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41"/>
        <w:rPr>
          <w:rFonts w:ascii="黑体" w:eastAsia="黑体"/>
          <w:sz w:val="28"/>
          <w:szCs w:val="28"/>
          <w:lang w:eastAsia="zh-CN"/>
        </w:rPr>
      </w:pPr>
      <w:r>
        <w:rPr>
          <w:rFonts w:hint="eastAsia" w:ascii="黑体" w:eastAsia="黑体"/>
          <w:sz w:val="28"/>
          <w:szCs w:val="28"/>
          <w:lang w:eastAsia="zh-CN"/>
        </w:rPr>
        <w:t>附件3</w:t>
      </w:r>
    </w:p>
    <w:p>
      <w:pPr>
        <w:snapToGrid w:val="0"/>
        <w:spacing w:before="120" w:beforeLines="50" w:after="120" w:afterLines="50" w:line="520" w:lineRule="exact"/>
        <w:ind w:left="220" w:leftChars="100" w:right="220" w:rightChars="100"/>
        <w:jc w:val="center"/>
        <w:rPr>
          <w:rFonts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2023年工作场所职业病危害因素监测</w:t>
      </w:r>
    </w:p>
    <w:p>
      <w:pPr>
        <w:snapToGrid w:val="0"/>
        <w:spacing w:before="120" w:beforeLines="50" w:after="120" w:afterLines="50" w:line="520" w:lineRule="exact"/>
        <w:ind w:left="220" w:leftChars="100" w:right="220" w:rightChars="100"/>
        <w:jc w:val="center"/>
        <w:rPr>
          <w:rFonts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工作方案</w:t>
      </w:r>
    </w:p>
    <w:p>
      <w:pPr>
        <w:pStyle w:val="8"/>
        <w:spacing w:line="560" w:lineRule="exact"/>
        <w:ind w:firstLine="64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为做好中央转移支付地方职业病防治项目工作场所职业病危害因素监测工作，根据《国家卫生健康委办公厅关于印发职业病及危害因素监测工作管理办法的通知》《国家卫健委职业健康司关于印发2023年职业病防治项目工作任务安排的通知》和中国疾病预防控制中心职业卫生中毒控制所印发的《工作场所职业病危害因素监测技术方案》（2023年版），制定本工作方案。</w:t>
      </w:r>
    </w:p>
    <w:p>
      <w:pPr>
        <w:pStyle w:val="8"/>
        <w:spacing w:line="560" w:lineRule="exact"/>
        <w:ind w:firstLine="640" w:firstLineChars="200"/>
        <w:jc w:val="both"/>
        <w:rPr>
          <w:rFonts w:ascii="黑体" w:eastAsia="黑体"/>
          <w:lang w:eastAsia="zh-CN"/>
        </w:rPr>
      </w:pPr>
      <w:r>
        <w:rPr>
          <w:rFonts w:hint="eastAsia" w:ascii="黑体" w:eastAsia="黑体"/>
          <w:lang w:eastAsia="zh-CN"/>
        </w:rPr>
        <w:t>一、监测目标</w:t>
      </w:r>
    </w:p>
    <w:p>
      <w:pPr>
        <w:pStyle w:val="8"/>
        <w:spacing w:line="560" w:lineRule="exact"/>
        <w:ind w:firstLine="64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通过开展用人单位工作场所职业病危害因素监测，掌握我县重点行业职业病危害现状，研究分析不同规模、不同类型的用人单位工作场所中职业病危害因素分布及浓度（强度）水平及变化趋势，结合职业健康检查结果，评估职业病危害因素暴露对劳动者健康的影响，明确职业病危害严重的重点地区、重点行业、重点岗位，发现职业病防治工作存在的薄弱环节，为职业病防治工作制定政策、完善法规标准、建立健全监管工作机制、明确职业卫生工作重点提供依据和支撑。</w:t>
      </w:r>
    </w:p>
    <w:p>
      <w:pPr>
        <w:pStyle w:val="8"/>
        <w:spacing w:line="560" w:lineRule="exact"/>
        <w:ind w:firstLine="640" w:firstLineChars="200"/>
        <w:jc w:val="both"/>
        <w:rPr>
          <w:rFonts w:ascii="黑体" w:eastAsia="黑体"/>
          <w:lang w:eastAsia="zh-CN"/>
        </w:rPr>
      </w:pPr>
      <w:r>
        <w:rPr>
          <w:rFonts w:hint="eastAsia" w:ascii="黑体" w:eastAsia="黑体"/>
          <w:lang w:eastAsia="zh-CN"/>
        </w:rPr>
        <w:t>二、监测范围</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监测范围包括全县辖区内的重点行业用人单位的职业病防治情况及重点岗位接触的重点职业病危害因素，重点职业病危害因素包括矽尘、水泥粉尘、煤尘、石棉粉尘、电焊烟尘、苯、甲苯、二甲苯、乙苯、1,2－二氯乙烷、三氯甲烷、正己烷、三氯乙烯、铅及其无机化合物、锰及其无机化合物、镍及其无机化合物、钴及其化合物、锂及其化合物和噪声，重点行业、重点岗位和重点职业病危害因素见附录2。开展工作场所职业病危害因素监测的县覆盖率达到1</w:t>
      </w:r>
      <w:r>
        <w:rPr>
          <w:rFonts w:hint="eastAsia" w:ascii="仿宋_GB2312" w:hAnsi="仿宋_GB2312" w:eastAsia="仿宋_GB2312" w:cs="仿宋_GB2312"/>
          <w:spacing w:val="-25"/>
          <w:lang w:eastAsia="zh-CN"/>
        </w:rPr>
        <w:t>00%</w:t>
      </w:r>
      <w:r>
        <w:rPr>
          <w:rFonts w:hint="eastAsia" w:ascii="仿宋_GB2312" w:hAnsi="仿宋_GB2312" w:eastAsia="仿宋_GB2312" w:cs="仿宋_GB2312"/>
          <w:lang w:eastAsia="zh-CN"/>
        </w:rPr>
        <w:t>。</w:t>
      </w:r>
    </w:p>
    <w:p>
      <w:pPr>
        <w:pStyle w:val="8"/>
        <w:spacing w:line="560" w:lineRule="exact"/>
        <w:ind w:firstLine="640" w:firstLineChars="200"/>
        <w:jc w:val="both"/>
        <w:rPr>
          <w:rFonts w:ascii="黑体" w:eastAsia="黑体"/>
          <w:lang w:eastAsia="zh-CN"/>
        </w:rPr>
      </w:pPr>
      <w:r>
        <w:rPr>
          <w:rFonts w:hint="eastAsia" w:ascii="黑体" w:eastAsia="黑体"/>
          <w:lang w:eastAsia="zh-CN"/>
        </w:rPr>
        <w:t>三、监测方法</w:t>
      </w:r>
    </w:p>
    <w:p>
      <w:pPr>
        <w:pStyle w:val="8"/>
        <w:spacing w:line="560" w:lineRule="exact"/>
        <w:jc w:val="both"/>
        <w:rPr>
          <w:rFonts w:ascii="黑体" w:eastAsia="黑体"/>
          <w:lang w:eastAsia="zh-CN"/>
        </w:rPr>
      </w:pPr>
      <w:r>
        <w:rPr>
          <w:rFonts w:hint="eastAsia" w:ascii="黑体" w:eastAsia="黑体"/>
          <w:lang w:eastAsia="zh-CN"/>
        </w:rPr>
        <w:t xml:space="preserve"> </w:t>
      </w:r>
      <w:r>
        <w:rPr>
          <w:rFonts w:hint="eastAsia" w:ascii="仿宋_GB2312" w:hAnsi="仿宋_GB2312" w:eastAsia="仿宋_GB2312" w:cs="仿宋_GB2312"/>
          <w:lang w:eastAsia="zh-CN"/>
        </w:rPr>
        <w:t xml:space="preserve">   1.监测机构的选取</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全县监测工作应由承担职业病防治职责的县级疾病预防控制中心承担。因监测能力不足或职责范围限制等原因，本级支撑机构不能承担全部监测工作的，可在市疾控中心的支持和指导下，联合开展监测工作。</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2.监测用人单位的选取</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掌握辖区重点行业的用人单位数量及地区分布的基础上，可根据实际情况，合理统筹辖区内的重点行业监测用人单位数量。县级疾病预防控制中心工作场所职业病危害因素监测项目任务表及主动监测县见附录1。应优先选择附录2中列出的重点行业用人单位开展监测。</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（2）煤炭开采和洗选业、黑色金属矿采选业、有色金属矿采选业3个行业的用人单位监测覆盖率不低于50%，两年达到全覆盖。县本级辖区内非金属矿采选业用人单位监测数不少于</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家，辖区内非金属矿采选业用人单位不足</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家的，对全部非金属矿采选业用人单位进行监测。</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（3）监测用人单位应包含大型、中型、小型和微型4种规模类型，除采矿业外，其他行业大、中型用人单位的监测数量不得低于监测总数的10%。</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（4）上一年度存在重点监测因素中的粉尘、化学毒物监测结果超标或出现重点职业病危害因素所致的疑似职业病或新发职业病的重点行业用人单位，应全部纳入本年度监测范围。</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（5）除重点行业的大、中型用人单位外，上一年度监测结果均合格或未出现重点职业病危害因素所致的疑似职业病或新发职业病的用人单位，不得纳入本年度的监测范围。</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6）根据忻州市辖区内产业结构的特点，结合保德县上报用人单位情况，选取非金属矿物制品业（水泥制品制造、砼结构构件制造、粘土砖瓦及建筑砌块制造）作为自选行业开展监测，自选行业监测用人单位总数</w:t>
      </w:r>
      <w:r>
        <w:rPr>
          <w:rFonts w:hint="eastAsia" w:ascii="仿宋_GB2312" w:hAnsi="仿宋_GB2312" w:eastAsia="仿宋_GB2312" w:cs="仿宋_GB2312"/>
          <w:b w:val="0"/>
          <w:bCs w:val="0"/>
          <w:lang w:eastAsia="zh-CN"/>
        </w:rPr>
        <w:t>不得超过本县监测任务总数的20%。</w:t>
      </w:r>
      <w:r>
        <w:rPr>
          <w:rFonts w:hint="eastAsia" w:ascii="仿宋_GB2312" w:hAnsi="仿宋_GB2312" w:eastAsia="仿宋_GB2312" w:cs="仿宋_GB2312"/>
          <w:lang w:eastAsia="zh-CN"/>
        </w:rPr>
        <w:t>在自选行业中，可选取2-3种国家规定的重点职业病危害因素以外的粉尘或化学毒物进行监测。为保证县覆盖率，经调查确定不存在符合方案要求的重点行业及自选行业的用人单位的县区，最多可选取1家汽车、摩托车等修理与维护行业的用人单位开展监测。</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7）对于符合重点行业的用人单位，应选取存在附录2中列出的重点职业病危害因素的用人单位开展监测。对于粉尘性质或有机溶剂成分不明的，需通过现场调查和预检测，确认存在方案所要求的因素后才可纳入监测。重点行业中除各类采矿业、黑色/有色金属冶炼和压延加工业及自选的建筑业用人单位外，其余行业在监测重点因素中规定为矽尘时，必须通过游离二氧化硅含量检测确定是矽尘时才可纳入监测；黑色/有色金属矿采选业、非金属矿采选业、黑色/有色金属冶炼和压延加工业、非金属矿物制品业监测粉尘时对游离二氧化硅含量不足10%的粉尘，可以判定为其他粉尘进行监测，但不得将明确是石灰石粉尘、石膏粉尘、金属类粉尘等GBZ2.1中除煤尘、矽尘、水泥粉尘、电焊烟尘外有职业接触限值的其他类型粉尘纳入监测；其余行业监测粉尘时仅需对附录2中对应行业列出的粉尘开展监测，其他粉尘不需监测。使用含有挥发性有机组分化学品的岗位需确定存在苯、甲苯、二甲苯等8种有害因素中的一种或几种时，才可纳入监测。</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b w:val="0"/>
          <w:bCs w:val="0"/>
          <w:lang w:eastAsia="zh-CN"/>
        </w:rPr>
        <w:t>（8）只存在噪声危害，</w:t>
      </w:r>
      <w:r>
        <w:rPr>
          <w:rFonts w:hint="eastAsia" w:ascii="仿宋_GB2312" w:hAnsi="仿宋_GB2312" w:eastAsia="仿宋_GB2312" w:cs="仿宋_GB2312"/>
          <w:lang w:eastAsia="zh-CN"/>
        </w:rPr>
        <w:t>不存在附录2中规定的粉尘、化学毒物类重点职业病危害因素或自选因素的用人单位，不得纳入本年度的监测范围。</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3.监测用人单位职业病防治基本情况调查</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对用人单位劳动者总人数（包括劳务派遣人员数量）、接触职业病危害因素情况、职业病危害项目申报情况、建设项目职业病防护设施“三同时”情况、职业健康培训情况、存在的重点岗位/环节情况、上一年度职业病危害因素检测情况、上一年度在岗期间职业健康检查情况、职业病防护设施设置及运行情况、个体防护用品发放及使用情况、职业病危害警示标识及警示说明设置情况等进行调查。监测机构技术人员通过查阅资料、现场调查和询问等方式，填写《工作场所职业病危害因素监测项目调查表》（见附录4），其中，针对“存在的重点岗位/环节情况”，监测机构需开展接触重点职业病危害因素劳动者的工作日调查或工作日写实，并填写附录4中的附表1；针对“上一年度职业病危害因素检测情况”和“上一年度在岗期间职业健康检查情况”，应根据技术服务机构或职业健康检查机构出具的报告填写，若用人单位已开展职业病危害因素定期检测，监测机构需填写附录4中的附表2。调查表由用人单位负责人（或委托人）签字，并加盖公章。监测机构对拟开展职业病主动监测的中小微企业进行工作场所职业病危害因素监测时，需依据上级确定的开展职业病主动监测的因素及相应任务，规范填写附录4中的附表3-1、附表3-2，一式两份，盖章的复印件提交给承担该企业职业病主动监测的公立医疗卫生机构和省疾病预防控制中心，</w:t>
      </w:r>
      <w:r>
        <w:rPr>
          <w:rFonts w:hint="eastAsia" w:ascii="仿宋_GB2312" w:hAnsi="仿宋_GB2312" w:eastAsia="仿宋_GB2312" w:cs="仿宋_GB2312"/>
          <w:b w:val="0"/>
          <w:bCs w:val="0"/>
          <w:lang w:eastAsia="zh-CN"/>
        </w:rPr>
        <w:t>最迟不得晚于2023年6月30日。</w:t>
      </w:r>
      <w:r>
        <w:rPr>
          <w:rFonts w:hint="eastAsia" w:ascii="仿宋_GB2312" w:hAnsi="仿宋_GB2312" w:eastAsia="仿宋_GB2312" w:cs="仿宋_GB2312"/>
          <w:lang w:eastAsia="zh-CN"/>
        </w:rPr>
        <w:t>并在完成现场调查和采样/测量工作后将盖章的原件存入监测资料档案。</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4.监测用人单位工作场所职业病危害因素浓度（强度）</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对监测用人单位工作场所职业病危害因素进行检测，掌握其重点职业病危害因素种类及其浓度（强度）。</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职业病危害因素检测采取抽样检测方式，选取用人单位部分岗位和工作地点进行检测，检测应在工作场所处于正常生产情况下进行，针对非连续作业的工作场所，应在设备正常运行情况下进行。监测岗位和监测地点选取及监测方法应遵循以下原则：</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（1）上一年度监测结果中粉尘或化学毒物所有超标岗位及相应的工作地点应纳入监测范围。</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上一年度在岗职业健康检查中出现由重点职业病危害因素所致职业禁忌证、疑似职业病或新发职业病的岗位和离岗职业健康检查时发现由重点职业病危害因素所致疑似职业病或新发职业病的岗位应纳入监测范围。</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（3）除超标岗位外，连续2年纳入监测范围的大、中型用人单位原则上应避免重复监测同一重点岗位和工作地点。</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（4）应优先选择附录2中列出的重点岗位/环节进行监测，监测的重点岗位/环节的名称应按附录2规范表述。</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5）每个用人单位粉尘或化学毒物监测的重点岗位数不少于4个，每个岗位应至少选取1个监测点，监测点应在监测岗位所涉及的工作地点内选取；当存在重点职业病危害因素的重点岗位少于4个时，应全部进行监测，并将存在重点职业病危害因素的非重点岗位纳入监测，以满足监测岗位数量不少于4个的要求，所有符合监测要求的岗位总数不足4个时，全部纳入监测。</w:t>
      </w:r>
    </w:p>
    <w:p>
      <w:pPr>
        <w:pStyle w:val="8"/>
        <w:spacing w:line="560" w:lineRule="exact"/>
        <w:ind w:firstLine="640" w:firstLineChars="200"/>
        <w:jc w:val="both"/>
        <w:rPr>
          <w:rFonts w:ascii="仿宋_GB2312" w:hAnsi="仿宋_GB2312" w:eastAsia="仿宋_GB2312" w:cs="仿宋_GB2312"/>
          <w:b w:val="0"/>
          <w:bCs w:val="0"/>
          <w:lang w:eastAsia="zh-CN"/>
        </w:rPr>
      </w:pPr>
      <w:r>
        <w:rPr>
          <w:rFonts w:hint="eastAsia" w:ascii="仿宋_GB2312" w:hAnsi="仿宋_GB2312" w:eastAsia="仿宋_GB2312" w:cs="仿宋_GB2312"/>
          <w:lang w:eastAsia="zh-CN"/>
        </w:rPr>
        <w:t>（6）当用人单位同时存在2种及以上粉尘或化学毒物时，每个因素需分别选取不少于4个岗位进行监测，</w:t>
      </w:r>
      <w:r>
        <w:rPr>
          <w:rFonts w:hint="eastAsia" w:ascii="仿宋_GB2312" w:hAnsi="仿宋_GB2312" w:eastAsia="仿宋_GB2312" w:cs="仿宋_GB2312"/>
          <w:b w:val="0"/>
          <w:bCs w:val="0"/>
          <w:lang w:eastAsia="zh-CN"/>
        </w:rPr>
        <w:t>每个岗位应至少选取1个工作地点作为监测点。</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7）除石棉粉尘、电焊烟尘外，开展粉尘监测时应检测粉尘游离二氧化硅含量，并上报游离二氧化硅含量检测结果。对粉尘性质为煤尘、矽尘和水泥粉尘的，仅需开展呼尘检测；粉尘性质不明确的需同时检测总尘和呼尘，最终以游离二氧化硅含量检测结果为依据判定粉尘性质，如最终判定为有呼尘职业接触限值的，则仅上报呼尘检测浓度，仅有总尘职业接触限值的，则上报总尘检测浓度。</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（8）工作地点粉尘短时间峰接触浓度（C</w:t>
      </w:r>
      <w:r>
        <w:rPr>
          <w:rFonts w:hint="eastAsia" w:ascii="仿宋_GB2312" w:hAnsi="仿宋_GB2312" w:eastAsia="仿宋_GB2312" w:cs="仿宋_GB2312"/>
          <w:vertAlign w:val="subscript"/>
          <w:lang w:eastAsia="zh-CN"/>
        </w:rPr>
        <w:t>PE</w:t>
      </w:r>
      <w:r>
        <w:rPr>
          <w:rFonts w:hint="eastAsia" w:ascii="仿宋_GB2312" w:hAnsi="仿宋_GB2312" w:eastAsia="仿宋_GB2312" w:cs="仿宋_GB2312"/>
          <w:lang w:eastAsia="zh-CN"/>
        </w:rPr>
        <w:t>）采用定点短时间检测，采样时间段不少于两个，样品数量不少于4个，且应包括可能最高浓度的时间段。每班仅有1次作业且工作时长小于30分钟，至少采集2个短时间样品，其余情况至少采集4个样品。</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（9）工作地点化学毒物短时间浓度（C</w:t>
      </w:r>
      <w:r>
        <w:rPr>
          <w:rFonts w:hint="eastAsia" w:ascii="仿宋_GB2312" w:hAnsi="仿宋_GB2312" w:eastAsia="仿宋_GB2312" w:cs="仿宋_GB2312"/>
          <w:vertAlign w:val="subscript"/>
          <w:lang w:eastAsia="zh-CN"/>
        </w:rPr>
        <w:t>STE</w:t>
      </w:r>
      <w:r>
        <w:rPr>
          <w:rFonts w:hint="eastAsia" w:ascii="仿宋_GB2312" w:hAnsi="仿宋_GB2312" w:eastAsia="仿宋_GB2312" w:cs="仿宋_GB2312"/>
          <w:lang w:eastAsia="zh-CN"/>
        </w:rPr>
        <w:t>）、最高接触浓度（C</w:t>
      </w:r>
      <w:r>
        <w:rPr>
          <w:rFonts w:hint="eastAsia" w:ascii="仿宋_GB2312" w:hAnsi="仿宋_GB2312" w:eastAsia="仿宋_GB2312" w:cs="仿宋_GB2312"/>
          <w:vertAlign w:val="subscript"/>
          <w:lang w:eastAsia="zh-CN"/>
        </w:rPr>
        <w:t>ME</w:t>
      </w:r>
      <w:r>
        <w:rPr>
          <w:rFonts w:hint="eastAsia" w:ascii="仿宋_GB2312" w:hAnsi="仿宋_GB2312" w:eastAsia="仿宋_GB2312" w:cs="仿宋_GB2312"/>
          <w:lang w:eastAsia="zh-CN"/>
        </w:rPr>
        <w:t>）和短时间峰接触浓度（C</w:t>
      </w:r>
      <w:r>
        <w:rPr>
          <w:rFonts w:hint="eastAsia" w:ascii="仿宋_GB2312" w:hAnsi="仿宋_GB2312" w:eastAsia="仿宋_GB2312" w:cs="仿宋_GB2312"/>
          <w:vertAlign w:val="subscript"/>
          <w:lang w:eastAsia="zh-CN"/>
        </w:rPr>
        <w:t>PE</w:t>
      </w:r>
      <w:r>
        <w:rPr>
          <w:rFonts w:hint="eastAsia" w:ascii="仿宋_GB2312" w:hAnsi="仿宋_GB2312" w:eastAsia="仿宋_GB2312" w:cs="仿宋_GB2312"/>
          <w:lang w:eastAsia="zh-CN"/>
        </w:rPr>
        <w:t>）采用定点短时间检测，采样时间段不少于两个，样品数量不少于4个，且应包括可能最高浓度的时间段。每班仅有1次作业且工作时长小于30分钟，至少采集2个短时间样品，其余情况至少采集4个样品。</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（10）根据作业方式选取相应的方法对接触粉尘或化学毒物的岗位时间加权平均接触浓度（C</w:t>
      </w:r>
      <w:r>
        <w:rPr>
          <w:rFonts w:hint="eastAsia" w:ascii="仿宋_GB2312" w:hAnsi="仿宋_GB2312" w:eastAsia="仿宋_GB2312" w:cs="仿宋_GB2312"/>
          <w:vertAlign w:val="subscript"/>
          <w:lang w:eastAsia="zh-CN"/>
        </w:rPr>
        <w:t>TWA</w:t>
      </w:r>
      <w:r>
        <w:rPr>
          <w:rFonts w:hint="eastAsia" w:ascii="仿宋_GB2312" w:hAnsi="仿宋_GB2312" w:eastAsia="仿宋_GB2312" w:cs="仿宋_GB2312"/>
          <w:lang w:eastAsia="zh-CN"/>
        </w:rPr>
        <w:t>）进行采样：①固定作业的岗位，可采用定点或个体长时间采样，采样时长不少于25%的工作班时间，且采样时段应包含工作地点的短时间采样时段；②流动或巡检作业的岗位，应采用个体长时间采样，采样时长不少于50%的工作班时间，且应保证采样时间覆盖所有接触有害因素的工作内容。</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11）根据用人单位规模，对噪声接触岗位及工作地点的测量数量要求如下：①针对大、中型企业，每个用人单位应选取不少于4个接触噪声岗位进行测量，对监测岗位涉及的所有工作地点的噪声强度进行测量；②针对小、微型企业，应对所有接触噪声岗位和工作地点进行测量。噪声接触岗位是指工作地点噪声强度≥80dB(A)的岗位，监测噪声的工作地点原则上选择噪声强度≥80dB(A)的工作地点。</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（12）根据作业方式选取相应的方法对噪声接触岗位的8小时等效A声级（L</w:t>
      </w:r>
      <w:r>
        <w:rPr>
          <w:rFonts w:hint="eastAsia" w:ascii="仿宋_GB2312" w:hAnsi="仿宋_GB2312" w:eastAsia="仿宋_GB2312" w:cs="仿宋_GB2312"/>
          <w:vertAlign w:val="subscript"/>
          <w:lang w:eastAsia="zh-CN"/>
        </w:rPr>
        <w:t>EX,8h</w:t>
      </w:r>
      <w:r>
        <w:rPr>
          <w:rFonts w:hint="eastAsia" w:ascii="仿宋_GB2312" w:hAnsi="仿宋_GB2312" w:eastAsia="仿宋_GB2312" w:cs="仿宋_GB2312"/>
          <w:lang w:eastAsia="zh-CN"/>
        </w:rPr>
        <w:t>）或40 小时等效A声级（L</w:t>
      </w:r>
      <w:r>
        <w:rPr>
          <w:rFonts w:hint="eastAsia" w:ascii="仿宋_GB2312" w:hAnsi="仿宋_GB2312" w:eastAsia="仿宋_GB2312" w:cs="仿宋_GB2312"/>
          <w:vertAlign w:val="subscript"/>
          <w:lang w:eastAsia="zh-CN"/>
        </w:rPr>
        <w:t>EX,W</w:t>
      </w:r>
      <w:r>
        <w:rPr>
          <w:rFonts w:hint="eastAsia" w:ascii="仿宋_GB2312" w:hAnsi="仿宋_GB2312" w:eastAsia="仿宋_GB2312" w:cs="仿宋_GB2312"/>
          <w:lang w:eastAsia="zh-CN"/>
        </w:rPr>
        <w:t>）进行测量：①针对劳动者固定地点作业且整个工作班接触噪声有规律时，可依据固定工作地点的噪声强度和每班噪声接触时间计算岗位8小时等效A声级（L</w:t>
      </w:r>
      <w:r>
        <w:rPr>
          <w:rFonts w:hint="eastAsia" w:ascii="仿宋_GB2312" w:hAnsi="仿宋_GB2312" w:eastAsia="仿宋_GB2312" w:cs="仿宋_GB2312"/>
          <w:vertAlign w:val="subscript"/>
          <w:lang w:eastAsia="zh-CN"/>
        </w:rPr>
        <w:t>EX,8h</w:t>
      </w:r>
      <w:r>
        <w:rPr>
          <w:rFonts w:hint="eastAsia" w:ascii="仿宋_GB2312" w:hAnsi="仿宋_GB2312" w:eastAsia="仿宋_GB2312" w:cs="仿宋_GB2312"/>
          <w:lang w:eastAsia="zh-CN"/>
        </w:rPr>
        <w:t>），或通过个体噪声测量进行计算，若每周工作天数不是5天，另需换算40小时等效A声级（L</w:t>
      </w:r>
      <w:r>
        <w:rPr>
          <w:rFonts w:hint="eastAsia" w:ascii="仿宋_GB2312" w:hAnsi="仿宋_GB2312" w:eastAsia="仿宋_GB2312" w:cs="仿宋_GB2312"/>
          <w:vertAlign w:val="subscript"/>
          <w:lang w:eastAsia="zh-CN"/>
        </w:rPr>
        <w:t>EX,W</w:t>
      </w:r>
      <w:r>
        <w:rPr>
          <w:rFonts w:hint="eastAsia" w:ascii="仿宋_GB2312" w:hAnsi="仿宋_GB2312" w:eastAsia="仿宋_GB2312" w:cs="仿宋_GB2312"/>
          <w:lang w:eastAsia="zh-CN"/>
        </w:rPr>
        <w:t>）结果；②劳动者非固定地点工作或工作班接触噪声无规律时，应采用个体噪声测量方式，测量时长应不少于50%的工作班时间，并保证测量时间已覆盖所有接触噪声的工作内容，依据接触时间计算岗位8 小时等效A声级或40小时等效A声级（L</w:t>
      </w:r>
      <w:r>
        <w:rPr>
          <w:rFonts w:hint="eastAsia" w:ascii="仿宋_GB2312" w:hAnsi="仿宋_GB2312" w:eastAsia="仿宋_GB2312" w:cs="仿宋_GB2312"/>
          <w:vertAlign w:val="subscript"/>
          <w:lang w:eastAsia="zh-CN"/>
        </w:rPr>
        <w:t>EX,8h</w:t>
      </w:r>
      <w:r>
        <w:rPr>
          <w:rFonts w:hint="eastAsia" w:ascii="仿宋_GB2312" w:hAnsi="仿宋_GB2312" w:eastAsia="仿宋_GB2312" w:cs="仿宋_GB2312"/>
          <w:lang w:eastAsia="zh-CN"/>
        </w:rPr>
        <w:t>/L</w:t>
      </w:r>
      <w:r>
        <w:rPr>
          <w:rFonts w:hint="eastAsia" w:ascii="仿宋_GB2312" w:hAnsi="仿宋_GB2312" w:eastAsia="仿宋_GB2312" w:cs="仿宋_GB2312"/>
          <w:vertAlign w:val="subscript"/>
          <w:lang w:eastAsia="zh-CN"/>
        </w:rPr>
        <w:t>EX,W</w:t>
      </w:r>
      <w:r>
        <w:rPr>
          <w:rFonts w:hint="eastAsia" w:ascii="仿宋_GB2312" w:hAnsi="仿宋_GB2312" w:eastAsia="仿宋_GB2312" w:cs="仿宋_GB2312"/>
          <w:lang w:eastAsia="zh-CN"/>
        </w:rPr>
        <w:t>）。</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13）粉尘应按照GBZ/T192系列标准方法进行采样、检测；化学毒物应按照GBZ/T160和GBZ/T300系列标准方法进行采样、检测；噪声应按照GBZ/T189.8方法进行测量；有机化学品挥发性有机组分定性检测可参照附录5《化学品中挥发性有机组分定性分析和峰面积百分比测定顶空气相色谱-质谱法》方法进行。</w:t>
      </w:r>
    </w:p>
    <w:p>
      <w:pPr>
        <w:pStyle w:val="8"/>
        <w:spacing w:line="560" w:lineRule="exact"/>
        <w:ind w:firstLine="640" w:firstLineChars="200"/>
        <w:jc w:val="both"/>
        <w:rPr>
          <w:rFonts w:ascii="黑体" w:eastAsia="黑体"/>
          <w:lang w:eastAsia="zh-CN"/>
        </w:rPr>
      </w:pPr>
      <w:r>
        <w:rPr>
          <w:rFonts w:hint="eastAsia" w:ascii="黑体" w:eastAsia="黑体"/>
          <w:lang w:eastAsia="zh-CN"/>
        </w:rPr>
        <w:t>四、质量控制</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县级疾控中心应按照统一方法、统一标准、统一控制的要求开展监测工作；所有参与监测工作的技术人员应参加省或市级疾控中心组织的业务培训，保证监测数据的统一性、完整性和规范化。</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市级质量控制机构抽取辖区内监测用人单位总数的10%进行现场验证，抽取的用人单位应覆盖保德县辖区内开展监测工作的所有单位；对所有监测用人单位进行监测系统数据审核。</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市级质量控制机构在监测系统数据审核过程中，如发现填报信息或检测信息错误应立即退回并通知填报机构及时修改。对结果出现明显异常或结果可疑的数据，审核机构需赴现场采样、检测进行验证，并做好数据审核和现场验证记录。经验证，检测结果确实存在问题的，由审核机构统一进行数据更正，并做好数据更正记录，将相关记录存档备查。</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县卫生健康和体育要加强对监测项目的组织管理，定期组织对项目执行进度、完成质量等情况的督促检查。</w:t>
      </w:r>
    </w:p>
    <w:p>
      <w:pPr>
        <w:pStyle w:val="8"/>
        <w:spacing w:line="560" w:lineRule="exact"/>
        <w:ind w:firstLine="640" w:firstLineChars="200"/>
        <w:jc w:val="both"/>
        <w:rPr>
          <w:rFonts w:ascii="黑体" w:eastAsia="黑体"/>
          <w:lang w:eastAsia="zh-CN"/>
        </w:rPr>
      </w:pPr>
      <w:r>
        <w:rPr>
          <w:rFonts w:hint="eastAsia" w:ascii="黑体" w:eastAsia="黑体"/>
          <w:lang w:eastAsia="zh-CN"/>
        </w:rPr>
        <w:t>五、数据报送与分析</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职业病危害因素监测信息通过工作场所职业病危害因素监测信息平台进行网络报告，县疾控中心应在完成现场采样检测后30日内完成数据上报。县疾控中心于本年度11月15日前将所有调查和监测数据上报至工作场所职业病危害因素监测系统信息平台，市疾控中心负责审核、汇总分析辖区内各县（市、区）上报监测数据，于本年度11月30日前将《工作场所职业病危害因素监测年度报告》（含质量控制报告）电子版报送至市疾控中心和县卫生健康和体育局，纸质版报告（加盖单位公章）于本年度11月30日前寄出；县卫生健康和体育局将本项目年度总结报送市卫生健康委职业健康科。</w:t>
      </w:r>
    </w:p>
    <w:p>
      <w:pPr>
        <w:pStyle w:val="8"/>
        <w:spacing w:line="560" w:lineRule="exact"/>
        <w:ind w:firstLine="640" w:firstLineChars="200"/>
        <w:jc w:val="both"/>
        <w:rPr>
          <w:rFonts w:ascii="黑体" w:eastAsia="黑体"/>
          <w:lang w:eastAsia="zh-CN"/>
        </w:rPr>
      </w:pPr>
      <w:r>
        <w:rPr>
          <w:rFonts w:hint="eastAsia" w:ascii="黑体" w:eastAsia="黑体"/>
          <w:lang w:eastAsia="zh-CN"/>
        </w:rPr>
        <w:t>六、保障措施</w:t>
      </w:r>
    </w:p>
    <w:p>
      <w:pPr>
        <w:pStyle w:val="8"/>
        <w:spacing w:line="560" w:lineRule="exact"/>
        <w:ind w:firstLine="640" w:firstLineChars="200"/>
        <w:jc w:val="both"/>
        <w:rPr>
          <w:rFonts w:ascii="黑体" w:eastAsia="黑体"/>
          <w:lang w:eastAsia="zh-CN"/>
        </w:rPr>
      </w:pPr>
      <w:r>
        <w:rPr>
          <w:rFonts w:hint="eastAsia" w:ascii="黑体" w:eastAsia="黑体"/>
          <w:lang w:eastAsia="zh-CN"/>
        </w:rPr>
        <w:t>（一）组织实施。</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1.组织形式</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县卫生健康和体育局对全县工作场所职业病危害因素监测项目实行统一管理，成立领导组，下设项目工作组和专家组。</w:t>
      </w:r>
    </w:p>
    <w:p>
      <w:pPr>
        <w:pStyle w:val="8"/>
        <w:spacing w:line="560" w:lineRule="exact"/>
        <w:ind w:firstLine="640" w:firstLineChars="200"/>
        <w:jc w:val="both"/>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（1）项目领导组</w:t>
      </w:r>
    </w:p>
    <w:p>
      <w:pPr>
        <w:pStyle w:val="20"/>
        <w:spacing w:line="560" w:lineRule="exact"/>
        <w:ind w:firstLine="640" w:firstLineChars="200"/>
        <w:rPr>
          <w:rFonts w:hAnsi="仿宋_GB2312" w:cs="仿宋_GB2312"/>
          <w:sz w:val="32"/>
          <w:szCs w:val="32"/>
          <w:lang w:eastAsia="zh-CN"/>
        </w:rPr>
      </w:pPr>
      <w:r>
        <w:rPr>
          <w:rFonts w:hint="eastAsia" w:hAnsi="仿宋_GB2312" w:cs="仿宋_GB2312"/>
          <w:bCs/>
          <w:sz w:val="32"/>
          <w:szCs w:val="32"/>
          <w:lang w:eastAsia="zh-CN"/>
        </w:rPr>
        <w:t>组  长：崔红宇  县卫生</w:t>
      </w:r>
      <w:r>
        <w:rPr>
          <w:rFonts w:hAnsi="仿宋_GB2312" w:cs="仿宋_GB2312"/>
          <w:bCs/>
          <w:sz w:val="32"/>
          <w:szCs w:val="32"/>
          <w:lang w:eastAsia="zh-CN"/>
        </w:rPr>
        <w:t>健康</w:t>
      </w:r>
      <w:r>
        <w:rPr>
          <w:rFonts w:hint="eastAsia" w:hAnsi="仿宋_GB2312" w:cs="仿宋_GB2312"/>
          <w:bCs/>
          <w:sz w:val="32"/>
          <w:szCs w:val="32"/>
          <w:lang w:eastAsia="zh-CN"/>
        </w:rPr>
        <w:t>和体育局</w:t>
      </w:r>
      <w:r>
        <w:rPr>
          <w:rFonts w:hAnsi="仿宋_GB2312" w:cs="仿宋_GB2312"/>
          <w:bCs/>
          <w:sz w:val="32"/>
          <w:szCs w:val="32"/>
          <w:lang w:eastAsia="zh-CN"/>
        </w:rPr>
        <w:t>二级</w:t>
      </w:r>
      <w:r>
        <w:rPr>
          <w:rFonts w:hint="eastAsia" w:hAnsi="仿宋_GB2312" w:cs="仿宋_GB2312"/>
          <w:bCs/>
          <w:sz w:val="32"/>
          <w:szCs w:val="32"/>
          <w:lang w:eastAsia="zh-CN"/>
        </w:rPr>
        <w:t>主任科员</w:t>
      </w:r>
    </w:p>
    <w:p>
      <w:pPr>
        <w:pStyle w:val="20"/>
        <w:spacing w:line="560" w:lineRule="exact"/>
        <w:ind w:firstLine="640" w:firstLineChars="200"/>
        <w:rPr>
          <w:rFonts w:hAnsi="仿宋_GB2312" w:cs="仿宋_GB2312"/>
          <w:bCs/>
          <w:sz w:val="32"/>
          <w:szCs w:val="32"/>
          <w:lang w:eastAsia="zh-CN"/>
        </w:rPr>
      </w:pPr>
      <w:r>
        <w:rPr>
          <w:rFonts w:hint="eastAsia" w:hAnsi="仿宋_GB2312" w:cs="仿宋_GB2312"/>
          <w:bCs/>
          <w:sz w:val="32"/>
          <w:szCs w:val="32"/>
          <w:lang w:eastAsia="zh-CN"/>
        </w:rPr>
        <w:t>副组长：刘永生  县卫生</w:t>
      </w:r>
      <w:r>
        <w:rPr>
          <w:rFonts w:hAnsi="仿宋_GB2312" w:cs="仿宋_GB2312"/>
          <w:bCs/>
          <w:sz w:val="32"/>
          <w:szCs w:val="32"/>
          <w:lang w:eastAsia="zh-CN"/>
        </w:rPr>
        <w:t>健康</w:t>
      </w:r>
      <w:r>
        <w:rPr>
          <w:rFonts w:hint="eastAsia" w:hAnsi="仿宋_GB2312" w:cs="仿宋_GB2312"/>
          <w:bCs/>
          <w:sz w:val="32"/>
          <w:szCs w:val="32"/>
          <w:lang w:eastAsia="zh-CN"/>
        </w:rPr>
        <w:t>和体育局职业健康股</w:t>
      </w:r>
      <w:r>
        <w:rPr>
          <w:rFonts w:hAnsi="仿宋_GB2312" w:cs="仿宋_GB2312"/>
          <w:bCs/>
          <w:sz w:val="32"/>
          <w:szCs w:val="32"/>
          <w:lang w:eastAsia="zh-CN"/>
        </w:rPr>
        <w:t>长</w:t>
      </w:r>
    </w:p>
    <w:p>
      <w:pPr>
        <w:pStyle w:val="20"/>
        <w:spacing w:line="560" w:lineRule="exact"/>
        <w:ind w:firstLine="640" w:firstLineChars="200"/>
        <w:rPr>
          <w:rFonts w:hAnsi="仿宋_GB2312" w:cs="仿宋_GB2312"/>
          <w:bCs/>
          <w:sz w:val="32"/>
          <w:szCs w:val="32"/>
          <w:lang w:eastAsia="zh-CN"/>
        </w:rPr>
      </w:pPr>
      <w:r>
        <w:rPr>
          <w:rFonts w:hint="eastAsia" w:hAnsi="仿宋_GB2312" w:cs="仿宋_GB2312"/>
          <w:bCs/>
          <w:sz w:val="32"/>
          <w:szCs w:val="32"/>
          <w:lang w:eastAsia="zh-CN"/>
        </w:rPr>
        <w:t>成  员：赵晨光  县疾控中心</w:t>
      </w:r>
      <w:r>
        <w:rPr>
          <w:rFonts w:hAnsi="仿宋_GB2312" w:cs="仿宋_GB2312"/>
          <w:bCs/>
          <w:sz w:val="32"/>
          <w:szCs w:val="32"/>
          <w:lang w:eastAsia="zh-CN"/>
        </w:rPr>
        <w:t>副主任</w:t>
      </w:r>
    </w:p>
    <w:p>
      <w:pPr>
        <w:pStyle w:val="20"/>
        <w:spacing w:line="560" w:lineRule="exact"/>
        <w:ind w:firstLine="1920" w:firstLineChars="600"/>
        <w:rPr>
          <w:rFonts w:hAnsi="仿宋_GB2312" w:cs="仿宋_GB2312"/>
          <w:bCs/>
          <w:sz w:val="32"/>
          <w:szCs w:val="32"/>
          <w:lang w:eastAsia="zh-CN"/>
        </w:rPr>
      </w:pPr>
      <w:r>
        <w:rPr>
          <w:rFonts w:hint="eastAsia" w:hAnsi="仿宋_GB2312" w:cs="仿宋_GB2312"/>
          <w:bCs/>
          <w:sz w:val="32"/>
          <w:szCs w:val="32"/>
          <w:lang w:eastAsia="zh-CN"/>
        </w:rPr>
        <w:t>侯宝玉  县卫生</w:t>
      </w:r>
      <w:r>
        <w:rPr>
          <w:rFonts w:hAnsi="仿宋_GB2312" w:cs="仿宋_GB2312"/>
          <w:bCs/>
          <w:sz w:val="32"/>
          <w:szCs w:val="32"/>
          <w:lang w:eastAsia="zh-CN"/>
        </w:rPr>
        <w:t>综合</w:t>
      </w:r>
      <w:r>
        <w:rPr>
          <w:rFonts w:hint="eastAsia" w:hAnsi="仿宋_GB2312" w:cs="仿宋_GB2312"/>
          <w:bCs/>
          <w:sz w:val="32"/>
          <w:szCs w:val="32"/>
          <w:lang w:eastAsia="zh-CN"/>
        </w:rPr>
        <w:t>行政</w:t>
      </w:r>
      <w:r>
        <w:rPr>
          <w:rFonts w:hAnsi="仿宋_GB2312" w:cs="仿宋_GB2312"/>
          <w:bCs/>
          <w:sz w:val="32"/>
          <w:szCs w:val="32"/>
          <w:lang w:eastAsia="zh-CN"/>
        </w:rPr>
        <w:t>执法队</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（2）项目工作组</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组  长：刘永生  </w:t>
      </w:r>
      <w:r>
        <w:rPr>
          <w:rFonts w:hint="eastAsia" w:hAnsi="仿宋_GB2312" w:cs="仿宋_GB2312"/>
          <w:bCs/>
          <w:sz w:val="32"/>
          <w:szCs w:val="32"/>
          <w:lang w:eastAsia="zh-CN"/>
        </w:rPr>
        <w:t>县卫生</w:t>
      </w:r>
      <w:r>
        <w:rPr>
          <w:rFonts w:hAnsi="仿宋_GB2312" w:cs="仿宋_GB2312"/>
          <w:bCs/>
          <w:sz w:val="32"/>
          <w:szCs w:val="32"/>
          <w:lang w:eastAsia="zh-CN"/>
        </w:rPr>
        <w:t>健康</w:t>
      </w:r>
      <w:r>
        <w:rPr>
          <w:rFonts w:hint="eastAsia" w:hAnsi="仿宋_GB2312" w:cs="仿宋_GB2312"/>
          <w:bCs/>
          <w:sz w:val="32"/>
          <w:szCs w:val="32"/>
          <w:lang w:eastAsia="zh-CN"/>
        </w:rPr>
        <w:t>和体育局职业健康股</w:t>
      </w:r>
      <w:r>
        <w:rPr>
          <w:rFonts w:hAnsi="仿宋_GB2312" w:cs="仿宋_GB2312"/>
          <w:bCs/>
          <w:sz w:val="32"/>
          <w:szCs w:val="32"/>
          <w:lang w:eastAsia="zh-CN"/>
        </w:rPr>
        <w:t>长</w:t>
      </w:r>
    </w:p>
    <w:p>
      <w:pPr>
        <w:pStyle w:val="20"/>
        <w:spacing w:line="560" w:lineRule="exact"/>
        <w:ind w:firstLine="640" w:firstLineChars="200"/>
        <w:rPr>
          <w:rFonts w:hAnsi="仿宋_GB2312" w:cs="仿宋_GB2312"/>
          <w:bCs/>
          <w:sz w:val="32"/>
          <w:szCs w:val="32"/>
          <w:lang w:eastAsia="zh-CN"/>
        </w:rPr>
      </w:pPr>
      <w:r>
        <w:rPr>
          <w:rFonts w:hint="eastAsia" w:hAnsi="仿宋_GB2312" w:cs="仿宋_GB2312"/>
          <w:sz w:val="32"/>
          <w:szCs w:val="32"/>
          <w:lang w:eastAsia="zh-CN"/>
        </w:rPr>
        <w:t>副组长：</w:t>
      </w:r>
      <w:r>
        <w:rPr>
          <w:rFonts w:hint="eastAsia" w:hAnsi="仿宋_GB2312" w:cs="仿宋_GB2312"/>
          <w:bCs/>
          <w:sz w:val="32"/>
          <w:szCs w:val="32"/>
          <w:lang w:eastAsia="zh-CN"/>
        </w:rPr>
        <w:t>赵晨光  县疾控中心</w:t>
      </w:r>
      <w:r>
        <w:rPr>
          <w:rFonts w:hAnsi="仿宋_GB2312" w:cs="仿宋_GB2312"/>
          <w:bCs/>
          <w:sz w:val="32"/>
          <w:szCs w:val="32"/>
          <w:lang w:eastAsia="zh-CN"/>
        </w:rPr>
        <w:t>副主任</w:t>
      </w:r>
    </w:p>
    <w:p>
      <w:pPr>
        <w:pStyle w:val="8"/>
        <w:spacing w:line="560" w:lineRule="exact"/>
        <w:ind w:firstLine="640" w:firstLineChars="200"/>
        <w:jc w:val="both"/>
        <w:rPr>
          <w:rFonts w:hAnsi="仿宋_GB2312" w:cs="仿宋_GB2312"/>
          <w:bCs/>
          <w:sz w:val="32"/>
          <w:szCs w:val="32"/>
          <w:lang w:eastAsia="zh-CN"/>
        </w:rPr>
      </w:pPr>
      <w:r>
        <w:rPr>
          <w:rFonts w:hint="eastAsia" w:hAnsi="仿宋_GB2312" w:cs="仿宋_GB2312"/>
          <w:bCs/>
          <w:sz w:val="32"/>
          <w:szCs w:val="32"/>
          <w:lang w:eastAsia="zh-CN"/>
        </w:rPr>
        <w:t>侯宝玉  县卫生</w:t>
      </w:r>
      <w:r>
        <w:rPr>
          <w:rFonts w:hAnsi="仿宋_GB2312" w:cs="仿宋_GB2312"/>
          <w:bCs/>
          <w:sz w:val="32"/>
          <w:szCs w:val="32"/>
          <w:lang w:eastAsia="zh-CN"/>
        </w:rPr>
        <w:t>综合</w:t>
      </w:r>
      <w:r>
        <w:rPr>
          <w:rFonts w:hint="eastAsia" w:hAnsi="仿宋_GB2312" w:cs="仿宋_GB2312"/>
          <w:bCs/>
          <w:sz w:val="32"/>
          <w:szCs w:val="32"/>
          <w:lang w:eastAsia="zh-CN"/>
        </w:rPr>
        <w:t>行政</w:t>
      </w:r>
      <w:r>
        <w:rPr>
          <w:rFonts w:hAnsi="仿宋_GB2312" w:cs="仿宋_GB2312"/>
          <w:bCs/>
          <w:sz w:val="32"/>
          <w:szCs w:val="32"/>
          <w:lang w:eastAsia="zh-CN"/>
        </w:rPr>
        <w:t>执法队</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各乡（镇）综合行政执法队应成立相应的组织机构，具体负责本辖区内的项目工作。</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（3）项目专家组</w:t>
      </w:r>
    </w:p>
    <w:p>
      <w:pPr>
        <w:pStyle w:val="20"/>
        <w:spacing w:line="560" w:lineRule="exact"/>
        <w:ind w:firstLine="640" w:firstLineChars="200"/>
        <w:rPr>
          <w:rFonts w:hAnsi="仿宋_GB2312" w:cs="仿宋_GB2312"/>
          <w:bCs/>
          <w:sz w:val="32"/>
          <w:szCs w:val="32"/>
          <w:lang w:eastAsia="zh-CN"/>
        </w:rPr>
      </w:pPr>
      <w:r>
        <w:rPr>
          <w:rFonts w:hint="eastAsia" w:hAnsi="仿宋_GB2312" w:cs="仿宋_GB2312"/>
          <w:sz w:val="32"/>
          <w:szCs w:val="32"/>
          <w:lang w:eastAsia="zh-CN"/>
        </w:rPr>
        <w:t>组  长：</w:t>
      </w:r>
      <w:r>
        <w:rPr>
          <w:rFonts w:hint="eastAsia" w:hAnsi="仿宋_GB2312" w:cs="仿宋_GB2312"/>
          <w:bCs/>
          <w:sz w:val="32"/>
          <w:szCs w:val="32"/>
          <w:lang w:eastAsia="zh-CN"/>
        </w:rPr>
        <w:t>赵晨光  县疾控中心</w:t>
      </w:r>
      <w:r>
        <w:rPr>
          <w:rFonts w:hAnsi="仿宋_GB2312" w:cs="仿宋_GB2312"/>
          <w:bCs/>
          <w:sz w:val="32"/>
          <w:szCs w:val="32"/>
          <w:lang w:eastAsia="zh-CN"/>
        </w:rPr>
        <w:t>副主任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  员：高巧彦  县疾控</w:t>
      </w:r>
      <w:r>
        <w:rPr>
          <w:rFonts w:ascii="仿宋_GB2312" w:hAnsi="仿宋_GB2312" w:eastAsia="仿宋_GB2312" w:cs="仿宋_GB2312"/>
          <w:sz w:val="32"/>
          <w:szCs w:val="32"/>
          <w:lang w:eastAsia="zh-CN"/>
        </w:rPr>
        <w:t>中心</w:t>
      </w:r>
      <w:r>
        <w:rPr>
          <w:rFonts w:hint="eastAsia" w:ascii="仿宋_GB2312" w:hAnsi="仿宋_GB2312" w:eastAsia="仿宋_GB2312" w:cs="仿宋_GB2312"/>
          <w:sz w:val="32"/>
          <w:szCs w:val="32"/>
          <w:lang w:eastAsia="zh-CN"/>
        </w:rPr>
        <w:t>职业卫生</w:t>
      </w:r>
      <w:r>
        <w:rPr>
          <w:rFonts w:ascii="仿宋_GB2312" w:hAnsi="仿宋_GB2312" w:eastAsia="仿宋_GB2312" w:cs="仿宋_GB2312"/>
          <w:sz w:val="32"/>
          <w:szCs w:val="32"/>
          <w:lang w:eastAsia="zh-CN"/>
        </w:rPr>
        <w:t>科</w:t>
      </w:r>
      <w:r>
        <w:rPr>
          <w:rStyle w:val="33"/>
          <w:rFonts w:ascii="仿宋_GB2312" w:eastAsia="仿宋_GB2312"/>
          <w:sz w:val="32"/>
          <w:szCs w:val="32"/>
          <w:lang w:eastAsia="zh-CN"/>
        </w:rPr>
        <w:t>主任</w:t>
      </w:r>
      <w:r>
        <w:rPr>
          <w:rStyle w:val="33"/>
          <w:rFonts w:hint="eastAsia" w:ascii="仿宋_GB2312" w:eastAsia="仿宋_GB2312"/>
          <w:sz w:val="32"/>
          <w:szCs w:val="32"/>
          <w:lang w:eastAsia="zh-CN"/>
        </w:rPr>
        <w:t>医</w:t>
      </w:r>
      <w:r>
        <w:rPr>
          <w:rStyle w:val="33"/>
          <w:rFonts w:ascii="仿宋_GB2312" w:eastAsia="仿宋_GB2312"/>
          <w:sz w:val="32"/>
          <w:szCs w:val="32"/>
          <w:lang w:eastAsia="zh-CN"/>
        </w:rPr>
        <w:t>师</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1920" w:firstLineChars="600"/>
        <w:jc w:val="left"/>
        <w:textAlignment w:val="auto"/>
        <w:rPr>
          <w:rFonts w:hAnsi="仿宋_GB2312" w:cs="仿宋_GB2312"/>
          <w:bCs/>
          <w:szCs w:val="32"/>
        </w:rPr>
      </w:pPr>
      <w:r>
        <w:rPr>
          <w:rFonts w:hint="eastAsia"/>
          <w:lang w:eastAsia="zh-CN"/>
        </w:rPr>
        <w:t>孙彦军</w:t>
      </w:r>
      <w:r>
        <w:rPr>
          <w:rFonts w:hint="eastAsia"/>
        </w:rPr>
        <w:t xml:space="preserve">  </w:t>
      </w:r>
      <w:r>
        <w:rPr>
          <w:rFonts w:hint="eastAsia"/>
          <w:lang w:eastAsia="zh-CN"/>
        </w:rPr>
        <w:t>县</w:t>
      </w:r>
      <w:r>
        <w:rPr>
          <w:rFonts w:hint="eastAsia" w:hAnsi="仿宋_GB2312" w:cs="仿宋_GB2312"/>
          <w:bCs/>
          <w:szCs w:val="32"/>
        </w:rPr>
        <w:t>卫生</w:t>
      </w:r>
      <w:r>
        <w:rPr>
          <w:rFonts w:hAnsi="仿宋_GB2312" w:cs="仿宋_GB2312"/>
          <w:bCs/>
          <w:szCs w:val="32"/>
        </w:rPr>
        <w:t>综合</w:t>
      </w:r>
      <w:r>
        <w:rPr>
          <w:rFonts w:hint="eastAsia" w:hAnsi="仿宋_GB2312" w:cs="仿宋_GB2312"/>
          <w:bCs/>
          <w:szCs w:val="32"/>
        </w:rPr>
        <w:t>行政</w:t>
      </w:r>
      <w:r>
        <w:rPr>
          <w:rFonts w:hAnsi="仿宋_GB2312" w:cs="仿宋_GB2312"/>
          <w:bCs/>
          <w:szCs w:val="32"/>
        </w:rPr>
        <w:t>执法队</w:t>
      </w:r>
    </w:p>
    <w:p>
      <w:pPr>
        <w:spacing w:line="560" w:lineRule="exact"/>
        <w:ind w:firstLine="1920" w:firstLineChars="6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宁  县疾控</w:t>
      </w:r>
      <w:r>
        <w:rPr>
          <w:rFonts w:ascii="仿宋_GB2312" w:hAnsi="仿宋_GB2312" w:eastAsia="仿宋_GB2312" w:cs="仿宋_GB2312"/>
          <w:sz w:val="32"/>
          <w:szCs w:val="32"/>
          <w:lang w:eastAsia="zh-CN"/>
        </w:rPr>
        <w:t>中心综</w:t>
      </w:r>
      <w:r>
        <w:rPr>
          <w:rFonts w:hint="eastAsia" w:ascii="仿宋_GB2312" w:hAnsi="仿宋_GB2312" w:eastAsia="仿宋_GB2312" w:cs="仿宋_GB2312"/>
          <w:sz w:val="32"/>
          <w:szCs w:val="32"/>
          <w:lang w:eastAsia="zh-CN"/>
        </w:rPr>
        <w:t>职业卫生技术人员</w:t>
      </w:r>
    </w:p>
    <w:p>
      <w:pPr>
        <w:spacing w:line="560" w:lineRule="exact"/>
        <w:ind w:firstLine="1920" w:firstLineChars="600"/>
        <w:rPr>
          <w:rFonts w:ascii="仿宋_GB2312" w:hAnsi="仿宋_GB2312" w:eastAsia="仿宋_GB2312" w:cs="仿宋_GB2312"/>
          <w:spacing w:val="-30"/>
          <w:sz w:val="32"/>
          <w:szCs w:val="32"/>
          <w:lang w:eastAsia="zh-CN"/>
        </w:rPr>
      </w:pPr>
      <w:r>
        <w:rPr>
          <w:rFonts w:hint="eastAsia" w:ascii="仿宋_GB2312" w:hAnsi="仿宋_GB2312" w:eastAsia="仿宋_GB2312" w:cs="仿宋_GB2312"/>
          <w:sz w:val="32"/>
          <w:szCs w:val="32"/>
          <w:lang w:eastAsia="zh-CN"/>
        </w:rPr>
        <w:t>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路  县疾控</w:t>
      </w:r>
      <w:r>
        <w:rPr>
          <w:rFonts w:ascii="仿宋_GB2312" w:hAnsi="仿宋_GB2312" w:eastAsia="仿宋_GB2312" w:cs="仿宋_GB2312"/>
          <w:sz w:val="32"/>
          <w:szCs w:val="32"/>
          <w:lang w:eastAsia="zh-CN"/>
        </w:rPr>
        <w:t>中心综</w:t>
      </w:r>
      <w:r>
        <w:rPr>
          <w:rFonts w:hint="eastAsia" w:ascii="仿宋_GB2312" w:hAnsi="仿宋_GB2312" w:eastAsia="仿宋_GB2312" w:cs="仿宋_GB2312"/>
          <w:sz w:val="32"/>
          <w:szCs w:val="32"/>
          <w:lang w:eastAsia="zh-CN"/>
        </w:rPr>
        <w:t>职业卫生技术人员</w:t>
      </w:r>
    </w:p>
    <w:p>
      <w:pPr>
        <w:pStyle w:val="8"/>
        <w:spacing w:line="560" w:lineRule="exact"/>
        <w:ind w:firstLine="640" w:firstLineChars="200"/>
        <w:jc w:val="both"/>
        <w:rPr>
          <w:rFonts w:ascii="仿宋_GB2312" w:hAnsi="仿宋_GB2312" w:eastAsia="仿宋_GB2312" w:cs="仿宋_GB2312"/>
          <w:color w:val="000000" w:themeColor="text1"/>
          <w:shd w:val="clear" w:color="FFFFFF" w:fill="D9D9D9"/>
          <w:lang w:eastAsia="zh-CN"/>
          <w14:textFill>
            <w14:solidFill>
              <w14:schemeClr w14:val="tx1"/>
            </w14:solidFill>
          </w14:textFill>
        </w:rPr>
      </w:pPr>
      <w:r>
        <w:rPr>
          <w:rFonts w:hint="eastAsia" w:ascii="仿宋_GB2312" w:hAnsi="仿宋_GB2312" w:eastAsia="仿宋_GB2312" w:cs="仿宋_GB2312"/>
          <w:lang w:eastAsia="zh-CN"/>
        </w:rPr>
        <w:t>各有关企业负责工作场所职业病危害因素监测工作的技术骨干。</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技术指导组负责项目实施全过程的技术指导，质量控制，协助项目领导组实施项目的检查与评估等相关技术工作。</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2.时间进度安排</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2023年7月 拟定工作方案，业务技术骨干培训。</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2023年7月-10月 各县（市、区）开展工作场所监测工作及数据上报。</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2023年10-11月开展市级数据质量控制与现场验证。</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2023年12月撰写监测评估报告、质控报告。</w:t>
      </w:r>
    </w:p>
    <w:p>
      <w:pPr>
        <w:pStyle w:val="8"/>
        <w:keepNext w:val="0"/>
        <w:keepLines w:val="0"/>
        <w:pageBreakBefore w:val="0"/>
        <w:widowControl w:val="0"/>
        <w:numPr>
          <w:ilvl w:val="0"/>
          <w:numId w:val="2"/>
        </w:numPr>
        <w:kinsoku/>
        <w:wordWrap/>
        <w:overflowPunct/>
        <w:topLinePunct w:val="0"/>
        <w:autoSpaceDE w:val="0"/>
        <w:autoSpaceDN w:val="0"/>
        <w:bidi w:val="0"/>
        <w:snapToGrid/>
        <w:spacing w:line="560" w:lineRule="exact"/>
        <w:ind w:left="440" w:leftChars="200" w:firstLine="320" w:firstLineChars="1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职责分工</w:t>
      </w:r>
    </w:p>
    <w:p>
      <w:pPr>
        <w:pStyle w:val="8"/>
        <w:keepNext w:val="0"/>
        <w:keepLines w:val="0"/>
        <w:pageBreakBefore w:val="0"/>
        <w:widowControl w:val="0"/>
        <w:numPr>
          <w:numId w:val="0"/>
        </w:numPr>
        <w:kinsoku/>
        <w:wordWrap/>
        <w:overflowPunct/>
        <w:topLinePunct w:val="0"/>
        <w:autoSpaceDE w:val="0"/>
        <w:autoSpaceDN w:val="0"/>
        <w:bidi w:val="0"/>
        <w:snapToGrid/>
        <w:spacing w:line="560" w:lineRule="exact"/>
        <w:ind w:firstLine="640" w:firstLineChars="200"/>
        <w:jc w:val="both"/>
        <w:textAlignment w:val="auto"/>
        <w:rPr>
          <w:rFonts w:cs="仿宋_GB2312"/>
          <w:bCs/>
          <w:color w:val="000000"/>
          <w:sz w:val="32"/>
          <w:szCs w:val="32"/>
          <w:lang w:eastAsia="zh-CN"/>
        </w:rPr>
      </w:pPr>
      <w:r>
        <w:rPr>
          <w:rFonts w:hint="eastAsia" w:hAnsi="仿宋_GB2312" w:cs="仿宋_GB2312"/>
          <w:bCs/>
          <w:sz w:val="32"/>
          <w:szCs w:val="32"/>
          <w:lang w:eastAsia="zh-CN"/>
        </w:rPr>
        <w:t>县卫生健康和体育局负责全县工作场所职业病危害因素监测工作方案制定和组织领导</w:t>
      </w:r>
      <w:r>
        <w:rPr>
          <w:rFonts w:hint="eastAsia" w:hAnsi="仿宋_GB2312" w:cs="仿宋_GB2312"/>
          <w:sz w:val="32"/>
          <w:szCs w:val="32"/>
          <w:lang w:eastAsia="zh-CN"/>
        </w:rPr>
        <w:t>；协调组织县疾控中心按时报送辖区内用人单位职业病防治基本情况、职业病危害因素检测结果以及监测工作总结，</w:t>
      </w:r>
      <w:r>
        <w:rPr>
          <w:rFonts w:hint="eastAsia" w:hAnsi="仿宋_GB2312" w:cs="仿宋_GB2312"/>
          <w:bCs/>
          <w:sz w:val="32"/>
          <w:szCs w:val="32"/>
          <w:lang w:eastAsia="zh-CN"/>
        </w:rPr>
        <w:t>检查评估项目各项工作的落实情况及经费保障。</w:t>
      </w:r>
      <w:r>
        <w:rPr>
          <w:rFonts w:hint="eastAsia" w:cs="仿宋_GB2312"/>
          <w:bCs/>
          <w:color w:val="000000"/>
          <w:sz w:val="32"/>
          <w:szCs w:val="32"/>
          <w:lang w:eastAsia="zh-CN"/>
        </w:rPr>
        <w:t>确保监测工作满足年度绩效目标要求；加大对小微企业、高风险企业、职业病问题突出企业的现场检测力度。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cs="仿宋_GB2312"/>
          <w:bCs/>
          <w:color w:val="000000"/>
          <w:sz w:val="32"/>
          <w:szCs w:val="32"/>
          <w:lang w:eastAsia="zh-CN"/>
        </w:rPr>
      </w:pPr>
      <w:r>
        <w:rPr>
          <w:rFonts w:hint="eastAsia" w:cs="仿宋_GB2312"/>
          <w:bCs/>
          <w:color w:val="000000"/>
          <w:sz w:val="32"/>
          <w:szCs w:val="32"/>
          <w:lang w:eastAsia="zh-CN"/>
        </w:rPr>
        <w:t>县疾控中心负责指导全县工作场所职业病危害因素监测工作，履行复核检测、质量控制等职责。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lang w:eastAsia="zh-CN"/>
        </w:rPr>
      </w:pPr>
      <w:r>
        <w:rPr>
          <w:rFonts w:hint="eastAsia" w:ascii="仿宋_GB2312" w:hAnsi="仿宋_GB2312" w:eastAsia="仿宋_GB2312" w:cs="仿宋_GB2312"/>
          <w:bCs/>
          <w:sz w:val="32"/>
          <w:szCs w:val="32"/>
          <w:lang w:eastAsia="zh-CN"/>
        </w:rPr>
        <w:t>县卫生健康综合行政执法队负责用人单位职业病防治监测工作的监督检查，督促项目落实。</w:t>
      </w:r>
    </w:p>
    <w:p>
      <w:pPr>
        <w:pStyle w:val="8"/>
        <w:spacing w:line="560" w:lineRule="exact"/>
        <w:ind w:firstLine="640" w:firstLineChars="200"/>
        <w:jc w:val="both"/>
        <w:rPr>
          <w:rFonts w:ascii="黑体" w:eastAsia="黑体"/>
          <w:lang w:eastAsia="zh-CN"/>
        </w:rPr>
      </w:pPr>
      <w:r>
        <w:rPr>
          <w:rFonts w:hint="eastAsia" w:ascii="黑体" w:eastAsia="黑体"/>
          <w:lang w:eastAsia="zh-CN"/>
        </w:rPr>
        <w:t>（二）培训与指导。</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县疾控中心负责对辖区内承担监测工作的业务技术骨干进行培训和技术指导，并将培训人员名单、签到复印件及培训证明材料等提交省疾控中心；负责辖区内监测数据的审核和现场验证工作，汇总分析辖区内监测数据，撰写所在辖区</w:t>
      </w:r>
      <w:r>
        <w:rPr>
          <w:rFonts w:hint="eastAsia" w:ascii="仿宋_GB2312" w:hAnsi="仿宋_GB2312" w:eastAsia="仿宋_GB2312" w:cs="仿宋_GB2312"/>
          <w:b w:val="0"/>
          <w:bCs w:val="0"/>
          <w:lang w:eastAsia="zh-CN"/>
        </w:rPr>
        <w:t>工作场所职业病危害因素监测报告</w:t>
      </w:r>
      <w:r>
        <w:rPr>
          <w:rFonts w:hint="eastAsia" w:ascii="仿宋_GB2312" w:hAnsi="仿宋_GB2312" w:eastAsia="仿宋_GB2312" w:cs="仿宋_GB2312"/>
          <w:lang w:eastAsia="zh-CN"/>
        </w:rPr>
        <w:t>（含质量控制报告）。</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承担监测工作的县疾控中心应加强能力建设，设置专门的监测部门和人员负责监测工作，建立健全监测工作档案。</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监测工作由县疾控中心承担，县疾控中心因监测能力不足或职责范围限制等原因不能承担监测工作的，可在市级疾控中心的支持和指导下， 联合开展监测工作。</w:t>
      </w:r>
    </w:p>
    <w:p>
      <w:pPr>
        <w:pStyle w:val="8"/>
        <w:spacing w:line="560" w:lineRule="exact"/>
        <w:ind w:firstLine="640" w:firstLineChars="200"/>
        <w:jc w:val="both"/>
        <w:rPr>
          <w:rFonts w:ascii="黑体" w:eastAsia="黑体"/>
          <w:lang w:eastAsia="zh-CN"/>
        </w:rPr>
      </w:pPr>
      <w:r>
        <w:rPr>
          <w:rFonts w:hint="eastAsia" w:ascii="黑体" w:eastAsia="黑体"/>
          <w:lang w:eastAsia="zh-CN"/>
        </w:rPr>
        <w:t>（三）经费管理与使用。</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县卫生健康和体育局要加强对项目的组织领导，严格执行中央财政专项资金使用管理规定，加强项目经费管理，确保专款专用，提高资金使用效益。项目经费主要用于开展有关的技术指导和培训、质量控制、现场采样检测及实验室人员工作交通及差旅补助、数据信息收集录入、核心数据验证复核、报告撰写和现场验证复核以及开展检测所需仪器设备、试剂耗材购置和仪器设备的检定、校准、维修等工作。</w:t>
      </w:r>
    </w:p>
    <w:p>
      <w:pPr>
        <w:pStyle w:val="8"/>
        <w:spacing w:line="560" w:lineRule="exact"/>
        <w:ind w:firstLine="640" w:firstLineChars="200"/>
        <w:jc w:val="both"/>
        <w:rPr>
          <w:rFonts w:ascii="仿宋_GB2312" w:hAnsi="仿宋_GB2312" w:eastAsia="仿宋_GB2312" w:cs="仿宋_GB2312"/>
          <w:lang w:eastAsia="zh-CN"/>
        </w:rPr>
      </w:pPr>
    </w:p>
    <w:p>
      <w:pPr>
        <w:pStyle w:val="8"/>
        <w:spacing w:line="560" w:lineRule="exact"/>
        <w:ind w:firstLine="320" w:firstLineChars="100"/>
        <w:jc w:val="both"/>
        <w:rPr>
          <w:rFonts w:ascii="仿宋_GB2312" w:hAnsi="仿宋_GB2312" w:eastAsia="仿宋_GB2312" w:cs="仿宋_GB2312"/>
          <w:lang w:eastAsia="zh-CN"/>
        </w:rPr>
      </w:pPr>
      <w:r>
        <w:rPr>
          <w:rFonts w:hint="eastAsia" w:ascii="仿宋_GB2312" w:hAnsi="仿宋_GB2312" w:eastAsia="仿宋_GB2312" w:cs="仿宋_GB2312"/>
          <w:lang w:eastAsia="zh-CN"/>
        </w:rPr>
        <w:t>附录：1.工作场所职业病危害因素监测任务表</w:t>
      </w:r>
    </w:p>
    <w:p>
      <w:pPr>
        <w:pStyle w:val="8"/>
        <w:spacing w:line="560" w:lineRule="exact"/>
        <w:ind w:firstLine="1280" w:firstLineChars="400"/>
        <w:jc w:val="both"/>
        <w:rPr>
          <w:lang w:eastAsia="zh-CN"/>
        </w:rPr>
      </w:pPr>
      <w:r>
        <w:rPr>
          <w:rFonts w:hint="eastAsia" w:ascii="仿宋_GB2312" w:hAnsi="仿宋_GB2312" w:eastAsia="仿宋_GB2312" w:cs="仿宋_GB2312"/>
          <w:lang w:eastAsia="zh-CN"/>
        </w:rPr>
        <w:t>2.重点行业用人单位重点职</w:t>
      </w:r>
      <w:r>
        <w:rPr>
          <w:rFonts w:hint="eastAsia"/>
          <w:lang w:eastAsia="zh-CN"/>
        </w:rPr>
        <w:t>业病危害因素监测表</w:t>
      </w:r>
    </w:p>
    <w:p>
      <w:pPr>
        <w:pStyle w:val="16"/>
        <w:tabs>
          <w:tab w:val="left" w:pos="2689"/>
        </w:tabs>
        <w:spacing w:line="560" w:lineRule="exact"/>
        <w:ind w:left="0" w:firstLine="1280" w:firstLineChars="400"/>
        <w:jc w:val="both"/>
        <w:rPr>
          <w:sz w:val="32"/>
          <w:szCs w:val="32"/>
          <w:lang w:eastAsia="zh-CN"/>
        </w:rPr>
      </w:pPr>
      <w:r>
        <w:rPr>
          <w:rFonts w:hint="eastAsia"/>
          <w:sz w:val="32"/>
          <w:szCs w:val="32"/>
          <w:lang w:eastAsia="zh-CN"/>
        </w:rPr>
        <w:t>3.自选行业及职业病危害因素监测表</w:t>
      </w:r>
    </w:p>
    <w:p>
      <w:pPr>
        <w:pStyle w:val="16"/>
        <w:tabs>
          <w:tab w:val="left" w:pos="2689"/>
        </w:tabs>
        <w:spacing w:line="560" w:lineRule="exact"/>
        <w:ind w:left="0" w:firstLine="1280" w:firstLineChars="400"/>
        <w:jc w:val="both"/>
        <w:rPr>
          <w:sz w:val="32"/>
          <w:szCs w:val="32"/>
          <w:lang w:eastAsia="zh-CN"/>
        </w:rPr>
      </w:pPr>
      <w:r>
        <w:rPr>
          <w:rFonts w:hint="eastAsia"/>
          <w:sz w:val="32"/>
          <w:szCs w:val="32"/>
          <w:lang w:eastAsia="zh-CN"/>
        </w:rPr>
        <w:t>4.工作场所职业病危害因素监测项目调查表</w:t>
      </w:r>
    </w:p>
    <w:p>
      <w:pPr>
        <w:pStyle w:val="16"/>
        <w:tabs>
          <w:tab w:val="left" w:pos="2689"/>
        </w:tabs>
        <w:spacing w:line="560" w:lineRule="exact"/>
        <w:ind w:left="0" w:firstLine="1280" w:firstLineChars="400"/>
        <w:jc w:val="both"/>
        <w:rPr>
          <w:sz w:val="32"/>
          <w:szCs w:val="32"/>
          <w:lang w:eastAsia="zh-CN"/>
        </w:rPr>
      </w:pPr>
      <w:r>
        <w:rPr>
          <w:rFonts w:hint="eastAsia"/>
          <w:sz w:val="32"/>
          <w:szCs w:val="32"/>
          <w:lang w:eastAsia="zh-CN"/>
        </w:rPr>
        <w:t>5.化学品中挥发性有机组分定性分析和峰面积</w:t>
      </w:r>
    </w:p>
    <w:p>
      <w:pPr>
        <w:pStyle w:val="16"/>
        <w:tabs>
          <w:tab w:val="left" w:pos="2689"/>
        </w:tabs>
        <w:spacing w:line="560" w:lineRule="exact"/>
        <w:ind w:left="0" w:firstLine="1600" w:firstLineChars="500"/>
        <w:jc w:val="both"/>
        <w:rPr>
          <w:sz w:val="32"/>
          <w:szCs w:val="32"/>
          <w:lang w:eastAsia="zh-CN"/>
        </w:rPr>
      </w:pPr>
      <w:r>
        <w:rPr>
          <w:rFonts w:hint="eastAsia"/>
          <w:sz w:val="32"/>
          <w:szCs w:val="32"/>
          <w:lang w:eastAsia="zh-CN"/>
        </w:rPr>
        <w:t>百分比测定顶空气相色谱-质谱法</w:t>
      </w:r>
    </w:p>
    <w:p>
      <w:pPr>
        <w:pStyle w:val="16"/>
        <w:tabs>
          <w:tab w:val="left" w:pos="2689"/>
        </w:tabs>
        <w:spacing w:line="560" w:lineRule="exact"/>
        <w:ind w:left="0" w:firstLine="1280" w:firstLineChars="400"/>
        <w:jc w:val="both"/>
        <w:rPr>
          <w:sz w:val="32"/>
          <w:szCs w:val="32"/>
          <w:lang w:eastAsia="zh-CN"/>
        </w:rPr>
      </w:pPr>
      <w:r>
        <w:rPr>
          <w:rFonts w:hint="eastAsia"/>
          <w:sz w:val="32"/>
          <w:szCs w:val="32"/>
          <w:lang w:eastAsia="zh-CN"/>
        </w:rPr>
        <w:t>6.工作场所职业病危害因素监测相关参考用表</w:t>
      </w:r>
    </w:p>
    <w:p>
      <w:pPr>
        <w:pStyle w:val="16"/>
        <w:tabs>
          <w:tab w:val="left" w:pos="2689"/>
        </w:tabs>
        <w:spacing w:line="560" w:lineRule="exact"/>
        <w:ind w:left="0" w:firstLine="1280" w:firstLineChars="400"/>
        <w:jc w:val="both"/>
        <w:rPr>
          <w:sz w:val="32"/>
          <w:szCs w:val="32"/>
          <w:lang w:eastAsia="zh-CN"/>
        </w:rPr>
      </w:pPr>
      <w:r>
        <w:rPr>
          <w:rFonts w:hint="eastAsia"/>
          <w:sz w:val="32"/>
          <w:szCs w:val="32"/>
          <w:lang w:eastAsia="zh-CN"/>
        </w:rPr>
        <w:t>7.工作场所职业病危害因素监测质量控制方案</w:t>
      </w:r>
    </w:p>
    <w:p>
      <w:pPr>
        <w:pStyle w:val="16"/>
        <w:tabs>
          <w:tab w:val="left" w:pos="2689"/>
        </w:tabs>
        <w:spacing w:line="560" w:lineRule="exact"/>
        <w:ind w:left="0" w:firstLine="1280" w:firstLineChars="400"/>
        <w:jc w:val="both"/>
        <w:rPr>
          <w:sz w:val="32"/>
          <w:szCs w:val="32"/>
          <w:lang w:eastAsia="zh-CN"/>
        </w:rPr>
      </w:pPr>
    </w:p>
    <w:p>
      <w:pPr>
        <w:widowControl/>
        <w:spacing w:line="540" w:lineRule="exact"/>
        <w:rPr>
          <w:rFonts w:ascii="黑体" w:hAnsi="黑体" w:eastAsia="黑体" w:cs="宋体"/>
          <w:color w:val="000000"/>
          <w:sz w:val="32"/>
          <w:szCs w:val="32"/>
          <w:lang w:eastAsia="zh-CN"/>
        </w:rPr>
      </w:pPr>
    </w:p>
    <w:p>
      <w:pPr>
        <w:pStyle w:val="2"/>
        <w:ind w:firstLine="640"/>
        <w:rPr>
          <w:rFonts w:ascii="黑体" w:hAnsi="黑体" w:eastAsia="黑体" w:cs="宋体"/>
          <w:color w:val="000000"/>
          <w:szCs w:val="32"/>
        </w:rPr>
      </w:pPr>
    </w:p>
    <w:p>
      <w:pPr>
        <w:widowControl/>
        <w:spacing w:line="540" w:lineRule="exact"/>
        <w:rPr>
          <w:rFonts w:ascii="黑体" w:hAnsi="黑体" w:eastAsia="黑体" w:cs="宋体"/>
          <w:color w:val="000000"/>
          <w:sz w:val="32"/>
          <w:szCs w:val="32"/>
          <w:lang w:eastAsia="zh-CN"/>
        </w:rPr>
      </w:pPr>
    </w:p>
    <w:p>
      <w:pPr>
        <w:widowControl/>
        <w:spacing w:line="540" w:lineRule="exact"/>
        <w:rPr>
          <w:rFonts w:ascii="黑体" w:hAnsi="黑体" w:eastAsia="黑体" w:cs="宋体"/>
          <w:color w:val="000000"/>
          <w:sz w:val="28"/>
          <w:szCs w:val="28"/>
          <w:lang w:eastAsia="zh-CN"/>
        </w:rPr>
      </w:pPr>
      <w:r>
        <w:rPr>
          <w:rFonts w:hint="eastAsia" w:ascii="黑体" w:hAnsi="黑体" w:eastAsia="黑体" w:cs="宋体"/>
          <w:color w:val="000000"/>
          <w:sz w:val="28"/>
          <w:szCs w:val="28"/>
          <w:lang w:eastAsia="zh-CN"/>
        </w:rPr>
        <w:t>附录1</w:t>
      </w:r>
    </w:p>
    <w:p>
      <w:pPr>
        <w:pStyle w:val="16"/>
        <w:tabs>
          <w:tab w:val="left" w:pos="2689"/>
        </w:tabs>
        <w:spacing w:after="120" w:afterLines="50" w:line="560" w:lineRule="exact"/>
        <w:ind w:left="0" w:firstLine="562" w:firstLineChars="200"/>
        <w:jc w:val="center"/>
        <w:rPr>
          <w:rFonts w:ascii="黑体" w:hAnsi="黑体" w:eastAsia="黑体" w:cs="微软雅黑"/>
          <w:sz w:val="28"/>
          <w:szCs w:val="28"/>
          <w:lang w:eastAsia="zh-CN"/>
        </w:rPr>
      </w:pPr>
      <w:r>
        <w:rPr>
          <w:rFonts w:hint="eastAsia" w:ascii="仿宋_GB2312" w:hAnsi="仿宋_GB2312" w:eastAsia="仿宋_GB2312" w:cs="仿宋_GB2312"/>
          <w:b/>
          <w:bCs/>
          <w:sz w:val="28"/>
          <w:szCs w:val="28"/>
          <w:lang w:eastAsia="zh-CN"/>
        </w:rPr>
        <w:t>工作场所职业病危害因素监测项目任务表</w:t>
      </w:r>
    </w:p>
    <w:tbl>
      <w:tblPr>
        <w:tblStyle w:val="23"/>
        <w:tblW w:w="824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1"/>
        <w:gridCol w:w="2008"/>
        <w:gridCol w:w="1868"/>
        <w:gridCol w:w="1827"/>
        <w:gridCol w:w="15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0" w:hRule="atLeast"/>
          <w:jc w:val="center"/>
        </w:trPr>
        <w:tc>
          <w:tcPr>
            <w:tcW w:w="1021" w:type="dxa"/>
            <w:vMerge w:val="restart"/>
            <w:vAlign w:val="center"/>
          </w:tcPr>
          <w:p>
            <w:pPr>
              <w:pStyle w:val="18"/>
              <w:spacing w:before="1"/>
              <w:ind w:firstLine="211" w:firstLineChars="100"/>
              <w:jc w:val="both"/>
              <w:rPr>
                <w:rFonts w:ascii="仿宋_GB2312" w:eastAsia="仿宋_GB2312"/>
                <w:b/>
                <w:sz w:val="21"/>
                <w:szCs w:val="21"/>
                <w:lang w:eastAsia="zh-CN"/>
              </w:rPr>
            </w:pPr>
            <w:r>
              <w:rPr>
                <w:rFonts w:hint="eastAsia" w:ascii="仿宋_GB2312" w:eastAsia="仿宋_GB2312"/>
                <w:b/>
                <w:sz w:val="21"/>
                <w:szCs w:val="21"/>
                <w:lang w:eastAsia="zh-CN"/>
              </w:rPr>
              <w:t>地市</w:t>
            </w:r>
          </w:p>
        </w:tc>
        <w:tc>
          <w:tcPr>
            <w:tcW w:w="7221" w:type="dxa"/>
            <w:gridSpan w:val="4"/>
            <w:vAlign w:val="center"/>
          </w:tcPr>
          <w:p>
            <w:pPr>
              <w:pStyle w:val="18"/>
              <w:spacing w:before="4" w:line="274" w:lineRule="exact"/>
              <w:ind w:right="2678"/>
              <w:jc w:val="center"/>
              <w:rPr>
                <w:rFonts w:ascii="仿宋_GB2312" w:eastAsia="仿宋_GB2312"/>
                <w:b/>
                <w:sz w:val="21"/>
                <w:szCs w:val="21"/>
                <w:lang w:eastAsia="zh-CN"/>
              </w:rPr>
            </w:pPr>
            <w:r>
              <w:rPr>
                <w:rFonts w:hint="eastAsia" w:ascii="仿宋_GB2312" w:eastAsia="仿宋_GB2312"/>
                <w:b/>
                <w:sz w:val="21"/>
                <w:szCs w:val="21"/>
                <w:lang w:eastAsia="zh-CN"/>
              </w:rPr>
              <w:t xml:space="preserve">                用人单位数量（家）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jc w:val="center"/>
        </w:trPr>
        <w:tc>
          <w:tcPr>
            <w:tcW w:w="1021" w:type="dxa"/>
            <w:vMerge w:val="continue"/>
            <w:tcBorders>
              <w:top w:val="nil"/>
            </w:tcBorders>
            <w:vAlign w:val="center"/>
          </w:tcPr>
          <w:p>
            <w:pPr>
              <w:jc w:val="center"/>
              <w:rPr>
                <w:rFonts w:ascii="仿宋_GB2312" w:eastAsia="仿宋_GB2312"/>
                <w:sz w:val="21"/>
                <w:szCs w:val="21"/>
              </w:rPr>
            </w:pPr>
          </w:p>
        </w:tc>
        <w:tc>
          <w:tcPr>
            <w:tcW w:w="2008" w:type="dxa"/>
            <w:vAlign w:val="center"/>
          </w:tcPr>
          <w:p>
            <w:pPr>
              <w:pStyle w:val="18"/>
              <w:spacing w:before="2" w:line="300" w:lineRule="atLeast"/>
              <w:ind w:left="143" w:right="120"/>
              <w:jc w:val="center"/>
              <w:rPr>
                <w:rFonts w:ascii="仿宋_GB2312" w:eastAsia="仿宋_GB2312"/>
                <w:b/>
                <w:sz w:val="21"/>
                <w:szCs w:val="21"/>
                <w:lang w:eastAsia="zh-CN"/>
              </w:rPr>
            </w:pPr>
            <w:r>
              <w:rPr>
                <w:rFonts w:hint="eastAsia" w:ascii="仿宋_GB2312" w:eastAsia="仿宋_GB2312"/>
                <w:b/>
                <w:sz w:val="21"/>
                <w:szCs w:val="21"/>
                <w:lang w:eastAsia="zh-CN"/>
              </w:rPr>
              <w:t>职业病防治基本情况调查</w:t>
            </w:r>
          </w:p>
        </w:tc>
        <w:tc>
          <w:tcPr>
            <w:tcW w:w="1868" w:type="dxa"/>
            <w:vAlign w:val="center"/>
          </w:tcPr>
          <w:p>
            <w:pPr>
              <w:pStyle w:val="18"/>
              <w:spacing w:before="2" w:line="300" w:lineRule="atLeast"/>
              <w:ind w:left="152" w:right="127"/>
              <w:jc w:val="center"/>
              <w:rPr>
                <w:rFonts w:ascii="仿宋_GB2312" w:eastAsia="仿宋_GB2312"/>
                <w:b/>
                <w:sz w:val="21"/>
                <w:szCs w:val="21"/>
                <w:lang w:eastAsia="zh-CN"/>
              </w:rPr>
            </w:pPr>
            <w:r>
              <w:rPr>
                <w:rFonts w:hint="eastAsia" w:ascii="仿宋_GB2312" w:eastAsia="仿宋_GB2312"/>
                <w:b/>
                <w:sz w:val="21"/>
                <w:szCs w:val="21"/>
                <w:lang w:eastAsia="zh-CN"/>
              </w:rPr>
              <w:t>职业病危害因素检测</w:t>
            </w:r>
          </w:p>
        </w:tc>
        <w:tc>
          <w:tcPr>
            <w:tcW w:w="1827" w:type="dxa"/>
            <w:vAlign w:val="center"/>
          </w:tcPr>
          <w:p>
            <w:pPr>
              <w:pStyle w:val="18"/>
              <w:spacing w:before="2" w:line="300" w:lineRule="atLeast"/>
              <w:ind w:left="131" w:right="108"/>
              <w:jc w:val="center"/>
              <w:rPr>
                <w:rFonts w:ascii="仿宋_GB2312" w:eastAsia="仿宋_GB2312"/>
                <w:b/>
                <w:sz w:val="21"/>
                <w:szCs w:val="21"/>
                <w:lang w:eastAsia="zh-CN"/>
              </w:rPr>
            </w:pPr>
            <w:r>
              <w:rPr>
                <w:rFonts w:hint="eastAsia" w:ascii="仿宋_GB2312" w:eastAsia="仿宋_GB2312"/>
                <w:b/>
                <w:sz w:val="21"/>
                <w:szCs w:val="21"/>
                <w:lang w:eastAsia="zh-CN"/>
              </w:rPr>
              <w:t>质量抽查</w:t>
            </w:r>
            <w:r>
              <w:rPr>
                <w:rFonts w:hint="eastAsia" w:ascii="仿宋_GB2312" w:eastAsia="仿宋_GB2312"/>
                <w:b/>
                <w:bCs/>
                <w:sz w:val="21"/>
                <w:szCs w:val="21"/>
              </w:rPr>
              <w:t>*</w:t>
            </w:r>
          </w:p>
        </w:tc>
        <w:tc>
          <w:tcPr>
            <w:tcW w:w="1518" w:type="dxa"/>
            <w:vAlign w:val="center"/>
          </w:tcPr>
          <w:p>
            <w:pPr>
              <w:pStyle w:val="18"/>
              <w:spacing w:before="162" w:line="254" w:lineRule="auto"/>
              <w:ind w:left="347" w:right="104" w:hanging="219"/>
              <w:jc w:val="center"/>
              <w:rPr>
                <w:rFonts w:ascii="仿宋_GB2312" w:eastAsia="仿宋_GB2312"/>
                <w:b/>
                <w:sz w:val="21"/>
                <w:szCs w:val="21"/>
              </w:rPr>
            </w:pPr>
            <w:r>
              <w:rPr>
                <w:rFonts w:hint="eastAsia" w:ascii="仿宋_GB2312" w:eastAsia="仿宋_GB2312"/>
                <w:b/>
                <w:sz w:val="21"/>
                <w:szCs w:val="21"/>
              </w:rPr>
              <w:t>网络报告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b/>
                <w:bCs/>
                <w:sz w:val="21"/>
                <w:szCs w:val="21"/>
              </w:rPr>
            </w:pPr>
            <w:r>
              <w:rPr>
                <w:rFonts w:hint="eastAsia" w:ascii="仿宋_GB2312" w:hAnsi="Times New Roman" w:eastAsia="仿宋_GB2312"/>
                <w:b/>
                <w:bCs/>
                <w:sz w:val="21"/>
                <w:szCs w:val="21"/>
              </w:rPr>
              <w:t>忻州市</w:t>
            </w:r>
          </w:p>
        </w:tc>
        <w:tc>
          <w:tcPr>
            <w:tcW w:w="2008" w:type="dxa"/>
            <w:vAlign w:val="center"/>
          </w:tcPr>
          <w:p>
            <w:pPr>
              <w:widowControl/>
              <w:jc w:val="center"/>
              <w:textAlignment w:val="center"/>
              <w:rPr>
                <w:rFonts w:ascii="仿宋_GB2312" w:hAnsi="宋体" w:eastAsia="仿宋_GB2312" w:cs="仿宋_GB2312"/>
                <w:b/>
                <w:bCs/>
                <w:color w:val="000000"/>
                <w:sz w:val="21"/>
                <w:szCs w:val="21"/>
                <w:lang w:eastAsia="zh-CN" w:bidi="ar"/>
              </w:rPr>
            </w:pPr>
            <w:r>
              <w:rPr>
                <w:rFonts w:hint="eastAsia" w:ascii="仿宋_GB2312" w:hAnsi="宋体" w:eastAsia="仿宋_GB2312" w:cs="仿宋_GB2312"/>
                <w:b/>
                <w:bCs/>
                <w:color w:val="000000"/>
                <w:sz w:val="21"/>
                <w:szCs w:val="21"/>
                <w:lang w:eastAsia="zh-CN" w:bidi="ar"/>
              </w:rPr>
              <w:t>283</w:t>
            </w:r>
          </w:p>
        </w:tc>
        <w:tc>
          <w:tcPr>
            <w:tcW w:w="1868" w:type="dxa"/>
            <w:vAlign w:val="center"/>
          </w:tcPr>
          <w:p>
            <w:pPr>
              <w:widowControl/>
              <w:jc w:val="center"/>
              <w:textAlignment w:val="center"/>
              <w:rPr>
                <w:rFonts w:ascii="仿宋_GB2312" w:hAnsi="宋体" w:eastAsia="仿宋_GB2312" w:cs="仿宋_GB2312"/>
                <w:b/>
                <w:bCs/>
                <w:color w:val="000000"/>
                <w:sz w:val="21"/>
                <w:szCs w:val="21"/>
                <w:lang w:eastAsia="zh-CN" w:bidi="ar"/>
              </w:rPr>
            </w:pPr>
            <w:r>
              <w:rPr>
                <w:rFonts w:hint="eastAsia" w:ascii="仿宋_GB2312" w:hAnsi="宋体" w:eastAsia="仿宋_GB2312" w:cs="仿宋_GB2312"/>
                <w:b/>
                <w:bCs/>
                <w:color w:val="000000"/>
                <w:sz w:val="21"/>
                <w:szCs w:val="21"/>
                <w:lang w:eastAsia="zh-CN" w:bidi="ar"/>
              </w:rPr>
              <w:t>283</w:t>
            </w:r>
          </w:p>
        </w:tc>
        <w:tc>
          <w:tcPr>
            <w:tcW w:w="1827" w:type="dxa"/>
            <w:vAlign w:val="center"/>
          </w:tcPr>
          <w:p>
            <w:pPr>
              <w:widowControl/>
              <w:jc w:val="center"/>
              <w:textAlignment w:val="center"/>
              <w:rPr>
                <w:rFonts w:ascii="仿宋_GB2312" w:hAnsi="宋体" w:eastAsia="仿宋_GB2312" w:cs="仿宋_GB2312"/>
                <w:b/>
                <w:bCs/>
                <w:color w:val="000000"/>
                <w:sz w:val="21"/>
                <w:szCs w:val="21"/>
                <w:lang w:eastAsia="zh-CN" w:bidi="ar"/>
              </w:rPr>
            </w:pPr>
            <w:r>
              <w:rPr>
                <w:rFonts w:hint="eastAsia" w:ascii="仿宋_GB2312" w:hAnsi="宋体" w:eastAsia="仿宋_GB2312" w:cs="仿宋_GB2312"/>
                <w:b/>
                <w:bCs/>
                <w:color w:val="000000"/>
                <w:sz w:val="21"/>
                <w:szCs w:val="21"/>
                <w:lang w:eastAsia="zh-CN" w:bidi="ar"/>
              </w:rPr>
              <w:t>56</w:t>
            </w:r>
          </w:p>
        </w:tc>
        <w:tc>
          <w:tcPr>
            <w:tcW w:w="1518" w:type="dxa"/>
            <w:vAlign w:val="center"/>
          </w:tcPr>
          <w:p>
            <w:pPr>
              <w:widowControl/>
              <w:jc w:val="center"/>
              <w:textAlignment w:val="center"/>
              <w:rPr>
                <w:rFonts w:ascii="仿宋_GB2312" w:hAnsi="宋体" w:eastAsia="仿宋_GB2312" w:cs="仿宋_GB2312"/>
                <w:b/>
                <w:bCs/>
                <w:color w:val="000000"/>
                <w:sz w:val="21"/>
                <w:szCs w:val="21"/>
                <w:lang w:eastAsia="zh-CN" w:bidi="ar"/>
              </w:rPr>
            </w:pPr>
            <w:r>
              <w:rPr>
                <w:rFonts w:hint="eastAsia" w:ascii="仿宋_GB2312" w:hAnsi="宋体" w:eastAsia="仿宋_GB2312" w:cs="仿宋_GB2312"/>
                <w:b/>
                <w:bCs/>
                <w:color w:val="000000"/>
                <w:sz w:val="21"/>
                <w:szCs w:val="21"/>
                <w:lang w:eastAsia="zh-CN" w:bidi="ar"/>
              </w:rPr>
              <w:t>283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忻府区</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w:t>
            </w:r>
            <w:r>
              <w:rPr>
                <w:rFonts w:hint="eastAsia" w:ascii="仿宋_GB2312" w:hAnsi="宋体" w:eastAsia="仿宋_GB2312" w:cs="仿宋_GB2312"/>
                <w:color w:val="000000"/>
                <w:sz w:val="21"/>
                <w:szCs w:val="21"/>
                <w:lang w:eastAsia="zh-CN" w:bidi="ar"/>
              </w:rPr>
              <w:t>8</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w:t>
            </w:r>
            <w:r>
              <w:rPr>
                <w:rFonts w:hint="eastAsia" w:ascii="仿宋_GB2312" w:hAnsi="宋体" w:eastAsia="仿宋_GB2312" w:cs="仿宋_GB2312"/>
                <w:color w:val="000000"/>
                <w:sz w:val="21"/>
                <w:szCs w:val="21"/>
                <w:lang w:eastAsia="zh-CN" w:bidi="ar"/>
              </w:rPr>
              <w:t>8</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5</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w:t>
            </w:r>
            <w:r>
              <w:rPr>
                <w:rFonts w:hint="eastAsia" w:ascii="仿宋_GB2312" w:hAnsi="宋体" w:eastAsia="仿宋_GB2312" w:cs="仿宋_GB2312"/>
                <w:color w:val="000000"/>
                <w:sz w:val="21"/>
                <w:szCs w:val="21"/>
                <w:lang w:eastAsia="zh-CN" w:bidi="ar"/>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定襄县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31</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31</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6</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五台县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16</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16</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3</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代县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16</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16</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3</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繁峙县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22</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22</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5</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宁武县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24</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24</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5</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静乐县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18</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18</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4</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神池县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8</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8</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2</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五寨县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10</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10</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2</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岢岚县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18</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18</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4</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河曲县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29</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29</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5</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保德县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29</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29</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5</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偏关县</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8</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8</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2</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1021" w:type="dxa"/>
            <w:vAlign w:val="center"/>
          </w:tcPr>
          <w:p>
            <w:pPr>
              <w:tabs>
                <w:tab w:val="center" w:pos="4153"/>
                <w:tab w:val="right" w:pos="8306"/>
              </w:tabs>
              <w:snapToGrid w:val="0"/>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原平市</w:t>
            </w:r>
          </w:p>
        </w:tc>
        <w:tc>
          <w:tcPr>
            <w:tcW w:w="200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26</w:t>
            </w:r>
          </w:p>
        </w:tc>
        <w:tc>
          <w:tcPr>
            <w:tcW w:w="186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26</w:t>
            </w:r>
          </w:p>
        </w:tc>
        <w:tc>
          <w:tcPr>
            <w:tcW w:w="1827"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hAnsi="宋体" w:eastAsia="仿宋_GB2312" w:cs="仿宋_GB2312"/>
                <w:color w:val="000000"/>
                <w:sz w:val="21"/>
                <w:szCs w:val="21"/>
                <w:lang w:eastAsia="zh-CN" w:bidi="ar"/>
              </w:rPr>
              <w:t>5</w:t>
            </w:r>
          </w:p>
        </w:tc>
        <w:tc>
          <w:tcPr>
            <w:tcW w:w="1518"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ascii="仿宋_GB2312" w:hAnsi="宋体" w:eastAsia="仿宋_GB2312" w:cs="仿宋_GB2312"/>
                <w:color w:val="000000"/>
                <w:sz w:val="21"/>
                <w:szCs w:val="21"/>
                <w:lang w:eastAsia="zh-CN" w:bidi="ar"/>
              </w:rPr>
              <w:t>26</w:t>
            </w:r>
          </w:p>
        </w:tc>
      </w:tr>
    </w:tbl>
    <w:p>
      <w:pPr>
        <w:spacing w:line="289" w:lineRule="exact"/>
        <w:ind w:left="248"/>
        <w:rPr>
          <w:sz w:val="21"/>
          <w:szCs w:val="21"/>
          <w:lang w:eastAsia="zh-CN"/>
        </w:rPr>
      </w:pPr>
      <w:r>
        <w:rPr>
          <w:rFonts w:hint="eastAsia"/>
          <w:sz w:val="21"/>
          <w:szCs w:val="21"/>
          <w:lang w:eastAsia="zh-CN"/>
        </w:rPr>
        <w:t>*注：质量抽查包括现场验证、实验室原始记录审核、监测系统数据审核。</w:t>
      </w:r>
    </w:p>
    <w:p>
      <w:pPr>
        <w:pStyle w:val="3"/>
        <w:rPr>
          <w:sz w:val="21"/>
          <w:szCs w:val="21"/>
          <w:lang w:eastAsia="zh-CN"/>
        </w:rPr>
      </w:pPr>
    </w:p>
    <w:p>
      <w:pPr>
        <w:pStyle w:val="16"/>
        <w:tabs>
          <w:tab w:val="left" w:pos="2689"/>
        </w:tabs>
        <w:spacing w:after="120" w:afterLines="50" w:line="560" w:lineRule="exact"/>
        <w:ind w:left="0" w:firstLine="562" w:firstLineChars="200"/>
        <w:jc w:val="center"/>
        <w:rPr>
          <w:rFonts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忻州市主动监测县区（重点职业病监测项目）</w:t>
      </w:r>
    </w:p>
    <w:tbl>
      <w:tblPr>
        <w:tblStyle w:val="23"/>
        <w:tblW w:w="832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88"/>
        <w:gridCol w:w="4009"/>
        <w:gridCol w:w="22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2088" w:type="dxa"/>
            <w:vAlign w:val="center"/>
          </w:tcPr>
          <w:p>
            <w:pPr>
              <w:pStyle w:val="18"/>
              <w:spacing w:before="1"/>
              <w:ind w:firstLine="843" w:firstLineChars="400"/>
              <w:jc w:val="both"/>
              <w:rPr>
                <w:rFonts w:ascii="仿宋_GB2312" w:hAnsi="Times New Roman" w:eastAsia="仿宋_GB2312"/>
                <w:sz w:val="21"/>
                <w:szCs w:val="21"/>
              </w:rPr>
            </w:pPr>
            <w:r>
              <w:rPr>
                <w:rFonts w:hint="eastAsia" w:ascii="仿宋_GB2312" w:eastAsia="仿宋_GB2312"/>
                <w:b/>
                <w:sz w:val="21"/>
                <w:szCs w:val="21"/>
                <w:lang w:eastAsia="zh-CN"/>
              </w:rPr>
              <w:t>地市</w:t>
            </w:r>
          </w:p>
        </w:tc>
        <w:tc>
          <w:tcPr>
            <w:tcW w:w="4009" w:type="dxa"/>
            <w:vAlign w:val="center"/>
          </w:tcPr>
          <w:p>
            <w:pPr>
              <w:widowControl/>
              <w:jc w:val="center"/>
              <w:textAlignment w:val="center"/>
              <w:rPr>
                <w:rFonts w:ascii="仿宋_GB2312" w:hAnsi="宋体" w:eastAsia="仿宋_GB2312" w:cs="仿宋_GB2312"/>
                <w:color w:val="000000"/>
                <w:sz w:val="21"/>
                <w:szCs w:val="21"/>
                <w:lang w:eastAsia="zh-CN" w:bidi="ar"/>
              </w:rPr>
            </w:pPr>
            <w:r>
              <w:rPr>
                <w:rFonts w:hint="eastAsia" w:ascii="仿宋_GB2312" w:eastAsia="仿宋_GB2312"/>
                <w:b/>
                <w:spacing w:val="-1"/>
                <w:sz w:val="21"/>
                <w:szCs w:val="21"/>
                <w:lang w:eastAsia="zh-CN"/>
              </w:rPr>
              <w:t>县（市、区）</w:t>
            </w:r>
          </w:p>
        </w:tc>
        <w:tc>
          <w:tcPr>
            <w:tcW w:w="2227" w:type="dxa"/>
            <w:vAlign w:val="center"/>
          </w:tcPr>
          <w:p>
            <w:pPr>
              <w:pStyle w:val="18"/>
              <w:ind w:left="135"/>
              <w:jc w:val="center"/>
            </w:pPr>
            <w:r>
              <w:rPr>
                <w:rFonts w:hint="eastAsia" w:ascii="仿宋_GB2312" w:eastAsia="仿宋_GB2312"/>
                <w:b/>
                <w:spacing w:val="-1"/>
                <w:sz w:val="21"/>
                <w:szCs w:val="21"/>
              </w:rPr>
              <w:t>县区数（个</w:t>
            </w:r>
            <w:r>
              <w:rPr>
                <w:rFonts w:hint="eastAsia" w:ascii="仿宋_GB2312" w:eastAsia="仿宋_GB2312"/>
                <w:b/>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exact"/>
          <w:jc w:val="center"/>
        </w:trPr>
        <w:tc>
          <w:tcPr>
            <w:tcW w:w="2088" w:type="dxa"/>
            <w:vAlign w:val="center"/>
          </w:tcPr>
          <w:p>
            <w:pPr>
              <w:tabs>
                <w:tab w:val="center" w:pos="4153"/>
                <w:tab w:val="right" w:pos="8306"/>
              </w:tabs>
              <w:snapToGrid w:val="0"/>
              <w:spacing w:line="280" w:lineRule="exact"/>
              <w:jc w:val="center"/>
              <w:rPr>
                <w:rFonts w:ascii="仿宋_GB2312" w:eastAsia="仿宋_GB2312"/>
                <w:b/>
                <w:sz w:val="21"/>
                <w:szCs w:val="21"/>
              </w:rPr>
            </w:pPr>
            <w:r>
              <w:rPr>
                <w:rFonts w:hint="eastAsia" w:ascii="仿宋_GB2312" w:hAnsi="Times New Roman" w:eastAsia="仿宋_GB2312"/>
                <w:sz w:val="21"/>
                <w:szCs w:val="21"/>
              </w:rPr>
              <w:t>忻州市</w:t>
            </w:r>
          </w:p>
        </w:tc>
        <w:tc>
          <w:tcPr>
            <w:tcW w:w="4009" w:type="dxa"/>
            <w:vAlign w:val="center"/>
          </w:tcPr>
          <w:p>
            <w:pPr>
              <w:tabs>
                <w:tab w:val="center" w:pos="4153"/>
                <w:tab w:val="right" w:pos="8306"/>
              </w:tabs>
              <w:snapToGrid w:val="0"/>
              <w:spacing w:line="280" w:lineRule="exact"/>
              <w:jc w:val="center"/>
              <w:rPr>
                <w:rFonts w:ascii="仿宋_GB2312" w:hAnsi="Times New Roman" w:eastAsia="仿宋_GB2312"/>
                <w:sz w:val="21"/>
                <w:szCs w:val="21"/>
                <w:lang w:eastAsia="zh-CN"/>
              </w:rPr>
            </w:pPr>
            <w:r>
              <w:rPr>
                <w:rFonts w:hint="eastAsia" w:ascii="仿宋_GB2312" w:hAnsi="Times New Roman" w:eastAsia="仿宋_GB2312"/>
                <w:sz w:val="21"/>
                <w:szCs w:val="21"/>
                <w:lang w:eastAsia="zh-CN"/>
              </w:rPr>
              <w:t>繁峙县</w:t>
            </w:r>
          </w:p>
        </w:tc>
        <w:tc>
          <w:tcPr>
            <w:tcW w:w="2227" w:type="dxa"/>
            <w:vAlign w:val="center"/>
          </w:tcPr>
          <w:p>
            <w:pPr>
              <w:widowControl/>
              <w:jc w:val="center"/>
              <w:textAlignment w:val="center"/>
            </w:pPr>
            <w:r>
              <w:rPr>
                <w:rFonts w:hint="eastAsia" w:ascii="仿宋_GB2312" w:hAnsi="宋体" w:eastAsia="仿宋_GB2312" w:cs="仿宋_GB2312"/>
                <w:color w:val="000000"/>
                <w:sz w:val="21"/>
                <w:szCs w:val="21"/>
                <w:lang w:eastAsia="zh-CN" w:bidi="ar"/>
              </w:rPr>
              <w:t>1</w:t>
            </w:r>
          </w:p>
        </w:tc>
      </w:tr>
    </w:tbl>
    <w:p>
      <w:pPr>
        <w:pStyle w:val="3"/>
        <w:rPr>
          <w:sz w:val="21"/>
          <w:szCs w:val="21"/>
          <w:lang w:eastAsia="zh-CN"/>
        </w:rPr>
      </w:pPr>
    </w:p>
    <w:p>
      <w:pPr>
        <w:spacing w:line="560" w:lineRule="exact"/>
        <w:ind w:firstLine="640" w:firstLineChars="200"/>
        <w:jc w:val="both"/>
        <w:rPr>
          <w:sz w:val="32"/>
          <w:lang w:eastAsia="zh-CN"/>
        </w:rPr>
        <w:sectPr>
          <w:footerReference r:id="rId3" w:type="default"/>
          <w:footerReference r:id="rId4" w:type="even"/>
          <w:pgSz w:w="11910" w:h="16840"/>
          <w:pgMar w:top="1440" w:right="1803" w:bottom="1440" w:left="1803" w:header="0" w:footer="816" w:gutter="0"/>
          <w:pgNumType w:fmt="numberInDash"/>
          <w:cols w:space="0" w:num="1"/>
        </w:sectPr>
      </w:pPr>
    </w:p>
    <w:p>
      <w:pPr>
        <w:pStyle w:val="8"/>
        <w:spacing w:before="54"/>
        <w:ind w:left="120"/>
        <w:rPr>
          <w:rFonts w:ascii="黑体" w:eastAsia="黑体"/>
          <w:sz w:val="28"/>
          <w:szCs w:val="28"/>
          <w:lang w:eastAsia="zh-CN"/>
        </w:rPr>
      </w:pPr>
      <w:r>
        <w:rPr>
          <w:rFonts w:hint="eastAsia" w:ascii="黑体" w:eastAsia="黑体"/>
          <w:spacing w:val="-27"/>
          <w:sz w:val="28"/>
          <w:szCs w:val="28"/>
          <w:lang w:eastAsia="zh-CN"/>
        </w:rPr>
        <w:t>附录 2</w:t>
      </w:r>
    </w:p>
    <w:p>
      <w:pPr>
        <w:adjustRightInd w:val="0"/>
        <w:snapToGrid w:val="0"/>
        <w:spacing w:after="240" w:line="560" w:lineRule="exact"/>
        <w:jc w:val="center"/>
        <w:rPr>
          <w:rFonts w:ascii="华文中宋" w:hAnsi="华文中宋" w:eastAsia="华文中宋" w:cs="仿宋_GB2312"/>
          <w:b/>
          <w:bCs/>
          <w:sz w:val="36"/>
          <w:szCs w:val="36"/>
          <w:lang w:eastAsia="zh-CN"/>
        </w:rPr>
      </w:pPr>
      <w:r>
        <w:rPr>
          <w:rFonts w:hint="eastAsia" w:ascii="宋体" w:hAnsi="宋体" w:cs="宋体"/>
          <w:b/>
          <w:bCs/>
          <w:sz w:val="36"/>
          <w:szCs w:val="36"/>
          <w:lang w:eastAsia="zh-CN"/>
        </w:rPr>
        <w:t>重点行业用人单位重点职业病危害因素监测表</w:t>
      </w:r>
    </w:p>
    <w:tbl>
      <w:tblPr>
        <w:tblStyle w:val="12"/>
        <w:tblW w:w="142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640"/>
        <w:gridCol w:w="3596"/>
        <w:gridCol w:w="4431"/>
        <w:gridCol w:w="2958"/>
        <w:gridCol w:w="1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7" w:hRule="atLeast"/>
          <w:tblHeader/>
          <w:jc w:val="center"/>
        </w:trPr>
        <w:tc>
          <w:tcPr>
            <w:tcW w:w="1640" w:type="dxa"/>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重点行业</w:t>
            </w:r>
          </w:p>
        </w:tc>
        <w:tc>
          <w:tcPr>
            <w:tcW w:w="3596" w:type="dxa"/>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重点行业的具体中小类行业</w:t>
            </w:r>
          </w:p>
        </w:tc>
        <w:tc>
          <w:tcPr>
            <w:tcW w:w="4431" w:type="dxa"/>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重点岗位/环节</w:t>
            </w:r>
          </w:p>
        </w:tc>
        <w:tc>
          <w:tcPr>
            <w:tcW w:w="2958" w:type="dxa"/>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重点职业病危害因素</w:t>
            </w:r>
            <w:r>
              <w:rPr>
                <w:rFonts w:ascii="Times New Roman" w:hAnsi="Times New Roman" w:eastAsia="仿宋_GB2312" w:cs="Times New Roman"/>
                <w:b/>
                <w:bCs/>
                <w:color w:val="000000" w:themeColor="text1"/>
                <w:sz w:val="24"/>
                <w:szCs w:val="24"/>
                <w:vertAlign w:val="superscript"/>
                <w:lang w:eastAsia="zh-CN"/>
                <w14:textFill>
                  <w14:solidFill>
                    <w14:schemeClr w14:val="tx1"/>
                  </w14:solidFill>
                </w14:textFill>
              </w:rPr>
              <w:t>a</w:t>
            </w:r>
          </w:p>
        </w:tc>
        <w:tc>
          <w:tcPr>
            <w:tcW w:w="1645" w:type="dxa"/>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C</w:t>
            </w:r>
            <w:r>
              <w:rPr>
                <w:rFonts w:ascii="Times New Roman" w:hAnsi="Times New Roman" w:eastAsia="仿宋_GB2312" w:cs="Times New Roman"/>
                <w:b/>
                <w:bCs/>
                <w:color w:val="000000" w:themeColor="text1"/>
                <w:sz w:val="24"/>
                <w:szCs w:val="24"/>
                <w:vertAlign w:val="subscript"/>
                <w:lang w:eastAsia="zh-CN"/>
                <w14:textFill>
                  <w14:solidFill>
                    <w14:schemeClr w14:val="tx1"/>
                  </w14:solidFill>
                </w14:textFill>
              </w:rPr>
              <w:t>TWA</w:t>
            </w:r>
            <w:r>
              <w:rPr>
                <w:rFonts w:ascii="Times New Roman" w:hAnsi="Times New Roman" w:eastAsia="仿宋_GB2312" w:cs="Times New Roman"/>
                <w:b/>
                <w:bCs/>
                <w:color w:val="000000" w:themeColor="text1"/>
                <w:sz w:val="24"/>
                <w:szCs w:val="24"/>
                <w:lang w:eastAsia="zh-CN"/>
                <w14:textFill>
                  <w14:solidFill>
                    <w14:schemeClr w14:val="tx1"/>
                  </w14:solidFill>
                </w14:textFill>
              </w:rPr>
              <w:t>或等效声级个体检测</w:t>
            </w:r>
            <w:r>
              <w:rPr>
                <w:rFonts w:ascii="Times New Roman" w:hAnsi="Times New Roman" w:eastAsia="仿宋_GB2312" w:cs="Times New Roman"/>
                <w:b/>
                <w:bCs/>
                <w:color w:val="000000" w:themeColor="text1"/>
                <w:sz w:val="24"/>
                <w:szCs w:val="24"/>
                <w:vertAlign w:val="superscript"/>
                <w:lang w:eastAsia="zh-CN"/>
                <w14:textFill>
                  <w14:solidFill>
                    <w14:schemeClr w14:val="tx1"/>
                  </w14:solidFill>
                </w14:textFill>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7"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煤炭开采和洗选业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烟煤和无烟煤开采洗选（B0610）</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采煤：掘进、支护、采煤（含采煤机司机）、皮带巡检、装载司机、刮板机司机、钻孔</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洗煤：给煤机司机、动筛跳汰机司机、破碎机司机、振动筛司机、洗煤皮带巡检、压滤工</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煤尘、矽尘、噪声（根据粉尘中游离二氧化硅含量确定监测的粉尘类型）</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褐煤开采洗选(B0620)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其他煤炭采选(B0690)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9"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石油和天然气开采业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陆地石油开采（B0711）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采油、集输、注水、勘探、钻井、采气、巡检</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苯、甲苯、二甲苯、噪声</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海洋石油开采（B0712）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3"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黑色金属矿采选业</w:t>
            </w:r>
            <w:r>
              <w:rPr>
                <w:rFonts w:ascii="Times New Roman" w:hAnsi="Times New Roman" w:eastAsia="仿宋_GB2312" w:cs="Times New Roman"/>
                <w:b/>
                <w:bCs/>
                <w:color w:val="000000" w:themeColor="text1"/>
                <w:sz w:val="24"/>
                <w:szCs w:val="24"/>
                <w:vertAlign w:val="superscript"/>
                <w14:textFill>
                  <w14:solidFill>
                    <w14:schemeClr w14:val="tx1"/>
                  </w14:solidFill>
                </w14:textFill>
              </w:rPr>
              <w:t>b</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铁矿采选(B0810)</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采矿：凿岩（含打眼）、爆破、穿孔、破碎、装载（含铲车司机）、运输（含皮带巡检）</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选矿：破碎（含大破、中破、中碎）、筛分（含振动筛）、球磨、放矿、皮带巡检</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4"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锰矿、铬矿采选(B0820)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矽尘、锰及其无机化合物、噪声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其他黑色金属矿采选(B0890)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有色金属矿采选业</w:t>
            </w:r>
            <w:r>
              <w:rPr>
                <w:rFonts w:ascii="Times New Roman" w:hAnsi="Times New Roman" w:eastAsia="仿宋_GB2312" w:cs="Times New Roman"/>
                <w:b/>
                <w:bCs/>
                <w:color w:val="000000" w:themeColor="text1"/>
                <w:sz w:val="24"/>
                <w:szCs w:val="24"/>
                <w:vertAlign w:val="superscript"/>
                <w14:textFill>
                  <w14:solidFill>
                    <w14:schemeClr w14:val="tx1"/>
                  </w14:solidFill>
                </w14:textFill>
              </w:rPr>
              <w:t>b</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铜矿采选（B0911）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采矿：凿岩（含打眼）、爆破、穿孔、破碎、装载（含铲车司机）、运输（含皮带巡检）</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选矿：破碎（含大破、中破、中碎）、筛分（含振动筛）、球磨、浮选、皮带巡检</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矽尘、铅及其无机化合物、噪声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铅锌矿采选（B0912）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镍钴矿采选（B0913）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矽尘、镍及其无机化合物、钴及其化合物、噪声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锡矿采选（B0914）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矽尘、铅及其无机化合物、噪声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锑矿采选（B0915）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铝矿采选（B0916）</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镁矿采选（B0917）</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其他常用有色金属矿采选（B0919）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金矿采选（B0921）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银矿采选（B0922）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其他贵金属矿采选（B0929）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钨钼矿采选（B0931）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稀土金属矿采选（B0932）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放射性金属矿采选（B0933）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其他稀有金属矿采选（B0939）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非金属矿采选业</w:t>
            </w:r>
            <w:r>
              <w:rPr>
                <w:rFonts w:ascii="Times New Roman" w:hAnsi="Times New Roman" w:eastAsia="仿宋_GB2312" w:cs="Times New Roman"/>
                <w:b/>
                <w:bCs/>
                <w:color w:val="000000" w:themeColor="text1"/>
                <w:sz w:val="24"/>
                <w:szCs w:val="24"/>
                <w:vertAlign w:val="superscript"/>
                <w14:textFill>
                  <w14:solidFill>
                    <w14:schemeClr w14:val="tx1"/>
                  </w14:solidFill>
                </w14:textFill>
              </w:rPr>
              <w:t>b</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石棉、云母矿采选（B1091）</w:t>
            </w:r>
          </w:p>
        </w:tc>
        <w:tc>
          <w:tcPr>
            <w:tcW w:w="4431" w:type="dxa"/>
            <w:vMerge w:val="restart"/>
            <w:tcBorders>
              <w:tl2br w:val="nil"/>
              <w:tr2bl w:val="nil"/>
            </w:tcBorders>
            <w:vAlign w:val="center"/>
          </w:tcPr>
          <w:p>
            <w:pP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采矿：凿岩、爆破、穿孔、破碎、筛分、切割、装载（含铲车司机、挖掘机司机）、运输（含皮带巡检）、包装</w:t>
            </w:r>
          </w:p>
          <w:p>
            <w:pPr>
              <w:pStyle w:val="2"/>
              <w:ind w:firstLine="0" w:firstLineChars="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选矿：破碎、筛分、重选、皮带巡检、包装</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石棉粉尘、噪声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7"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建筑装饰用石开采（B1012）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耐火土石开采（B1013）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0"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粘土及其他土砂石开采（B1019）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2"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宝石、玉石采选（B1093）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2"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其他未列明非金属矿采选（B1099）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83"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黑色金属冶炼和压延加工业</w:t>
            </w:r>
            <w:r>
              <w:rPr>
                <w:rFonts w:ascii="Times New Roman" w:hAnsi="Times New Roman" w:eastAsia="仿宋_GB2312" w:cs="Times New Roman"/>
                <w:b/>
                <w:bCs/>
                <w:color w:val="000000" w:themeColor="text1"/>
                <w:sz w:val="24"/>
                <w:szCs w:val="24"/>
                <w:vertAlign w:val="superscript"/>
                <w:lang w:eastAsia="zh-CN"/>
                <w14:textFill>
                  <w14:solidFill>
                    <w14:schemeClr w14:val="tx1"/>
                  </w14:solidFill>
                </w14:textFill>
              </w:rPr>
              <w:t>b</w:t>
            </w:r>
            <w:r>
              <w:rPr>
                <w:rFonts w:ascii="Times New Roman" w:hAnsi="Times New Roman" w:eastAsia="仿宋_GB2312" w:cs="Times New Roman"/>
                <w:b/>
                <w:bCs/>
                <w:color w:val="000000" w:themeColor="text1"/>
                <w:sz w:val="24"/>
                <w:szCs w:val="24"/>
                <w:lang w:eastAsia="zh-CN"/>
                <w14:textFill>
                  <w14:solidFill>
                    <w14:schemeClr w14:val="tx1"/>
                  </w14:solidFill>
                </w14:textFill>
              </w:rPr>
              <w:t>（如涉及炼焦参照煤炭加工的炼焦岗位）</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炼铁（C3110）</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原料贮存运输（含配料、上料、皮带巡检）、热风炉、炉前、修包、放灰、除尘</w:t>
            </w:r>
          </w:p>
        </w:tc>
        <w:tc>
          <w:tcPr>
            <w:tcW w:w="2958"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1.原料贮存运输（含配料、上料、皮带巡检）、热风炉、修包、放灰、除尘：矽尘、噪声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2.炉前：矽尘、噪声、</w:t>
            </w:r>
            <w:r>
              <w:rPr>
                <w:rFonts w:ascii="Times New Roman" w:hAnsi="Times New Roman" w:eastAsia="仿宋_GB2312" w:cs="Times New Roman"/>
                <w:sz w:val="24"/>
                <w:szCs w:val="24"/>
                <w:lang w:eastAsia="zh-CN"/>
              </w:rPr>
              <w:t>铅及其无机化合物</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00"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炼钢（C3120）</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炉前（含出炉）、修包（含修砌）、倒罐、除尘</w:t>
            </w:r>
          </w:p>
        </w:tc>
        <w:tc>
          <w:tcPr>
            <w:tcW w:w="2958"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1.修包（含修砌）、倒罐、除尘：矽尘、噪声</w:t>
            </w:r>
          </w:p>
          <w:p>
            <w:pPr>
              <w:spacing w:line="0" w:lineRule="atLeast"/>
              <w:rPr>
                <w:rFonts w:ascii="Times New Roman" w:hAnsi="Times New Roman" w:eastAsia="仿宋_GB2312" w:cs="Times New Roman"/>
                <w:lang w:eastAsia="zh-CN"/>
              </w:rPr>
            </w:pPr>
            <w:r>
              <w:rPr>
                <w:rFonts w:ascii="Times New Roman" w:hAnsi="Times New Roman" w:eastAsia="仿宋_GB2312" w:cs="Times New Roman"/>
                <w:color w:val="000000" w:themeColor="text1"/>
                <w:sz w:val="24"/>
                <w:szCs w:val="24"/>
                <w:lang w:eastAsia="zh-CN"/>
                <w14:textFill>
                  <w14:solidFill>
                    <w14:schemeClr w14:val="tx1"/>
                  </w14:solidFill>
                </w14:textFill>
              </w:rPr>
              <w:t>2.炉前（含出炉）：矽尘、噪声、铅及其无机化合物</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4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钢压延加工（C3130）</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开卷、焊接、轧钢、剪切、镀锌、喷涂（或彩涂）、打磨、机加工</w:t>
            </w:r>
          </w:p>
        </w:tc>
        <w:tc>
          <w:tcPr>
            <w:tcW w:w="2958"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1.开卷、焊接、轧钢、剪切、机加工：噪声</w:t>
            </w:r>
          </w:p>
          <w:p>
            <w:pPr>
              <w:pStyle w:val="2"/>
              <w:numPr>
                <w:ilvl w:val="0"/>
                <w:numId w:val="3"/>
              </w:numPr>
              <w:ind w:firstLine="0" w:firstLineChars="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镀锌：铅及其无机化合物、噪声</w:t>
            </w:r>
          </w:p>
          <w:p>
            <w:pPr>
              <w:pStyle w:val="2"/>
              <w:numPr>
                <w:ilvl w:val="0"/>
                <w:numId w:val="3"/>
              </w:numPr>
              <w:ind w:firstLine="0" w:firstLineChars="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打磨：矽尘、噪声</w:t>
            </w:r>
          </w:p>
          <w:p>
            <w:pPr>
              <w:pStyle w:val="2"/>
              <w:ind w:firstLine="0" w:firstLineChars="0"/>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4.喷涂（或彩涂）：苯、甲苯、二甲苯、乙苯、1,2-二氯乙烷、三氯甲烷、正己烷、三氯乙烯、噪声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32"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铁合金冶炼（C3140）</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上料、炉前（含司炉工、熔炼工）、破碎、除尘</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矽尘、铅及其无机化合物、噪声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有色金属冶炼和压延加工业</w:t>
            </w:r>
            <w:r>
              <w:rPr>
                <w:rFonts w:ascii="Times New Roman" w:hAnsi="Times New Roman" w:eastAsia="仿宋_GB2312" w:cs="Times New Roman"/>
                <w:b/>
                <w:bCs/>
                <w:color w:val="000000" w:themeColor="text1"/>
                <w:sz w:val="24"/>
                <w:szCs w:val="24"/>
                <w:vertAlign w:val="superscript"/>
                <w:lang w:eastAsia="zh-CN"/>
                <w14:textFill>
                  <w14:solidFill>
                    <w14:schemeClr w14:val="tx1"/>
                  </w14:solidFill>
                </w14:textFill>
              </w:rPr>
              <w:t>b</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铜冶炼（C3211）</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选矿、熔炼、吹炼、精炼、电解、浸出、萃取</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矽尘、铅及其无机化合物、噪声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铅锌冶炼（C3212）</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备料、皮带巡检、焙烧（包含炉前、司炉、烟化炉）、浇铸（或铸锭）、浸出、制酸、电解</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镍钴冶炼（C3213）</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镍：焙烧、熔炼、吹炼、缓冷、结晶、离析、细磨、磁选；</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钴：焙烧、浸出、净液、电解</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矽尘、镍及其无机化合物、钴及其化合物、噪声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锡冶炼（C3214）</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焙烧、精选、浸出、还原熔炼、精炼</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矽尘、铅及其无机化合物、噪声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锑冶炼（C3215）</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熔析、氧化挥发、挥发熔炼、挥发焙烧-还原熔炼</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铝冶炼（C3216）</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备料、破碎、干燥、研磨、浸出、煅烧、电解、精炼、浇铸（或铸锭）</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镁冶炼（C3217）</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破碎、筛分、焙烧、电解</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硅冶炼（C3218）</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备料、皮带巡检、熔炼（含炉前）、精制、浇铸（或铸锭）、破碎</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4"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其他常用有色金属冶炼（C3219）</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备料、皮带巡检、熔炼（含炉前）、球磨、电解</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5"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金冶炼（C3221）</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焙烧、混汞、氰化、硫脲、精炼</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3"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银冶炼（C3222）</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熔炼、电解、铸锭</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其他贵金属冶炼（C3229）</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熔炼、浸出、电解</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钨钼冶炼（C3231）</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熔炼、精炼</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稀土金属冶炼（C3232）</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熔炼、精炼、包装</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其他稀有金属冶炼（C3239）</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熔炼、精炼</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7"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有色金属合金制造（C3240）</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铸造工、熔化工、型砂工</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铅、锰、镍及其无机化合物、钴及其化合物、矽尘、噪声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铜压延加工（C3251）</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轧制、表面处理</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铝压延加工（C3252）</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熔铸、轧制</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贵金属压延加工（C3253）</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轧制、拉制或挤压</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稀有稀土金属压延加工（C3254）</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熔铸、轧制</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其他有色金属压延加工（C3259）</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熔铸、轧制</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皮革、毛皮、羽毛及其制品和制鞋业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皮箱、包（袋）制造（C1922）</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定型、喷漆、调胶、粘胶、包装</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苯、甲苯、二甲苯、乙苯、1,2-二氯乙烷、三氯甲烷、正己烷、三氯乙烯、噪声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皮鞋制造（C1952）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塑料鞋制造（C1953）</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调胶、粘胶、包装</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橡胶鞋制造（C1954）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文教、工美、体育和娱乐用品制造业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电玩具制造（C2451）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sz w:val="24"/>
                <w:lang w:eastAsia="zh-CN"/>
              </w:rPr>
              <w:t>点胶、移印、丝印、喷漆（喷油）、清洗</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sz w:val="24"/>
                <w:lang w:eastAsia="zh-CN"/>
              </w:rPr>
              <w:t>苯、甲苯、二甲苯、乙苯、正己烷、1,2-二氯乙烷、</w:t>
            </w:r>
            <w:r>
              <w:rPr>
                <w:rFonts w:ascii="Times New Roman" w:hAnsi="Times New Roman" w:eastAsia="仿宋_GB2312" w:cs="Times New Roman"/>
                <w:color w:val="000000" w:themeColor="text1"/>
                <w:sz w:val="24"/>
                <w:szCs w:val="24"/>
                <w:lang w:eastAsia="zh-CN"/>
                <w14:textFill>
                  <w14:solidFill>
                    <w14:schemeClr w14:val="tx1"/>
                  </w14:solidFill>
                </w14:textFill>
              </w:rPr>
              <w:t>三氯甲烷、</w:t>
            </w:r>
            <w:r>
              <w:rPr>
                <w:rFonts w:ascii="Times New Roman" w:hAnsi="Times New Roman" w:eastAsia="仿宋_GB2312" w:cs="Times New Roman"/>
                <w:sz w:val="24"/>
                <w:lang w:eastAsia="zh-CN"/>
              </w:rPr>
              <w:t>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塑胶玩具制造（C2452）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金属玩具制造（C2453）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7"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石油、煤炭及其他燃料加工业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原油加工及石油制品制造（C2511）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脱水、检尺、化验、采样、外操、内操</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苯、甲苯、二甲苯、乙苯、噪声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其他原油制造（C2519）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炼焦（C2521）</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备煤工、推/拦焦机司机、炉盖工、上升管工、机侧出炉工、焦侧出炉工、熄焦工</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煤尘、噪声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煤气净化（包括鼓冷工、氨硫工、粗苯蒸馏工）</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苯、甲苯、二甲苯、乙苯、噪声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煤制合成气生产（C2522）</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上料、现场操作、除渣</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煤尘、矽尘、苯、噪声（根据粉尘中游离二氧化硅含量确定监测的粉尘类型）</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煤制液体燃料生产（C2523）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化学原料和化学制品制造业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有机化学原料制造（C2614）</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化验、采样、外操、设备工程师、工艺工程师</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苯、甲苯、二甲苯、乙苯、1,2-二氯乙烷、三氯甲烷、正己烷、三氯乙烯、噪声</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其他基础化学原料制造（C2619）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涂料制造（C2641）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投料、分散、砂磨、检验、压滤、包装、洗桶</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苯、甲苯、二甲苯、乙苯、1,2-二氯乙烷、三氯甲烷、正己烷、三氯乙烯、噪声、铅及其无机化合物</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油墨及类似产品制造（C2642）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restart"/>
            <w:tcBorders>
              <w:tl2br w:val="nil"/>
              <w:tr2bl w:val="nil"/>
            </w:tcBorders>
            <w:vAlign w:val="center"/>
          </w:tcPr>
          <w:p>
            <w:pP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苯、甲苯、二甲苯、乙苯、1,2-二氯乙烷、三氯甲烷、正己烷、三氯乙烯、噪声</w:t>
            </w: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工业颜料制造（C2643）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工艺美术颜料制造（C2644）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染料制造（C2645）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密封用填料及类似品制造（C2646）</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bookmarkStart w:id="0" w:name="OLE_LINK3"/>
            <w:r>
              <w:rPr>
                <w:rFonts w:ascii="Times New Roman" w:hAnsi="Times New Roman" w:eastAsia="仿宋_GB2312" w:cs="Times New Roman"/>
                <w:color w:val="000000" w:themeColor="text1"/>
                <w:sz w:val="24"/>
                <w:szCs w:val="24"/>
                <w:lang w:eastAsia="zh-CN"/>
                <w14:textFill>
                  <w14:solidFill>
                    <w14:schemeClr w14:val="tx1"/>
                  </w14:solidFill>
                </w14:textFill>
              </w:rPr>
              <w:t>化学试剂和助剂制造</w:t>
            </w:r>
            <w:bookmarkEnd w:id="0"/>
            <w:r>
              <w:rPr>
                <w:rFonts w:ascii="Times New Roman" w:hAnsi="Times New Roman" w:eastAsia="仿宋_GB2312" w:cs="Times New Roman"/>
                <w:color w:val="000000" w:themeColor="text1"/>
                <w:sz w:val="24"/>
                <w:szCs w:val="24"/>
                <w:lang w:eastAsia="zh-CN"/>
                <w14:textFill>
                  <w14:solidFill>
                    <w14:schemeClr w14:val="tx1"/>
                  </w14:solidFill>
                </w14:textFill>
              </w:rPr>
              <w:t>（C2661）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sz w:val="24"/>
                <w:szCs w:val="24"/>
                <w:lang w:eastAsia="zh-CN"/>
              </w:rPr>
              <w:t>投料、混兑、精馏、水解、化验、灌装</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sz w:val="24"/>
                <w:szCs w:val="24"/>
                <w:lang w:eastAsia="zh-CN"/>
              </w:rPr>
              <w:t>苯、甲苯、二甲苯</w:t>
            </w:r>
            <w:r>
              <w:rPr>
                <w:rFonts w:ascii="Times New Roman" w:hAnsi="Times New Roman" w:eastAsia="仿宋_GB2312" w:cs="Times New Roman"/>
                <w:color w:val="000000" w:themeColor="text1"/>
                <w:sz w:val="24"/>
                <w:szCs w:val="24"/>
                <w:lang w:eastAsia="zh-CN"/>
                <w14:textFill>
                  <w14:solidFill>
                    <w14:schemeClr w14:val="tx1"/>
                  </w14:solidFill>
                </w14:textFill>
              </w:rPr>
              <w:t>、1,2-二氯乙烷</w:t>
            </w:r>
            <w:r>
              <w:rPr>
                <w:rFonts w:ascii="Times New Roman" w:hAnsi="Times New Roman" w:eastAsia="仿宋_GB2312" w:cs="Times New Roman"/>
                <w:sz w:val="24"/>
                <w:szCs w:val="24"/>
                <w:lang w:eastAsia="zh-CN"/>
              </w:rPr>
              <w:t>、正己烷、三氯甲烷、三氯乙烯、噪声</w:t>
            </w: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专项化学用品制造（C2662）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医药制造业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sz w:val="24"/>
                <w:szCs w:val="24"/>
                <w:lang w:eastAsia="zh-CN"/>
              </w:rPr>
              <w:t>化学药品原料药制造（C2710）</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sz w:val="24"/>
                <w:szCs w:val="24"/>
                <w:lang w:eastAsia="zh-CN"/>
              </w:rPr>
              <w:t>投料、离心、结晶、裂解、合成（反应、脱溶）釜 、干燥、 灌装</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sz w:val="24"/>
                <w:szCs w:val="24"/>
                <w:lang w:eastAsia="zh-CN"/>
              </w:rPr>
              <w:t>苯、甲苯、二甲苯、乙苯、1,2-二氯乙烷、三氯甲烷、正己烷、三氯乙烯、噪声</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sz w:val="24"/>
                <w:szCs w:val="24"/>
                <w:lang w:eastAsia="zh-CN"/>
              </w:rPr>
              <w:t>化学药品制剂制造（C2720）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非金属矿物制品业</w:t>
            </w:r>
            <w:r>
              <w:rPr>
                <w:rFonts w:ascii="Times New Roman" w:hAnsi="Times New Roman" w:eastAsia="仿宋_GB2312" w:cs="Times New Roman"/>
                <w:b/>
                <w:bCs/>
                <w:color w:val="000000" w:themeColor="text1"/>
                <w:sz w:val="24"/>
                <w:szCs w:val="24"/>
                <w:vertAlign w:val="superscript"/>
                <w14:textFill>
                  <w14:solidFill>
                    <w14:schemeClr w14:val="tx1"/>
                  </w14:solidFill>
                </w14:textFill>
              </w:rPr>
              <w:t>b</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水泥制造（C3011）</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熟料、水泥磨、破碎、包装（包含插袋）、装车、皮带巡检、输煤巡检</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水泥粉尘、矽尘、煤尘、噪声（根据粉尘中游离二氧化硅含量确定监测的粉尘类型）</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建筑用石加工（C3032）</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切割、备料、干磨（异形加工）、水磨、抛光（抛丸）</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隔热和隔音材料制造（C3034）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其他建筑材料制造（C3039）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平板玻璃制造（C3041）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上料、筛分、称混、熔窑、打磨、喷漆（日用玻璃制品制造）</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特种玻璃制造（C3042）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其他玻璃制造（C3049）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技术玻璃制品制造（C3051）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光学玻璃制造（C3052）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玻璃仪器制造（C3053）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日用玻璃制品制造（C3054）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矽尘、苯、</w:t>
            </w:r>
            <w:r>
              <w:rPr>
                <w:rFonts w:ascii="Times New Roman" w:hAnsi="Times New Roman" w:eastAsia="仿宋_GB2312" w:cs="Times New Roman"/>
                <w:sz w:val="24"/>
                <w:szCs w:val="24"/>
                <w:lang w:eastAsia="zh-CN"/>
              </w:rPr>
              <w:t>甲苯、二甲苯、</w:t>
            </w:r>
            <w:r>
              <w:rPr>
                <w:rFonts w:ascii="Times New Roman" w:hAnsi="Times New Roman" w:eastAsia="仿宋_GB2312" w:cs="Times New Roman"/>
                <w:color w:val="000000" w:themeColor="text1"/>
                <w:sz w:val="24"/>
                <w:szCs w:val="24"/>
                <w:lang w:eastAsia="zh-CN"/>
                <w14:textFill>
                  <w14:solidFill>
                    <w14:schemeClr w14:val="tx1"/>
                  </w14:solidFill>
                </w14:textFill>
              </w:rPr>
              <w:t>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玻璃包装容器制造（C3055）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玻璃保温容器制造（C3056）</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制镜及类似品加工（C3057）</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其他玻璃制品制造（C3059）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建筑陶瓷制品制造（C3071）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配料、过筛、球磨、制（喷）粉、打磨（吹灰）、喷砂、喷釉、抛光</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卫生陶瓷制品制造（C3072）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特种陶瓷制品制造（C3073）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日用陶瓷制品制造（C3074）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陈设艺术陶瓷制造（C3075）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园艺陶瓷制造（C3076）</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其他陶瓷制品制造（C3079）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云母制品制造（C3082）</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上料、破碎、混料、打磨、装车</w:t>
            </w: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6"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耐火陶瓷制品及其他耐火材料制造（C3089）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石墨及碳素制品制造（C3091）</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磨粉、压条、转炉、活化、筛分、包装</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煤尘、苯、甲苯、二甲苯、乙苯、噪声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金属制品业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金属结构制造（C3311）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strike/>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 xml:space="preserve">                                               </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冲压、切割、焊接、打磨、打孔、型材打砂、装配、喷漆、美装</w:t>
            </w:r>
          </w:p>
          <w:p>
            <w:pPr>
              <w:spacing w:line="0" w:lineRule="atLeast"/>
              <w:rPr>
                <w:rFonts w:ascii="Times New Roman" w:hAnsi="Times New Roman" w:eastAsia="仿宋_GB2312" w:cs="Times New Roman"/>
                <w:strike/>
                <w:color w:val="000000" w:themeColor="text1"/>
                <w:sz w:val="24"/>
                <w:szCs w:val="24"/>
                <w:lang w:eastAsia="zh-CN"/>
                <w14:textFill>
                  <w14:solidFill>
                    <w14:schemeClr w14:val="tx1"/>
                  </w14:solidFill>
                </w14:textFill>
              </w:rPr>
            </w:pPr>
          </w:p>
          <w:p>
            <w:pPr>
              <w:spacing w:line="0" w:lineRule="atLeast"/>
              <w:rPr>
                <w:rFonts w:ascii="Times New Roman" w:hAnsi="Times New Roman" w:eastAsia="仿宋_GB2312" w:cs="Times New Roman"/>
                <w:strike/>
                <w:color w:val="000000" w:themeColor="text1"/>
                <w:sz w:val="24"/>
                <w:szCs w:val="24"/>
                <w:lang w:eastAsia="zh-CN"/>
                <w14:textFill>
                  <w14:solidFill>
                    <w14:schemeClr w14:val="tx1"/>
                  </w14:solidFill>
                </w14:textFill>
              </w:rPr>
            </w:pP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1.焊接、切割：电焊烟尘、锰及其无机化合物、噪声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2.喷漆、美装：苯、甲苯、二甲苯、乙苯、1,2-二氯乙烷、三氯甲烷、正己烷、三氯乙烯、噪声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3.打磨、打孔、装配、冲压、型材打砂：噪声</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金属门窗制造（C3312）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刀剪及类似日用金属工具制造(C3324)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strike/>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3"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集装箱制造（C3331）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strike/>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黑色金属铸造（C3391）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铸造、熔化、型砂、打磨、清理（含清砂、落砂）</w:t>
            </w:r>
          </w:p>
        </w:tc>
        <w:tc>
          <w:tcPr>
            <w:tcW w:w="2958"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1.铸造、型砂、清理：矽尘、噪声</w:t>
            </w:r>
          </w:p>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2.熔化、打磨：噪声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有色金属铸造（C3392）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1.铸造、型砂：矽尘、噪声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2.熔化、打磨、清理：铅及其无机化合物、噪声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0"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石棉制品制造业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石棉水泥制品制造（C3023）</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开包、裁剪、梳棉、混料、打磨</w:t>
            </w:r>
          </w:p>
        </w:tc>
        <w:tc>
          <w:tcPr>
            <w:tcW w:w="2958"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石棉粉尘、矽尘、噪声</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石棉制品制造（C3081）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4"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汽车制造业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汽柴油车整车制造（C3611）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冲压、焊接、打磨、喷漆</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1.冲压、打磨：噪声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2.焊接：锰及其无机化合物、电焊烟尘、噪声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3.喷漆：苯、甲苯、二甲苯、乙苯、1,2-二氯乙烷、三氯甲烷、正己烷、三氯乙烯、噪声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55"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新能源车整车制造（C3612）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汽车用发动机制造（C3620）</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铸造、熔化、型砂、清砂</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矽尘、噪声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4"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改装汽车制造（C3630）</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铸造、冲压、焊接、打磨、喷漆</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1.铸造：矽尘、噪声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2.冲压、打磨：噪声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3.焊接：锰及其无机化合物、电焊烟尘、噪声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4.喷漆：苯、甲苯、二甲苯、乙苯、1,2-二氯乙烷、三氯甲烷、正己烷、三氯乙烯、噪声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4"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低速汽车制造（C3640）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4"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电车制造（C3650）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汽车车身、挂车制造（C3660）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4"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汽车零部件及配件制造（C3670）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通用设备制造业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锅炉及辅助设备制造（C3411）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铸造、冲压、焊接、</w:t>
            </w:r>
            <w:r>
              <w:rPr>
                <w:rFonts w:ascii="Times New Roman" w:hAnsi="Times New Roman" w:eastAsia="仿宋_GB2312" w:cs="Times New Roman"/>
                <w:sz w:val="24"/>
                <w:szCs w:val="24"/>
                <w:lang w:eastAsia="zh-CN"/>
              </w:rPr>
              <w:t>切割、</w:t>
            </w:r>
            <w:r>
              <w:rPr>
                <w:rFonts w:ascii="Times New Roman" w:hAnsi="Times New Roman" w:eastAsia="仿宋_GB2312" w:cs="Times New Roman"/>
                <w:color w:val="000000" w:themeColor="text1"/>
                <w:sz w:val="24"/>
                <w:szCs w:val="24"/>
                <w:lang w:eastAsia="zh-CN"/>
                <w14:textFill>
                  <w14:solidFill>
                    <w14:schemeClr w14:val="tx1"/>
                  </w14:solidFill>
                </w14:textFill>
              </w:rPr>
              <w:t>打磨、喷漆、装配</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1.铸造：矽尘、噪声</w:t>
            </w:r>
          </w:p>
          <w:p>
            <w:pPr>
              <w:pStyle w:val="2"/>
              <w:ind w:firstLine="0" w:firstLineChars="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2.冲压、打磨、装配：噪声</w:t>
            </w:r>
          </w:p>
          <w:p>
            <w:pPr>
              <w:pStyle w:val="2"/>
              <w:ind w:firstLine="0" w:firstLineChars="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3.焊接、切割：锰及其无机化合物、电焊烟尘、噪声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4.喷漆：苯、甲苯、二甲苯、乙苯、1,2-二氯乙烷、三氯甲烷、正己烷、三氯乙烯、噪声</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内燃机及配件制造（C3412）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汽轮机及辅机制造（C3413）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水轮机及辅机制造（C3414）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金属切削机床制造（C3421）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金属成形机床制造（C3422）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铸造机械制造(C3423)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金属切割及焊接设备制造（C3424）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机床功能部件及附件制造（C3425）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其他金属加工机械制造（C3429）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轻小型起重设备制造（C3431）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生产专用起重机制造（C3432）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生产专用车辆制造（C3433）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连续搬运设备制造（C3434）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电梯、自动扶梯及升降机制造（C3435）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客运索道制造（C3436）</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机械式停车设备制造（C3437）</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其他物料搬运设备制造（C3439）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专用设备制造业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采矿、冶金、建筑专用设备制造（C351）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铸造、冲压、焊接、打磨、喷漆、装配、</w:t>
            </w:r>
            <w:r>
              <w:rPr>
                <w:rFonts w:ascii="Times New Roman" w:hAnsi="Times New Roman" w:eastAsia="仿宋_GB2312" w:cs="Times New Roman"/>
                <w:sz w:val="24"/>
                <w:szCs w:val="24"/>
                <w:lang w:eastAsia="zh-CN"/>
              </w:rPr>
              <w:t>切割</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1.铸造：矽尘、噪声</w:t>
            </w:r>
          </w:p>
          <w:p>
            <w:pPr>
              <w:pStyle w:val="2"/>
              <w:ind w:firstLine="0" w:firstLineChars="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2.冲压、打磨、装配：噪声</w:t>
            </w:r>
          </w:p>
          <w:p>
            <w:pPr>
              <w:pStyle w:val="2"/>
              <w:ind w:firstLine="0" w:firstLineChars="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3.焊接、切割：锰及其无机化合物、电焊烟尘、噪声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4.喷漆：苯、甲苯、二甲苯、乙苯、1,2-二氯乙烷、三氯甲烷、正己烷、三氯乙烯、噪声</w:t>
            </w:r>
          </w:p>
        </w:tc>
        <w:tc>
          <w:tcPr>
            <w:tcW w:w="1645"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5"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炼油、化工生产专用设备制造（C3521）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橡胶加工专用设备制造（C3522）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5"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塑料加工专用设备制造（C3523）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9"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木竹材加工机械制造（C3524）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9"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模具制造（C3525）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2"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电子和电工机械专用设备制造（C356）</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9"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农、林、牧、渔专用机械制造（C357）</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7"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电气机械和器材制造业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锂离子电池制造（C3841)</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投料、涂布、冷压、模切</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钴及其化合物、镍及其无机化合物、锰及其无机化合物、锂及其化合物、噪声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铅蓄电池制造（C3843）</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铅粉制造、板栅铸造、涂板淋酸、包板/叠板、刷片/涂片、化成、组装（包含烧焊/铸焊）</w:t>
            </w:r>
          </w:p>
        </w:tc>
        <w:tc>
          <w:tcPr>
            <w:tcW w:w="2958"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铅及其无机化合物、噪声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铁路、船舶、航空航天和其他运输设备制造业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高铁车组制造（C3711）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切割、焊接、打磨、机加工、喷涂、喷砂、装配</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1.喷砂：矽尘、噪声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2.切割、焊接：锰及其无机化合物、电焊烟尘、噪声</w:t>
            </w:r>
          </w:p>
          <w:p>
            <w:pPr>
              <w:pStyle w:val="2"/>
              <w:ind w:firstLine="0" w:firstLineChars="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3.打磨、机加工、装配：噪声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4.喷涂：苯、甲苯、二甲苯、乙苯、1,2-二氯乙烷、三氯甲烷、正己烷、三氯乙烯、噪声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铁路机车车辆制造（C3712）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窄轨机车车辆制造（C3713）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高铁设备、配件制造（C3714）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铁路机车车辆配件制造（C3715）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铁路专用设备及器材、配件制造（C3716）</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其他铁路运输设备制造（C3719）</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城市轨道交通设备制造（C3720）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金属船舶制造（C3731）</w:t>
            </w:r>
          </w:p>
        </w:tc>
        <w:tc>
          <w:tcPr>
            <w:tcW w:w="4431" w:type="dxa"/>
            <w:vMerge w:val="restart"/>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喷砂、切割、打磨、冷作、电焊、喷涂</w:t>
            </w:r>
          </w:p>
        </w:tc>
        <w:tc>
          <w:tcPr>
            <w:tcW w:w="2958" w:type="dxa"/>
            <w:vMerge w:val="restart"/>
            <w:tcBorders>
              <w:tl2br w:val="nil"/>
              <w:tr2bl w:val="nil"/>
            </w:tcBorders>
            <w:vAlign w:val="center"/>
          </w:tcPr>
          <w:p>
            <w:pP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1.切割、电焊：锰及其无机化合物、电焊烟尘、噪声</w:t>
            </w:r>
          </w:p>
          <w:p>
            <w:pPr>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2.喷砂：矽尘、噪声</w:t>
            </w:r>
          </w:p>
          <w:p>
            <w:pPr>
              <w:pStyle w:val="2"/>
              <w:ind w:firstLine="0" w:firstLineChars="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3.打磨、冷作：噪声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4.喷涂：苯、甲苯、二甲苯、乙苯、1,2-二氯乙烷、三氯甲烷、正己烷、三氯乙烯、噪声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摩托车整车制造（C3751）</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摩托车零部件及配件制造（C3752）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助动车制造（C3770）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印刷和记录媒介复制业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书、报刊印刷（C2311）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印刷、调油、点胶、清洗、粘合、覆膜、折页</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1.印刷、调油、点胶、清洗、粘合、覆膜：苯、甲苯、二甲苯、乙苯、1,2-二氯乙烷、三氯甲烷、正己烷、三氯乙烯、噪声</w:t>
            </w:r>
          </w:p>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2.折页：噪声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本册印刷（C2312）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5"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包装装潢及其他印刷（C2319）</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烫金、印刷、粘合、调油、清洗</w:t>
            </w:r>
          </w:p>
        </w:tc>
        <w:tc>
          <w:tcPr>
            <w:tcW w:w="2958"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1.烫金：铅及其无机化合物、噪声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2.印刷、粘合、调油、清洗：苯、甲苯、二甲苯、乙苯、1,2-二氯乙烷、三氯甲烷、正己烷、三氯乙烯、噪声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家具制造业</w:t>
            </w:r>
            <w:r>
              <w:rPr>
                <w:rFonts w:ascii="Times New Roman" w:hAnsi="Times New Roman" w:eastAsia="仿宋_GB2312" w:cs="Times New Roman"/>
                <w:b/>
                <w:bCs/>
                <w:color w:val="000000" w:themeColor="text1"/>
                <w:sz w:val="24"/>
                <w:szCs w:val="24"/>
                <w:vertAlign w:val="superscript"/>
                <w14:textFill>
                  <w14:solidFill>
                    <w14:schemeClr w14:val="tx1"/>
                  </w14:solidFill>
                </w14:textFill>
              </w:rPr>
              <w:t>d</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木质家具制造（C2110）</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开料、刨制、钉架、调漆、喷漆、喷（刷）胶、油膜、修色、清洁、封边</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1.开料、刨制、封边：噪声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2.钉架、调漆、喷漆、喷（刷）胶、油膜、修色、清洁：苯、甲苯、二甲苯、乙苯、1,2-二氯乙烷、三氯甲烷、正己烷、三氯乙烯、甲醛、噪声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竹、藤家具制造（C2120）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金属家具制造（C2130）</w:t>
            </w:r>
          </w:p>
        </w:tc>
        <w:tc>
          <w:tcPr>
            <w:tcW w:w="4431"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电焊、打磨、调漆、喷漆、切割</w:t>
            </w:r>
          </w:p>
        </w:tc>
        <w:tc>
          <w:tcPr>
            <w:tcW w:w="2958"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1.电焊、打磨、切割：电焊烟尘、锰及其无机化合物、噪声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2.调漆、喷漆：苯、甲苯、二甲苯、乙苯、1,2-二氯乙烷、三氯甲烷、正己烷、三氯乙烯、噪声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60"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sz w:val="24"/>
                <w:szCs w:val="24"/>
                <w:lang w:eastAsia="zh-CN"/>
              </w:rPr>
              <w:t>木材加工和木、竹、藤、棕、草制品业</w:t>
            </w:r>
            <w:r>
              <w:rPr>
                <w:rFonts w:ascii="Times New Roman" w:hAnsi="Times New Roman" w:eastAsia="仿宋_GB2312" w:cs="Times New Roman"/>
                <w:b/>
                <w:bCs/>
                <w:sz w:val="24"/>
                <w:szCs w:val="24"/>
                <w:vertAlign w:val="superscript"/>
                <w:lang w:eastAsia="zh-CN"/>
              </w:rPr>
              <w:t>d</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sz w:val="24"/>
                <w:szCs w:val="24"/>
              </w:rPr>
              <w:t>木门窗制造（C2032）</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开料、</w:t>
            </w:r>
            <w:r>
              <w:rPr>
                <w:rFonts w:ascii="Times New Roman" w:hAnsi="Times New Roman" w:eastAsia="仿宋_GB2312" w:cs="Times New Roman"/>
                <w:sz w:val="24"/>
                <w:lang w:eastAsia="zh-CN"/>
              </w:rPr>
              <w:t>刨制、</w:t>
            </w:r>
            <w:r>
              <w:rPr>
                <w:rFonts w:ascii="Times New Roman" w:hAnsi="Times New Roman" w:eastAsia="仿宋_GB2312" w:cs="Times New Roman"/>
                <w:color w:val="000000" w:themeColor="text1"/>
                <w:sz w:val="24"/>
                <w:szCs w:val="24"/>
                <w:lang w:eastAsia="zh-CN"/>
                <w14:textFill>
                  <w14:solidFill>
                    <w14:schemeClr w14:val="tx1"/>
                  </w14:solidFill>
                </w14:textFill>
              </w:rPr>
              <w:t>钉架、调漆、喷漆、喷（刷）胶、油膜、修色、清洁、封边</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1.开料、刨制、钉架、封边：噪声</w:t>
            </w: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2.调漆、喷漆、喷（刷）胶、油膜、修色、清洁：苯、甲苯、二甲苯、乙苯、1,2-二氯乙烷、三氯甲烷、正己烷、三氯乙烯、甲醛、噪声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33"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sz w:val="24"/>
                <w:szCs w:val="24"/>
              </w:rPr>
              <w:t>木楼梯制造（C2033）</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sz w:val="24"/>
                <w:szCs w:val="24"/>
              </w:rPr>
              <w:t>木地板制造（C2034）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计算机、通信和其他电子设备制造业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集成电路制造（C3973）</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b/>
                <w:bCs/>
                <w:sz w:val="24"/>
                <w:lang w:eastAsia="zh-CN"/>
              </w:rPr>
            </w:pPr>
          </w:p>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蚀刻、线路制作、开料、磨边、钻孔、印刷、点胶、洗版、焊接（手</w:t>
            </w:r>
            <w:r>
              <w:rPr>
                <w:rFonts w:ascii="Times New Roman" w:hAnsi="Times New Roman" w:eastAsia="仿宋_GB2312" w:cs="Times New Roman"/>
                <w:sz w:val="24"/>
                <w:lang w:eastAsia="zh-CN"/>
              </w:rPr>
              <w:t>工焊、波峰焊、回流焊）</w:t>
            </w:r>
          </w:p>
        </w:tc>
        <w:tc>
          <w:tcPr>
            <w:tcW w:w="2958" w:type="dxa"/>
            <w:vMerge w:val="restart"/>
            <w:tcBorders>
              <w:tl2br w:val="nil"/>
              <w:tr2bl w:val="nil"/>
            </w:tcBorders>
            <w:vAlign w:val="center"/>
          </w:tcPr>
          <w:p>
            <w:pPr>
              <w:pStyle w:val="7"/>
              <w:numPr>
                <w:ilvl w:val="0"/>
                <w:numId w:val="4"/>
              </w:numPr>
              <w:spacing w:line="0" w:lineRule="atLeast"/>
              <w:jc w:val="left"/>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印刷、点胶、洗版：苯、甲苯、二甲苯、正己烷、三氯乙烯、1,2-二氯乙烷、正己烷、三氯乙烯、噪声</w:t>
            </w:r>
          </w:p>
          <w:p>
            <w:pPr>
              <w:pStyle w:val="7"/>
              <w:numPr>
                <w:ilvl w:val="0"/>
                <w:numId w:val="4"/>
              </w:numPr>
              <w:spacing w:line="0" w:lineRule="atLeast"/>
              <w:jc w:val="left"/>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蚀刻、线路制作、开料、磨边、钻孔：噪声</w:t>
            </w:r>
          </w:p>
          <w:p>
            <w:pPr>
              <w:pStyle w:val="7"/>
              <w:numPr>
                <w:ilvl w:val="0"/>
                <w:numId w:val="4"/>
              </w:numPr>
              <w:spacing w:line="0" w:lineRule="atLeast"/>
              <w:jc w:val="left"/>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焊接（手</w:t>
            </w:r>
            <w:r>
              <w:rPr>
                <w:rFonts w:ascii="Times New Roman" w:hAnsi="Times New Roman" w:eastAsia="仿宋_GB2312"/>
                <w:sz w:val="24"/>
                <w:szCs w:val="24"/>
              </w:rPr>
              <w:t>工焊、波峰焊、回流焊）：</w:t>
            </w:r>
            <w:r>
              <w:rPr>
                <w:rFonts w:ascii="Times New Roman" w:hAnsi="Times New Roman" w:eastAsia="仿宋_GB2312"/>
                <w:color w:val="000000" w:themeColor="text1"/>
                <w:sz w:val="24"/>
                <w:szCs w:val="24"/>
                <w14:textFill>
                  <w14:solidFill>
                    <w14:schemeClr w14:val="tx1"/>
                  </w14:solidFill>
                </w14:textFill>
              </w:rPr>
              <w:t>铅及其无机化合物、噪声</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显示器件制造（C3974）</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半导体照明器件制造（C3975）</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光电子器件制造（C3976）</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电子元件及电子专用材料制造</w:t>
            </w:r>
          </w:p>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（C398）</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restart"/>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lang w:eastAsia="zh-CN"/>
                <w14:textFill>
                  <w14:solidFill>
                    <w14:schemeClr w14:val="tx1"/>
                  </w14:solidFill>
                </w14:textFill>
              </w:rPr>
            </w:pPr>
            <w:r>
              <w:rPr>
                <w:rFonts w:ascii="Times New Roman" w:hAnsi="Times New Roman" w:eastAsia="仿宋_GB2312" w:cs="Times New Roman"/>
                <w:b/>
                <w:bCs/>
                <w:color w:val="000000" w:themeColor="text1"/>
                <w:sz w:val="24"/>
                <w:szCs w:val="24"/>
                <w:lang w:eastAsia="zh-CN"/>
                <w14:textFill>
                  <w14:solidFill>
                    <w14:schemeClr w14:val="tx1"/>
                  </w14:solidFill>
                </w14:textFill>
              </w:rPr>
              <w:t>电力、热力生产和供应业</w:t>
            </w: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火力发电（D4411）</w:t>
            </w:r>
          </w:p>
        </w:tc>
        <w:tc>
          <w:tcPr>
            <w:tcW w:w="4431"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卸煤、输煤、锅炉巡检、汽机巡检、电汽巡检、除灰巡检、除渣、灰库装卸操作</w:t>
            </w:r>
          </w:p>
        </w:tc>
        <w:tc>
          <w:tcPr>
            <w:tcW w:w="2958" w:type="dxa"/>
            <w:vMerge w:val="restart"/>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煤尘、矽尘、噪声（根据粉尘中游离二氧化硅含量确定监测的粉尘类型）</w:t>
            </w: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热电联产（D4412）</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640" w:type="dxa"/>
            <w:vMerge w:val="continue"/>
            <w:tcBorders>
              <w:tl2br w:val="nil"/>
              <w:tr2bl w:val="nil"/>
            </w:tcBorders>
            <w:vAlign w:val="center"/>
          </w:tcPr>
          <w:p>
            <w:pPr>
              <w:spacing w:line="0" w:lineRule="atLeast"/>
              <w:jc w:val="center"/>
              <w:rPr>
                <w:rFonts w:ascii="Times New Roman" w:hAnsi="Times New Roman" w:eastAsia="仿宋_GB2312" w:cs="Times New Roman"/>
                <w:b/>
                <w:bCs/>
                <w:color w:val="000000" w:themeColor="text1"/>
                <w:sz w:val="24"/>
                <w:szCs w:val="24"/>
                <w14:textFill>
                  <w14:solidFill>
                    <w14:schemeClr w14:val="tx1"/>
                  </w14:solidFill>
                </w14:textFill>
              </w:rPr>
            </w:pPr>
          </w:p>
        </w:tc>
        <w:tc>
          <w:tcPr>
            <w:tcW w:w="3596" w:type="dxa"/>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r>
              <w:rPr>
                <w:rFonts w:ascii="Times New Roman" w:hAnsi="Times New Roman" w:eastAsia="仿宋_GB2312" w:cs="Times New Roman"/>
                <w:color w:val="000000" w:themeColor="text1"/>
                <w:sz w:val="24"/>
                <w:szCs w:val="24"/>
                <w:lang w:eastAsia="zh-CN"/>
                <w14:textFill>
                  <w14:solidFill>
                    <w14:schemeClr w14:val="tx1"/>
                  </w14:solidFill>
                </w14:textFill>
              </w:rPr>
              <w:t>热力生产和供应（D4430）</w:t>
            </w:r>
          </w:p>
        </w:tc>
        <w:tc>
          <w:tcPr>
            <w:tcW w:w="4431" w:type="dxa"/>
            <w:vMerge w:val="continue"/>
            <w:tcBorders>
              <w:tl2br w:val="nil"/>
              <w:tr2bl w:val="nil"/>
            </w:tcBorders>
            <w:vAlign w:val="center"/>
          </w:tcPr>
          <w:p>
            <w:pPr>
              <w:spacing w:line="0" w:lineRule="atLeast"/>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2958" w:type="dxa"/>
            <w:vMerge w:val="continue"/>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lang w:eastAsia="zh-CN"/>
                <w14:textFill>
                  <w14:solidFill>
                    <w14:schemeClr w14:val="tx1"/>
                  </w14:solidFill>
                </w14:textFill>
              </w:rPr>
            </w:pPr>
          </w:p>
        </w:tc>
        <w:tc>
          <w:tcPr>
            <w:tcW w:w="1645" w:type="dxa"/>
            <w:tcBorders>
              <w:tl2br w:val="nil"/>
              <w:tr2bl w:val="nil"/>
            </w:tcBorders>
            <w:vAlign w:val="center"/>
          </w:tcPr>
          <w:p>
            <w:pPr>
              <w:spacing w:line="0" w:lineRule="atLeas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是</w:t>
            </w:r>
          </w:p>
        </w:tc>
      </w:tr>
    </w:tbl>
    <w:p>
      <w:pPr>
        <w:ind w:left="440" w:leftChars="200" w:right="332" w:rightChars="151"/>
        <w:rPr>
          <w:szCs w:val="21"/>
          <w:lang w:eastAsia="zh-CN"/>
        </w:rPr>
      </w:pPr>
      <w:r>
        <w:rPr>
          <w:rFonts w:hint="eastAsia"/>
          <w:szCs w:val="21"/>
          <w:lang w:eastAsia="zh-CN"/>
        </w:rPr>
        <w:t>注：a:重点行业用人单位须存在1种及以上在此列出的化学有害因素方可纳入监测对象；对纳入监测对象的用人单位中存在列出的监测因素，应全部将其纳入监测因素；根据各岗位接触的职业病危害因素实际情况，开展相应重点职业病危害因素的监测；纳入监测的用人单位当存在重点职业病危害因素的重点岗位少于4个时，应全部进行监测，并且还应将存在重点职业病危害因素的其他非重点岗位纳入监测，以满足监测岗位数量不少于4个的要求。</w:t>
      </w:r>
    </w:p>
    <w:p>
      <w:pPr>
        <w:ind w:left="440" w:leftChars="200" w:right="332" w:rightChars="151"/>
        <w:rPr>
          <w:rFonts w:ascii="仿宋_GB2312" w:eastAsia="仿宋_GB2312"/>
          <w:bCs/>
          <w:szCs w:val="21"/>
          <w:lang w:eastAsia="zh-CN"/>
        </w:rPr>
      </w:pPr>
      <w:r>
        <w:rPr>
          <w:rFonts w:hint="eastAsia"/>
          <w:szCs w:val="21"/>
          <w:lang w:eastAsia="zh-CN"/>
        </w:rPr>
        <w:t>b：黑色/有色金属矿采选业、非金属矿采选业、黑色/有色金属冶炼和压延加工业、非金属矿物制品业监测粉尘时对游离二氧化硅含量不足10%的粉尘，可以判定为其他粉尘进行监测，但不得将明确是石灰石粉尘、石膏粉尘、金属类粉尘等GBZ 2.1中除煤尘、矽尘、水泥粉尘、电焊烟尘外有职业接触限值的其他类型粉尘纳入监测；其余行业监测粉尘时仅需对表格中对应行业列出的粉尘开展监测，其他粉尘不需监测。</w:t>
      </w:r>
    </w:p>
    <w:p>
      <w:pPr>
        <w:ind w:left="440" w:leftChars="200" w:right="332" w:rightChars="151"/>
        <w:rPr>
          <w:szCs w:val="21"/>
          <w:lang w:eastAsia="zh-CN"/>
        </w:rPr>
      </w:pPr>
      <w:r>
        <w:rPr>
          <w:rFonts w:hint="eastAsia"/>
          <w:szCs w:val="21"/>
          <w:lang w:eastAsia="zh-CN"/>
        </w:rPr>
        <w:t>c: C</w:t>
      </w:r>
      <w:r>
        <w:rPr>
          <w:rFonts w:hint="eastAsia"/>
          <w:szCs w:val="21"/>
          <w:vertAlign w:val="subscript"/>
          <w:lang w:eastAsia="zh-CN"/>
        </w:rPr>
        <w:t>TWA</w:t>
      </w:r>
      <w:r>
        <w:rPr>
          <w:rFonts w:hint="eastAsia"/>
          <w:szCs w:val="21"/>
          <w:lang w:eastAsia="zh-CN"/>
        </w:rPr>
        <w:t>或等效声级个体检测栏为“是”的，必须采用个检方式进行检测C</w:t>
      </w:r>
      <w:r>
        <w:rPr>
          <w:rFonts w:hint="eastAsia"/>
          <w:szCs w:val="21"/>
          <w:vertAlign w:val="subscript"/>
          <w:lang w:eastAsia="zh-CN"/>
        </w:rPr>
        <w:t>TWA</w:t>
      </w:r>
      <w:r>
        <w:rPr>
          <w:rFonts w:hint="eastAsia"/>
          <w:szCs w:val="21"/>
          <w:lang w:eastAsia="zh-CN"/>
        </w:rPr>
        <w:t>或等效声级，为“—”则按照方案的要求，除固定作业的岗位外，其余岗位均应采用个体方式检测C</w:t>
      </w:r>
      <w:r>
        <w:rPr>
          <w:rFonts w:hint="eastAsia"/>
          <w:szCs w:val="21"/>
          <w:vertAlign w:val="subscript"/>
          <w:lang w:eastAsia="zh-CN"/>
        </w:rPr>
        <w:t>TWA</w:t>
      </w:r>
      <w:r>
        <w:rPr>
          <w:rFonts w:hint="eastAsia"/>
          <w:szCs w:val="21"/>
          <w:lang w:eastAsia="zh-CN"/>
        </w:rPr>
        <w:t>或等效声级。</w:t>
      </w:r>
    </w:p>
    <w:p>
      <w:pPr>
        <w:spacing w:line="360" w:lineRule="auto"/>
        <w:ind w:left="440" w:leftChars="200" w:right="332" w:rightChars="151"/>
        <w:rPr>
          <w:szCs w:val="21"/>
          <w:lang w:eastAsia="zh-CN"/>
        </w:rPr>
      </w:pPr>
      <w:r>
        <w:rPr>
          <w:rFonts w:hint="eastAsia"/>
          <w:szCs w:val="21"/>
          <w:lang w:eastAsia="zh-CN"/>
        </w:rPr>
        <w:t>d:家具制造业和木材加工和木、竹、藤、棕、草制品业监测时，在满足存在8种有机溶剂的一种或多种的要求，可以增加甲醛监测。</w:t>
      </w:r>
    </w:p>
    <w:p>
      <w:pPr>
        <w:pStyle w:val="2"/>
        <w:ind w:firstLine="640"/>
        <w:rPr>
          <w:rFonts w:ascii="仿宋" w:hAnsi="仿宋" w:eastAsia="仿宋" w:cs="仿宋"/>
          <w:szCs w:val="21"/>
        </w:rPr>
      </w:pPr>
    </w:p>
    <w:p>
      <w:pPr>
        <w:adjustRightInd w:val="0"/>
        <w:snapToGrid w:val="0"/>
        <w:spacing w:line="560" w:lineRule="exact"/>
        <w:rPr>
          <w:rFonts w:ascii="黑体" w:hAnsi="黑体" w:eastAsia="黑体" w:cs="仿宋_GB2312"/>
          <w:bCs/>
          <w:sz w:val="32"/>
          <w:szCs w:val="32"/>
          <w:lang w:eastAsia="zh-CN"/>
        </w:rPr>
      </w:pPr>
    </w:p>
    <w:p>
      <w:pPr>
        <w:pStyle w:val="2"/>
        <w:ind w:firstLine="0" w:firstLineChars="0"/>
        <w:jc w:val="center"/>
        <w:rPr>
          <w:rFonts w:ascii="宋体" w:hAnsi="宋体" w:eastAsia="宋体" w:cs="宋体"/>
          <w:b/>
          <w:bCs/>
          <w:szCs w:val="32"/>
        </w:rPr>
      </w:pPr>
    </w:p>
    <w:p>
      <w:pPr>
        <w:pStyle w:val="2"/>
        <w:ind w:firstLine="0" w:firstLineChars="0"/>
        <w:jc w:val="center"/>
        <w:rPr>
          <w:rFonts w:ascii="宋体" w:hAnsi="宋体" w:eastAsia="宋体" w:cs="宋体"/>
          <w:b/>
          <w:bCs/>
          <w:szCs w:val="32"/>
        </w:rPr>
      </w:pPr>
    </w:p>
    <w:p>
      <w:pPr>
        <w:pStyle w:val="2"/>
        <w:ind w:firstLine="0" w:firstLineChars="0"/>
        <w:jc w:val="center"/>
        <w:rPr>
          <w:rFonts w:ascii="宋体" w:hAnsi="宋体" w:eastAsia="宋体" w:cs="宋体"/>
          <w:b/>
          <w:bCs/>
          <w:szCs w:val="32"/>
        </w:rPr>
      </w:pPr>
    </w:p>
    <w:p>
      <w:pPr>
        <w:pStyle w:val="2"/>
        <w:ind w:firstLine="0" w:firstLineChars="0"/>
        <w:jc w:val="center"/>
        <w:rPr>
          <w:rFonts w:ascii="宋体" w:hAnsi="宋体" w:eastAsia="宋体" w:cs="宋体"/>
          <w:b/>
          <w:bCs/>
          <w:szCs w:val="32"/>
        </w:rPr>
      </w:pPr>
    </w:p>
    <w:p>
      <w:pPr>
        <w:pStyle w:val="8"/>
        <w:spacing w:before="54"/>
        <w:ind w:left="120"/>
        <w:rPr>
          <w:rFonts w:ascii="黑体" w:eastAsia="黑体"/>
          <w:sz w:val="28"/>
          <w:szCs w:val="28"/>
          <w:lang w:eastAsia="zh-CN"/>
        </w:rPr>
      </w:pPr>
      <w:r>
        <w:rPr>
          <w:rFonts w:hint="eastAsia" w:ascii="黑体" w:eastAsia="黑体"/>
          <w:spacing w:val="-27"/>
          <w:sz w:val="28"/>
          <w:szCs w:val="28"/>
          <w:lang w:eastAsia="zh-CN"/>
        </w:rPr>
        <w:t>附录 3</w:t>
      </w:r>
    </w:p>
    <w:p>
      <w:pPr>
        <w:pStyle w:val="2"/>
        <w:ind w:firstLine="0" w:firstLineChars="0"/>
        <w:jc w:val="center"/>
        <w:rPr>
          <w:rFonts w:ascii="宋体" w:hAnsi="宋体" w:eastAsia="宋体" w:cs="宋体"/>
          <w:b/>
          <w:bCs/>
          <w:szCs w:val="32"/>
        </w:rPr>
      </w:pPr>
    </w:p>
    <w:p>
      <w:pPr>
        <w:pStyle w:val="2"/>
        <w:widowControl/>
        <w:spacing w:before="120" w:beforeLines="50"/>
        <w:ind w:firstLine="643"/>
        <w:jc w:val="center"/>
        <w:rPr>
          <w:rFonts w:ascii="宋体" w:hAnsi="宋体" w:cs="宋体"/>
          <w:szCs w:val="32"/>
        </w:rPr>
      </w:pPr>
      <w:r>
        <w:rPr>
          <w:rFonts w:hint="eastAsia" w:ascii="仿宋_GB2312" w:hAnsi="仿宋_GB2312" w:cs="仿宋_GB2312"/>
          <w:b/>
          <w:bCs/>
          <w:color w:val="000000" w:themeColor="text1"/>
          <w:sz w:val="28"/>
          <w:szCs w:val="28"/>
          <w14:textFill>
            <w14:solidFill>
              <w14:schemeClr w14:val="tx1"/>
            </w14:solidFill>
          </w14:textFill>
        </w:rPr>
        <w:t>自选</w:t>
      </w:r>
      <w:r>
        <w:rPr>
          <w:rFonts w:hint="eastAsia" w:ascii="仿宋_GB2312" w:hAnsi="仿宋_GB2312" w:cs="仿宋_GB2312"/>
          <w:b/>
          <w:bCs/>
          <w:sz w:val="28"/>
          <w:szCs w:val="28"/>
        </w:rPr>
        <w:t>行业用人单位职业病危害因素监测表</w:t>
      </w:r>
    </w:p>
    <w:tbl>
      <w:tblPr>
        <w:tblStyle w:val="12"/>
        <w:tblW w:w="13167" w:type="dxa"/>
        <w:jc w:val="center"/>
        <w:tblLayout w:type="fixed"/>
        <w:tblCellMar>
          <w:top w:w="15" w:type="dxa"/>
          <w:left w:w="15" w:type="dxa"/>
          <w:bottom w:w="15" w:type="dxa"/>
          <w:right w:w="15" w:type="dxa"/>
        </w:tblCellMar>
      </w:tblPr>
      <w:tblGrid>
        <w:gridCol w:w="1513"/>
        <w:gridCol w:w="3318"/>
        <w:gridCol w:w="3099"/>
        <w:gridCol w:w="3530"/>
        <w:gridCol w:w="1707"/>
      </w:tblGrid>
      <w:tr>
        <w:tblPrEx>
          <w:tblCellMar>
            <w:top w:w="15" w:type="dxa"/>
            <w:left w:w="15" w:type="dxa"/>
            <w:bottom w:w="15" w:type="dxa"/>
            <w:right w:w="15" w:type="dxa"/>
          </w:tblCellMar>
        </w:tblPrEx>
        <w:trPr>
          <w:trHeight w:val="327" w:hRule="atLeast"/>
          <w:tblHeader/>
          <w:jc w:val="center"/>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仿宋_GB2312" w:hAnsi="仿宋_GB2312" w:eastAsia="仿宋_GB2312" w:cs="仿宋_GB2312"/>
                <w:b/>
                <w:bCs/>
                <w:sz w:val="24"/>
              </w:rPr>
            </w:pPr>
            <w:r>
              <w:rPr>
                <w:rFonts w:hint="eastAsia" w:ascii="仿宋_GB2312" w:hAnsi="仿宋_GB2312" w:eastAsia="仿宋_GB2312" w:cs="仿宋_GB2312"/>
                <w:b/>
                <w:bCs/>
                <w:sz w:val="24"/>
              </w:rPr>
              <w:t>行业</w:t>
            </w:r>
          </w:p>
        </w:tc>
        <w:tc>
          <w:tcPr>
            <w:tcW w:w="3318" w:type="dxa"/>
            <w:tcBorders>
              <w:top w:val="single" w:color="000000" w:sz="4" w:space="0"/>
              <w:left w:val="nil"/>
              <w:bottom w:val="single" w:color="000000" w:sz="4" w:space="0"/>
              <w:right w:val="single" w:color="000000" w:sz="4" w:space="0"/>
            </w:tcBorders>
            <w:vAlign w:val="center"/>
          </w:tcPr>
          <w:p>
            <w:pPr>
              <w:spacing w:line="0" w:lineRule="atLeast"/>
              <w:jc w:val="center"/>
              <w:rPr>
                <w:rFonts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行业的具体中小类行业</w:t>
            </w:r>
          </w:p>
        </w:tc>
        <w:tc>
          <w:tcPr>
            <w:tcW w:w="3099" w:type="dxa"/>
            <w:tcBorders>
              <w:top w:val="single" w:color="000000" w:sz="4" w:space="0"/>
              <w:left w:val="nil"/>
              <w:bottom w:val="single" w:color="000000" w:sz="4" w:space="0"/>
              <w:right w:val="single" w:color="000000" w:sz="4" w:space="0"/>
            </w:tcBorders>
            <w:vAlign w:val="center"/>
          </w:tcPr>
          <w:p>
            <w:pPr>
              <w:spacing w:line="0" w:lineRule="atLeast"/>
              <w:jc w:val="center"/>
              <w:rPr>
                <w:rFonts w:ascii="仿宋_GB2312" w:hAnsi="仿宋_GB2312" w:eastAsia="仿宋_GB2312" w:cs="仿宋_GB2312"/>
                <w:b/>
                <w:bCs/>
                <w:sz w:val="24"/>
              </w:rPr>
            </w:pPr>
            <w:r>
              <w:rPr>
                <w:rFonts w:hint="eastAsia" w:ascii="仿宋_GB2312" w:hAnsi="仿宋_GB2312" w:eastAsia="仿宋_GB2312" w:cs="仿宋_GB2312"/>
                <w:b/>
                <w:bCs/>
                <w:sz w:val="24"/>
              </w:rPr>
              <w:t>岗位/环节</w:t>
            </w:r>
          </w:p>
        </w:tc>
        <w:tc>
          <w:tcPr>
            <w:tcW w:w="3530" w:type="dxa"/>
            <w:tcBorders>
              <w:top w:val="single" w:color="000000" w:sz="4" w:space="0"/>
              <w:left w:val="nil"/>
              <w:bottom w:val="single" w:color="000000" w:sz="4" w:space="0"/>
              <w:right w:val="single" w:color="000000" w:sz="4" w:space="0"/>
            </w:tcBorders>
            <w:vAlign w:val="center"/>
          </w:tcPr>
          <w:p>
            <w:pPr>
              <w:spacing w:line="0" w:lineRule="atLeast"/>
              <w:jc w:val="center"/>
              <w:rPr>
                <w:rFonts w:ascii="仿宋_GB2312" w:hAnsi="仿宋_GB2312" w:eastAsia="仿宋_GB2312" w:cs="仿宋_GB2312"/>
                <w:b/>
                <w:bCs/>
                <w:sz w:val="24"/>
                <w:lang w:eastAsia="zh-CN"/>
              </w:rPr>
            </w:pPr>
            <w:r>
              <w:rPr>
                <w:rFonts w:hint="eastAsia" w:ascii="仿宋_GB2312" w:hAnsi="仿宋_GB2312" w:eastAsia="仿宋_GB2312" w:cs="仿宋_GB2312"/>
                <w:b/>
                <w:bCs/>
                <w:sz w:val="24"/>
              </w:rPr>
              <w:t>职业病危害因素</w:t>
            </w:r>
            <w:r>
              <w:rPr>
                <w:rFonts w:hint="eastAsia" w:ascii="仿宋_GB2312" w:hAnsi="仿宋_GB2312" w:eastAsia="仿宋_GB2312" w:cs="仿宋_GB2312"/>
                <w:b/>
                <w:bCs/>
                <w:sz w:val="24"/>
                <w:vertAlign w:val="superscript"/>
                <w:lang w:eastAsia="zh-CN"/>
              </w:rPr>
              <w:t>a</w:t>
            </w:r>
          </w:p>
        </w:tc>
        <w:tc>
          <w:tcPr>
            <w:tcW w:w="1707" w:type="dxa"/>
            <w:tcBorders>
              <w:top w:val="single" w:color="000000" w:sz="4" w:space="0"/>
              <w:left w:val="nil"/>
              <w:bottom w:val="single" w:color="000000" w:sz="4" w:space="0"/>
              <w:right w:val="single" w:color="000000" w:sz="4" w:space="0"/>
            </w:tcBorders>
            <w:vAlign w:val="center"/>
          </w:tcPr>
          <w:p>
            <w:pPr>
              <w:spacing w:line="0" w:lineRule="atLeast"/>
              <w:jc w:val="center"/>
              <w:rPr>
                <w:rFonts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C</w:t>
            </w:r>
            <w:r>
              <w:rPr>
                <w:rFonts w:hint="eastAsia" w:ascii="仿宋_GB2312" w:hAnsi="仿宋_GB2312" w:eastAsia="仿宋_GB2312" w:cs="仿宋_GB2312"/>
                <w:b/>
                <w:bCs/>
                <w:sz w:val="24"/>
                <w:vertAlign w:val="subscript"/>
                <w:lang w:eastAsia="zh-CN"/>
              </w:rPr>
              <w:t>TWA</w:t>
            </w:r>
            <w:r>
              <w:rPr>
                <w:rFonts w:hint="eastAsia" w:ascii="仿宋_GB2312" w:hAnsi="仿宋_GB2312" w:eastAsia="仿宋_GB2312" w:cs="仿宋_GB2312"/>
                <w:b/>
                <w:bCs/>
                <w:sz w:val="24"/>
                <w:lang w:eastAsia="zh-CN"/>
              </w:rPr>
              <w:t>或等效声级个体检测</w:t>
            </w:r>
            <w:r>
              <w:rPr>
                <w:rFonts w:hint="eastAsia" w:ascii="仿宋_GB2312" w:hAnsi="仿宋_GB2312" w:eastAsia="仿宋_GB2312" w:cs="仿宋_GB2312"/>
                <w:b/>
                <w:bCs/>
                <w:sz w:val="24"/>
                <w:vertAlign w:val="superscript"/>
                <w:lang w:eastAsia="zh-CN"/>
              </w:rPr>
              <w:t>c</w:t>
            </w:r>
          </w:p>
        </w:tc>
      </w:tr>
      <w:tr>
        <w:tblPrEx>
          <w:tblCellMar>
            <w:top w:w="15" w:type="dxa"/>
            <w:left w:w="15" w:type="dxa"/>
            <w:bottom w:w="15" w:type="dxa"/>
            <w:right w:w="15" w:type="dxa"/>
          </w:tblCellMar>
        </w:tblPrEx>
        <w:trPr>
          <w:trHeight w:val="308" w:hRule="atLeast"/>
          <w:jc w:val="center"/>
        </w:trPr>
        <w:tc>
          <w:tcPr>
            <w:tcW w:w="1513" w:type="dxa"/>
            <w:tcBorders>
              <w:top w:val="single" w:color="000000" w:sz="4" w:space="0"/>
              <w:left w:val="single" w:color="000000" w:sz="4" w:space="0"/>
              <w:right w:val="single" w:color="000000" w:sz="4" w:space="0"/>
            </w:tcBorders>
            <w:vAlign w:val="center"/>
          </w:tcPr>
          <w:p>
            <w:pPr>
              <w:spacing w:line="0" w:lineRule="atLeas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szCs w:val="24"/>
                <w:lang w:eastAsia="zh-CN"/>
                <w14:textFill>
                  <w14:solidFill>
                    <w14:schemeClr w14:val="tx1"/>
                  </w14:solidFill>
                </w14:textFill>
              </w:rPr>
              <w:t>非金属矿物制品业</w:t>
            </w:r>
          </w:p>
        </w:tc>
        <w:tc>
          <w:tcPr>
            <w:tcW w:w="3318"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粘土砖瓦及建筑砌块制造（C3031）</w:t>
            </w:r>
          </w:p>
        </w:tc>
        <w:tc>
          <w:tcPr>
            <w:tcW w:w="3099" w:type="dxa"/>
            <w:tcBorders>
              <w:top w:val="single" w:color="auto" w:sz="4" w:space="0"/>
              <w:left w:val="nil"/>
              <w:bottom w:val="single" w:color="auto" w:sz="4" w:space="0"/>
              <w:right w:val="single" w:color="000000" w:sz="4" w:space="0"/>
            </w:tcBorders>
            <w:vAlign w:val="center"/>
          </w:tcPr>
          <w:p>
            <w:pPr>
              <w:spacing w:line="0" w:lineRule="atLeast"/>
              <w:jc w:val="center"/>
              <w:rPr>
                <w:rFonts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破碎、过筛、搅拌、成型、干燥、焙烧</w:t>
            </w:r>
          </w:p>
        </w:tc>
        <w:tc>
          <w:tcPr>
            <w:tcW w:w="3530"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矽尘、</w:t>
            </w:r>
            <w:r>
              <w:rPr>
                <w:rFonts w:hint="eastAsia" w:ascii="仿宋_GB2312" w:hAnsi="仿宋_GB2312" w:eastAsia="仿宋_GB2312" w:cs="仿宋_GB2312"/>
                <w:color w:val="000000" w:themeColor="text1"/>
                <w:sz w:val="24"/>
                <w:lang w:eastAsia="zh-CN"/>
                <w14:textFill>
                  <w14:solidFill>
                    <w14:schemeClr w14:val="tx1"/>
                  </w14:solidFill>
                </w14:textFill>
              </w:rPr>
              <w:t>其他粉尘、噪声</w:t>
            </w:r>
          </w:p>
        </w:tc>
        <w:tc>
          <w:tcPr>
            <w:tcW w:w="1707"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w:t>
            </w:r>
          </w:p>
        </w:tc>
      </w:tr>
    </w:tbl>
    <w:p>
      <w:pPr>
        <w:ind w:left="440" w:leftChars="200" w:right="332" w:rightChars="151"/>
        <w:rPr>
          <w:szCs w:val="21"/>
          <w:lang w:eastAsia="zh-CN"/>
        </w:rPr>
      </w:pPr>
      <w:r>
        <w:rPr>
          <w:rFonts w:hint="eastAsia"/>
          <w:szCs w:val="21"/>
          <w:lang w:eastAsia="zh-CN"/>
        </w:rPr>
        <w:t>注：a:自选行业用人单位须存在1种及以上在此列出的化学有害因素方可纳入监测对象；对纳入监测对象的用人单位中存在列出的监测因素，应全部将其纳入监测因素；根据各岗位接触的职业病危害因素实际情况，开展相应重点职业病危害因素的监测；纳入监测的用人单位当存在重点职业病危害因素的重点岗位少于4个时，应全部进行监测，并且还应将存在重点职业病危害因素的其他非重点岗位纳入监测，以满足监测岗位数量不少于4个的要求。</w:t>
      </w:r>
    </w:p>
    <w:p>
      <w:pPr>
        <w:ind w:left="440" w:leftChars="200" w:right="332" w:rightChars="151"/>
        <w:rPr>
          <w:szCs w:val="21"/>
          <w:lang w:eastAsia="zh-CN"/>
        </w:rPr>
      </w:pPr>
      <w:r>
        <w:rPr>
          <w:rFonts w:hint="eastAsia"/>
          <w:szCs w:val="21"/>
          <w:lang w:eastAsia="zh-CN"/>
        </w:rPr>
        <w:t>c:C</w:t>
      </w:r>
      <w:r>
        <w:rPr>
          <w:rFonts w:hint="eastAsia"/>
          <w:szCs w:val="21"/>
          <w:vertAlign w:val="subscript"/>
          <w:lang w:eastAsia="zh-CN"/>
        </w:rPr>
        <w:t>TWA</w:t>
      </w:r>
      <w:r>
        <w:rPr>
          <w:rFonts w:hint="eastAsia"/>
          <w:szCs w:val="21"/>
          <w:lang w:eastAsia="zh-CN"/>
        </w:rPr>
        <w:t>或等效声级个体检测栏为“是”的，必须采用个检方式进行检测C</w:t>
      </w:r>
      <w:r>
        <w:rPr>
          <w:rFonts w:hint="eastAsia"/>
          <w:szCs w:val="21"/>
          <w:vertAlign w:val="subscript"/>
          <w:lang w:eastAsia="zh-CN"/>
        </w:rPr>
        <w:t>TWA</w:t>
      </w:r>
      <w:r>
        <w:rPr>
          <w:rFonts w:hint="eastAsia"/>
          <w:szCs w:val="21"/>
          <w:lang w:eastAsia="zh-CN"/>
        </w:rPr>
        <w:t>或等效声级，为“—”则按照方案的要求，除固定作业的岗位外，其余岗位均应采用个体方式检测C</w:t>
      </w:r>
      <w:r>
        <w:rPr>
          <w:rFonts w:hint="eastAsia"/>
          <w:szCs w:val="21"/>
          <w:vertAlign w:val="subscript"/>
          <w:lang w:eastAsia="zh-CN"/>
        </w:rPr>
        <w:t>TWA</w:t>
      </w:r>
      <w:r>
        <w:rPr>
          <w:rFonts w:hint="eastAsia"/>
          <w:szCs w:val="21"/>
          <w:lang w:eastAsia="zh-CN"/>
        </w:rPr>
        <w:t>或等效声级。</w:t>
      </w:r>
    </w:p>
    <w:p>
      <w:pPr>
        <w:spacing w:line="315" w:lineRule="exact"/>
        <w:jc w:val="both"/>
        <w:rPr>
          <w:rFonts w:ascii="等线" w:hAnsi="等线" w:eastAsia="等线" w:cs="等线"/>
          <w:sz w:val="24"/>
          <w:szCs w:val="24"/>
          <w:lang w:eastAsia="zh-CN"/>
        </w:rPr>
      </w:pPr>
    </w:p>
    <w:p>
      <w:pPr>
        <w:pStyle w:val="2"/>
        <w:ind w:firstLine="480"/>
        <w:rPr>
          <w:rFonts w:ascii="等线" w:hAnsi="等线" w:eastAsia="等线" w:cs="等线"/>
          <w:sz w:val="24"/>
        </w:rPr>
      </w:pPr>
    </w:p>
    <w:p>
      <w:pPr>
        <w:pStyle w:val="3"/>
        <w:rPr>
          <w:lang w:eastAsia="zh-CN"/>
        </w:rPr>
        <w:sectPr>
          <w:footerReference r:id="rId5" w:type="default"/>
          <w:pgSz w:w="16840" w:h="11910" w:orient="landscape"/>
          <w:pgMar w:top="1100" w:right="1280" w:bottom="1140" w:left="1320" w:header="0" w:footer="960" w:gutter="0"/>
          <w:pgNumType w:fmt="numberInDash"/>
          <w:cols w:space="720" w:num="1"/>
        </w:sectPr>
      </w:pPr>
    </w:p>
    <w:p>
      <w:pPr>
        <w:pStyle w:val="8"/>
        <w:spacing w:before="54"/>
        <w:ind w:left="120"/>
        <w:rPr>
          <w:rFonts w:ascii="黑体" w:eastAsia="黑体"/>
          <w:sz w:val="28"/>
          <w:szCs w:val="28"/>
          <w:lang w:eastAsia="zh-CN"/>
        </w:rPr>
      </w:pPr>
      <w:r>
        <w:rPr>
          <w:rFonts w:hint="eastAsia" w:ascii="黑体" w:eastAsia="黑体"/>
          <w:spacing w:val="-27"/>
          <w:sz w:val="28"/>
          <w:szCs w:val="28"/>
          <w:lang w:eastAsia="zh-CN"/>
        </w:rPr>
        <w:t>附录 4</w:t>
      </w:r>
    </w:p>
    <w:p>
      <w:pPr>
        <w:spacing w:before="7"/>
        <w:rPr>
          <w:rFonts w:ascii="等线" w:hAnsi="等线" w:eastAsia="等线" w:cs="等线"/>
          <w:b/>
          <w:bCs/>
          <w:sz w:val="14"/>
          <w:szCs w:val="14"/>
          <w:lang w:eastAsia="zh-CN"/>
        </w:rPr>
      </w:pPr>
    </w:p>
    <w:p>
      <w:pPr>
        <w:spacing w:after="240" w:line="560" w:lineRule="exact"/>
        <w:ind w:firstLine="450" w:firstLineChars="160"/>
        <w:jc w:val="center"/>
        <w:outlineLvl w:val="1"/>
        <w:rPr>
          <w:rFonts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工作场所职业病危害因素监测项目调查表</w:t>
      </w:r>
    </w:p>
    <w:tbl>
      <w:tblPr>
        <w:tblStyle w:val="12"/>
        <w:tblW w:w="8600" w:type="dxa"/>
        <w:jc w:val="center"/>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278"/>
        <w:gridCol w:w="3065"/>
        <w:gridCol w:w="1410"/>
        <w:gridCol w:w="2098"/>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9" w:type="dxa"/>
            <w:vMerge w:val="restart"/>
            <w:vAlign w:val="center"/>
          </w:tcPr>
          <w:p>
            <w:pPr>
              <w:snapToGrid w:val="0"/>
              <w:spacing w:line="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用人单位基本信息</w:t>
            </w: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用人单位名称</w:t>
            </w:r>
          </w:p>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(盖章)</w:t>
            </w:r>
          </w:p>
        </w:tc>
        <w:tc>
          <w:tcPr>
            <w:tcW w:w="6573" w:type="dxa"/>
            <w:gridSpan w:val="3"/>
            <w:vAlign w:val="center"/>
          </w:tcPr>
          <w:p>
            <w:pPr>
              <w:snapToGrid w:val="0"/>
              <w:spacing w:line="0" w:lineRule="atLeast"/>
              <w:jc w:val="center"/>
              <w:rPr>
                <w:rFonts w:ascii="仿宋_GB2312" w:hAnsi="仿宋_GB2312" w:eastAsia="仿宋_GB2312" w:cs="仿宋_GB2312"/>
                <w:sz w:val="24"/>
                <w:szCs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sz w:val="24"/>
                <w:szCs w:val="24"/>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社会信用代码</w:t>
            </w:r>
          </w:p>
        </w:tc>
        <w:tc>
          <w:tcPr>
            <w:tcW w:w="6573" w:type="dxa"/>
            <w:gridSpan w:val="3"/>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工作场所地址</w:t>
            </w:r>
          </w:p>
        </w:tc>
        <w:tc>
          <w:tcPr>
            <w:tcW w:w="6573"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省（自治区、直辖市）</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市（地、州、盟）</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县（区、市、旗）</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乡(镇、街道)</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号</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单位注册地址</w:t>
            </w:r>
          </w:p>
        </w:tc>
        <w:tc>
          <w:tcPr>
            <w:tcW w:w="6573"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省（自治区、直辖市）</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市（地、州、盟）</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县（区、市、旗）</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乡(镇、街道)</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号</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所属行业</w:t>
            </w:r>
          </w:p>
        </w:tc>
        <w:tc>
          <w:tcPr>
            <w:tcW w:w="3065" w:type="dxa"/>
            <w:vAlign w:val="center"/>
          </w:tcPr>
          <w:p>
            <w:pPr>
              <w:snapToGrid w:val="0"/>
              <w:spacing w:line="0" w:lineRule="atLeast"/>
              <w:rPr>
                <w:rFonts w:ascii="仿宋_GB2312" w:hAnsi="仿宋_GB2312" w:eastAsia="仿宋_GB2312" w:cs="仿宋_GB2312"/>
                <w:sz w:val="24"/>
                <w:szCs w:val="24"/>
              </w:rPr>
            </w:pPr>
          </w:p>
        </w:tc>
        <w:tc>
          <w:tcPr>
            <w:tcW w:w="1410"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法人姓名</w:t>
            </w:r>
          </w:p>
        </w:tc>
        <w:tc>
          <w:tcPr>
            <w:tcW w:w="2098" w:type="dxa"/>
            <w:vAlign w:val="center"/>
          </w:tcPr>
          <w:p>
            <w:pPr>
              <w:snapToGrid w:val="0"/>
              <w:spacing w:line="0" w:lineRule="atLeast"/>
              <w:rPr>
                <w:rFonts w:ascii="仿宋_GB2312" w:hAnsi="仿宋_GB2312" w:eastAsia="仿宋_GB2312" w:cs="仿宋_GB2312"/>
                <w:sz w:val="24"/>
                <w:szCs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职业卫生管理联系人</w:t>
            </w:r>
          </w:p>
        </w:tc>
        <w:tc>
          <w:tcPr>
            <w:tcW w:w="3065" w:type="dxa"/>
            <w:vAlign w:val="center"/>
          </w:tcPr>
          <w:p>
            <w:pPr>
              <w:snapToGrid w:val="0"/>
              <w:spacing w:line="0" w:lineRule="atLeast"/>
              <w:rPr>
                <w:rFonts w:ascii="仿宋_GB2312" w:hAnsi="仿宋_GB2312" w:eastAsia="仿宋_GB2312" w:cs="仿宋_GB2312"/>
                <w:sz w:val="24"/>
                <w:szCs w:val="24"/>
              </w:rPr>
            </w:pPr>
          </w:p>
        </w:tc>
        <w:tc>
          <w:tcPr>
            <w:tcW w:w="1410"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098" w:type="dxa"/>
            <w:vAlign w:val="center"/>
          </w:tcPr>
          <w:p>
            <w:pPr>
              <w:snapToGrid w:val="0"/>
              <w:spacing w:line="0" w:lineRule="atLeast"/>
              <w:rPr>
                <w:rFonts w:ascii="仿宋_GB2312" w:hAnsi="仿宋_GB2312" w:eastAsia="仿宋_GB2312" w:cs="仿宋_GB2312"/>
                <w:sz w:val="24"/>
                <w:szCs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本单位在册职工总数</w:t>
            </w:r>
          </w:p>
        </w:tc>
        <w:tc>
          <w:tcPr>
            <w:tcW w:w="3065" w:type="dxa"/>
            <w:vAlign w:val="center"/>
          </w:tcPr>
          <w:p>
            <w:pPr>
              <w:snapToGrid w:val="0"/>
              <w:spacing w:line="0" w:lineRule="atLeast"/>
              <w:rPr>
                <w:rFonts w:ascii="仿宋_GB2312" w:hAnsi="仿宋_GB2312" w:eastAsia="仿宋_GB2312" w:cs="仿宋_GB2312"/>
                <w:sz w:val="24"/>
                <w:szCs w:val="24"/>
              </w:rPr>
            </w:pPr>
          </w:p>
        </w:tc>
        <w:tc>
          <w:tcPr>
            <w:tcW w:w="1410"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劳务派遣人员数量</w:t>
            </w:r>
          </w:p>
        </w:tc>
        <w:tc>
          <w:tcPr>
            <w:tcW w:w="2098" w:type="dxa"/>
            <w:vAlign w:val="center"/>
          </w:tcPr>
          <w:p>
            <w:pPr>
              <w:snapToGrid w:val="0"/>
              <w:spacing w:line="0" w:lineRule="atLeast"/>
              <w:rPr>
                <w:rFonts w:ascii="仿宋_GB2312" w:hAnsi="仿宋_GB2312" w:eastAsia="仿宋_GB2312" w:cs="仿宋_GB2312"/>
                <w:sz w:val="24"/>
                <w:szCs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经济类型</w:t>
            </w:r>
          </w:p>
        </w:tc>
        <w:tc>
          <w:tcPr>
            <w:tcW w:w="6573"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国有企业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集体企业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股份合作企业</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联营企业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私营企业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股份责任公司</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有限责任公司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港澳台商投资企业</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外商投资企业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其他企业</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用人单位规模</w:t>
            </w:r>
          </w:p>
        </w:tc>
        <w:tc>
          <w:tcPr>
            <w:tcW w:w="6573"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大型企业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中型企业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小型企业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微型企业</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1278"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职业卫生</w:t>
            </w:r>
          </w:p>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培训情况</w:t>
            </w:r>
          </w:p>
        </w:tc>
        <w:tc>
          <w:tcPr>
            <w:tcW w:w="6573"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用人单位负责人培训情况：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是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职业卫生管理人员培训情况：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是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接触职业病危害劳动者培训人数：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49"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1278" w:type="dxa"/>
            <w:vAlign w:val="center"/>
          </w:tcPr>
          <w:p>
            <w:pPr>
              <w:snapToGrid w:val="0"/>
              <w:spacing w:line="0" w:lineRule="atLeast"/>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职业病危害项目申报情况</w:t>
            </w:r>
          </w:p>
        </w:tc>
        <w:tc>
          <w:tcPr>
            <w:tcW w:w="6573" w:type="dxa"/>
            <w:gridSpan w:val="3"/>
            <w:vAlign w:val="center"/>
          </w:tcPr>
          <w:p>
            <w:pPr>
              <w:snapToGrid w:val="0"/>
              <w:spacing w:line="0" w:lineRule="atLeast"/>
              <w:rPr>
                <w:lang w:eastAsia="zh-CN"/>
              </w:rPr>
            </w:pPr>
            <w:r>
              <w:rPr>
                <w:rFonts w:hint="eastAsia" w:ascii="仿宋_GB2312" w:hAnsi="仿宋_GB2312" w:eastAsia="仿宋_GB2312" w:cs="仿宋_GB2312"/>
                <w:sz w:val="24"/>
                <w:szCs w:val="24"/>
                <w:lang w:eastAsia="zh-CN"/>
              </w:rPr>
              <w:t>是否进行了申报：</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是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否 </w:t>
            </w:r>
            <w:r>
              <w:rPr>
                <w:rFonts w:hint="eastAsia"/>
                <w:lang w:eastAsia="zh-CN"/>
              </w:rPr>
              <w:t xml:space="preserve"> </w:t>
            </w:r>
          </w:p>
          <w:p>
            <w:pPr>
              <w:pStyle w:val="2"/>
              <w:ind w:firstLine="0" w:firstLineChars="0"/>
            </w:pPr>
            <w:r>
              <w:rPr>
                <w:rFonts w:hint="eastAsia" w:ascii="仿宋_GB2312" w:hAnsi="仿宋_GB2312" w:cs="仿宋_GB2312"/>
                <w:sz w:val="24"/>
              </w:rPr>
              <w:t xml:space="preserve">是否进行了年度更新： </w:t>
            </w:r>
            <w:r>
              <w:rPr>
                <w:rFonts w:ascii="仿宋_GB2312" w:hAnsi="仿宋_GB2312" w:cs="仿宋_GB2312"/>
                <w:sz w:val="24"/>
              </w:rPr>
              <w:sym w:font="Wingdings" w:char="00A8"/>
            </w:r>
            <w:r>
              <w:rPr>
                <w:rFonts w:hint="eastAsia" w:ascii="仿宋_GB2312" w:hAnsi="仿宋_GB2312" w:cs="仿宋_GB2312"/>
                <w:sz w:val="24"/>
              </w:rPr>
              <w:t xml:space="preserve">是  </w:t>
            </w:r>
            <w:r>
              <w:rPr>
                <w:rFonts w:ascii="仿宋_GB2312" w:hAnsi="仿宋_GB2312" w:cs="仿宋_GB2312"/>
                <w:sz w:val="24"/>
              </w:rPr>
              <w:sym w:font="Wingdings" w:char="00A8"/>
            </w:r>
            <w:r>
              <w:rPr>
                <w:rFonts w:hint="eastAsia" w:ascii="仿宋_GB2312" w:hAnsi="仿宋_GB2312" w:cs="仿宋_GB2312"/>
                <w:sz w:val="24"/>
              </w:rPr>
              <w:t>否</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749" w:type="dxa"/>
            <w:vMerge w:val="continue"/>
            <w:tcBorders>
              <w:bottom w:val="single" w:color="auto" w:sz="12" w:space="0"/>
            </w:tcBorders>
            <w:vAlign w:val="center"/>
          </w:tcPr>
          <w:p>
            <w:pPr>
              <w:spacing w:line="0" w:lineRule="atLeast"/>
              <w:jc w:val="center"/>
              <w:rPr>
                <w:rFonts w:ascii="仿宋_GB2312" w:hAnsi="仿宋_GB2312" w:eastAsia="仿宋_GB2312" w:cs="仿宋_GB2312"/>
                <w:sz w:val="24"/>
                <w:szCs w:val="24"/>
                <w:lang w:eastAsia="zh-CN"/>
              </w:rPr>
            </w:pPr>
          </w:p>
        </w:tc>
        <w:tc>
          <w:tcPr>
            <w:tcW w:w="1278" w:type="dxa"/>
            <w:tcBorders>
              <w:bottom w:val="single" w:color="auto" w:sz="12" w:space="0"/>
            </w:tcBorders>
            <w:vAlign w:val="center"/>
          </w:tcPr>
          <w:p>
            <w:pPr>
              <w:snapToGrid w:val="0"/>
              <w:spacing w:line="0" w:lineRule="atLeast"/>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防护设施“三同时”情况</w:t>
            </w:r>
          </w:p>
        </w:tc>
        <w:tc>
          <w:tcPr>
            <w:tcW w:w="6573" w:type="dxa"/>
            <w:gridSpan w:val="3"/>
            <w:tcBorders>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上一年度新改扩建及技术改造、引进项目情况：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有</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当前工作阶段：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可研阶段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初步设计阶段   </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建设阶段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竣工阶段</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预评价开展情况：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全部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职业病防护设施设计专篇：</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全部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控制效果评价开展情况：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全部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tcBorders>
              <w:top w:val="single" w:color="auto" w:sz="12" w:space="0"/>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ascii="Times New Roman" w:hAnsi="Times New Roman" w:eastAsia="仿宋_GB2312"/>
                <w:b/>
                <w:bCs/>
                <w:sz w:val="24"/>
                <w:szCs w:val="24"/>
                <w:lang w:eastAsia="zh-CN"/>
              </w:rPr>
              <w:t>存在的重点岗位/环节情况</w:t>
            </w:r>
          </w:p>
        </w:tc>
        <w:tc>
          <w:tcPr>
            <w:tcW w:w="7851" w:type="dxa"/>
            <w:gridSpan w:val="4"/>
            <w:tcBorders>
              <w:top w:val="single" w:color="auto" w:sz="12" w:space="0"/>
              <w:bottom w:val="single" w:color="auto" w:sz="12" w:space="0"/>
            </w:tcBorders>
            <w:vAlign w:val="center"/>
          </w:tcPr>
          <w:p>
            <w:pPr>
              <w:snapToGrid w:val="0"/>
              <w:spacing w:line="0" w:lineRule="atLeast"/>
              <w:rPr>
                <w:rFonts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填写监测岗位劳动者工作日调查表（附表1）</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岗位1：</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；岗位2：</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岗位3：</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；岗位4：</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岗位5：</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；岗位6：</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岗位7：</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；岗位8：</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w:t>
            </w:r>
          </w:p>
          <w:p>
            <w:pPr>
              <w:snapToGrid w:val="0"/>
              <w:spacing w:line="0" w:lineRule="atLeast"/>
            </w:pPr>
            <w:r>
              <w:rPr>
                <w:rFonts w:hint="eastAsia" w:ascii="仿宋_GB2312" w:hAnsi="仿宋_GB2312" w:eastAsia="仿宋_GB2312" w:cs="仿宋_GB2312"/>
                <w:sz w:val="24"/>
                <w:szCs w:val="24"/>
              </w:rPr>
              <w:t>岗位9：</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；岗位10：</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9"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职业病危害因素种类及接触情况</w:t>
            </w:r>
          </w:p>
        </w:tc>
        <w:tc>
          <w:tcPr>
            <w:tcW w:w="7851" w:type="dxa"/>
            <w:gridSpan w:val="4"/>
            <w:tcBorders>
              <w:top w:val="single" w:color="auto" w:sz="12" w:space="0"/>
              <w:bottom w:val="single" w:color="auto" w:sz="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接触职业病危害因素总人数：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tcBorders>
              <w:top w:val="single" w:color="auto" w:sz="2" w:space="0"/>
              <w:bottom w:val="single" w:color="auto" w:sz="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粉尘接触人数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煤尘：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人；矽尘：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石棉粉尘：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人；水泥粉尘：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人；电焊烟尘：</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其他类型粉尘（含“其他粉尘”）：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tcBorders>
              <w:top w:val="single" w:color="auto" w:sz="2" w:space="0"/>
              <w:bottom w:val="single" w:color="auto" w:sz="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化学毒物接触人数：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苯：</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人；铅及其化合物：</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tabs>
                <w:tab w:val="left" w:pos="5368"/>
              </w:tabs>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锰及其化合物：</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人；甲苯：</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其他纳入监测的化学毒物：</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化学毒物1（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人；化学毒物2（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化学毒物3（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人；化学毒物4（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未纳入监测的其他化学毒物：</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49" w:type="dxa"/>
            <w:vMerge w:val="continue"/>
            <w:tcBorders>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tcBorders>
              <w:top w:val="single" w:color="auto" w:sz="2" w:space="0"/>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物理因素接触人数：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噪声：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   其他有害物理因素：</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49"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上一年度职业病危害因素检测情况</w:t>
            </w:r>
          </w:p>
        </w:tc>
        <w:tc>
          <w:tcPr>
            <w:tcW w:w="7851" w:type="dxa"/>
            <w:gridSpan w:val="4"/>
            <w:tcBorders>
              <w:top w:val="single" w:color="auto" w:sz="12" w:space="0"/>
            </w:tcBorders>
            <w:vAlign w:val="center"/>
          </w:tcPr>
          <w:p>
            <w:pPr>
              <w:pStyle w:val="2"/>
              <w:ind w:firstLine="0" w:firstLineChars="0"/>
              <w:jc w:val="left"/>
            </w:pPr>
            <w:r>
              <w:rPr>
                <w:rFonts w:hint="eastAsia"/>
              </w:rPr>
              <w:sym w:font="Wingdings" w:char="00A8"/>
            </w:r>
            <w:r>
              <w:rPr>
                <w:rFonts w:hint="eastAsia" w:ascii="仿宋_GB2312" w:hAnsi="仿宋_GB2312" w:cs="仿宋_GB2312"/>
                <w:sz w:val="24"/>
              </w:rPr>
              <w:t xml:space="preserve">未检测  </w:t>
            </w:r>
            <w:r>
              <w:rPr>
                <w:rFonts w:hint="eastAsia"/>
              </w:rPr>
              <w:t xml:space="preserve">   </w:t>
            </w:r>
            <w:r>
              <w:rPr>
                <w:rFonts w:hint="eastAsia"/>
              </w:rPr>
              <w:sym w:font="Wingdings" w:char="00A8"/>
            </w:r>
            <w:r>
              <w:rPr>
                <w:rFonts w:hint="eastAsia" w:ascii="仿宋_GB2312" w:hAnsi="仿宋_GB2312" w:cs="仿宋_GB2312"/>
                <w:sz w:val="24"/>
              </w:rPr>
              <w:t>检测</w:t>
            </w:r>
          </w:p>
          <w:p>
            <w:pPr>
              <w:pStyle w:val="2"/>
              <w:ind w:firstLine="0" w:firstLineChars="0"/>
              <w:rPr>
                <w:rFonts w:ascii="仿宋_GB2312" w:hAnsi="仿宋_GB2312" w:cs="仿宋_GB2312"/>
                <w:sz w:val="24"/>
              </w:rPr>
            </w:pPr>
            <w:r>
              <w:rPr>
                <w:rFonts w:hint="eastAsia" w:ascii="仿宋_GB2312" w:hAnsi="仿宋_GB2312" w:cs="仿宋_GB2312"/>
                <w:sz w:val="24"/>
              </w:rPr>
              <w:t>开展定期检测/评价检测的职业卫生技术服务机构名称：</w:t>
            </w:r>
            <w:r>
              <w:rPr>
                <w:rFonts w:hint="eastAsia" w:ascii="仿宋_GB2312" w:hAnsi="仿宋_GB2312" w:cs="仿宋_GB2312"/>
                <w:sz w:val="24"/>
                <w:u w:val="single"/>
              </w:rPr>
              <w:t xml:space="preserve">                                </w:t>
            </w:r>
          </w:p>
          <w:p>
            <w:pPr>
              <w:pStyle w:val="2"/>
              <w:ind w:firstLine="0" w:firstLineChars="0"/>
              <w:rPr>
                <w:rFonts w:ascii="Times New Roman" w:hAnsi="Times New Roman"/>
                <w:sz w:val="24"/>
              </w:rPr>
            </w:pPr>
            <w:r>
              <w:rPr>
                <w:rFonts w:ascii="Times New Roman" w:hAnsi="Times New Roman"/>
                <w:sz w:val="24"/>
              </w:rPr>
              <w:t>报告</w:t>
            </w:r>
            <w:r>
              <w:rPr>
                <w:rFonts w:hint="eastAsia" w:ascii="Times New Roman" w:hAnsi="Times New Roman"/>
                <w:sz w:val="24"/>
              </w:rPr>
              <w:t>编</w:t>
            </w:r>
            <w:r>
              <w:rPr>
                <w:rFonts w:ascii="Times New Roman" w:hAnsi="Times New Roman"/>
                <w:sz w:val="24"/>
              </w:rPr>
              <w:t>号：</w:t>
            </w:r>
            <w:r>
              <w:rPr>
                <w:rFonts w:hint="eastAsia" w:ascii="仿宋_GB2312" w:hAnsi="仿宋_GB2312" w:cs="仿宋_GB2312"/>
                <w:sz w:val="24"/>
                <w:u w:val="single"/>
              </w:rPr>
              <w:t xml:space="preserve">                                </w:t>
            </w:r>
          </w:p>
          <w:p>
            <w:pPr>
              <w:pStyle w:val="2"/>
              <w:ind w:firstLine="0" w:firstLineChars="0"/>
              <w:rPr>
                <w:rFonts w:ascii="仿宋_GB2312" w:hAnsi="仿宋_GB2312" w:cs="仿宋_GB2312"/>
                <w:sz w:val="24"/>
              </w:rPr>
            </w:pPr>
            <w:r>
              <w:rPr>
                <w:rFonts w:hint="eastAsia" w:ascii="仿宋_GB2312" w:hAnsi="仿宋_GB2312" w:cs="仿宋_GB2312"/>
                <w:b/>
                <w:bCs/>
                <w:sz w:val="24"/>
              </w:rPr>
              <w:t>职业病危害因素检测结果（若已开展检测，填写附表2）</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tcBorders>
              <w:top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煤尘：场所检测点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矽尘：场所检测点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石棉粉尘：场所检测点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电焊烟尘：场所检测点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水泥粉尘：场所检测点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其他类型粉尘（含其他粉尘）：场所检测点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3360" w:firstLineChars="14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tcBorders>
              <w:top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铅及其化合物：场所检测点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1680" w:firstLineChars="7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锰及其化合物：场所检测点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1680" w:firstLineChars="7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苯：场所检测点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甲苯：场所检测点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化学毒物1（         ）：场所检测点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2640" w:firstLineChars="11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化学毒物2（         ）：场所检测点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2640" w:firstLineChars="11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化学毒物3（         ）：场所检测点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其他化学毒物：场所检测点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1680" w:firstLineChars="7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749" w:type="dxa"/>
            <w:vMerge w:val="continue"/>
            <w:tcBorders>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tcBorders>
              <w:top w:val="single" w:color="auto" w:sz="4" w:space="0"/>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噪声：场所检测点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个，超标85dB(A)</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其他有害物理因素：场所检测点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2160" w:firstLineChars="9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49"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上一年度在岗期间职业健康检查情况</w:t>
            </w:r>
            <w:r>
              <w:rPr>
                <w:rFonts w:hint="eastAsia" w:ascii="仿宋_GB2312" w:hAnsi="仿宋_GB2312" w:eastAsia="仿宋_GB2312" w:cs="仿宋_GB2312"/>
                <w:b/>
                <w:sz w:val="24"/>
                <w:szCs w:val="24"/>
                <w:vertAlign w:val="superscript"/>
                <w:lang w:eastAsia="zh-CN"/>
              </w:rPr>
              <w:t>*</w:t>
            </w:r>
          </w:p>
        </w:tc>
        <w:tc>
          <w:tcPr>
            <w:tcW w:w="7851" w:type="dxa"/>
            <w:gridSpan w:val="4"/>
            <w:tcBorders>
              <w:top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未体检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体检    </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体检总人数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职业健康检查机构名称：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vAlign w:val="center"/>
          </w:tcPr>
          <w:p>
            <w:pPr>
              <w:snapToGrid w:val="0"/>
              <w:spacing w:line="0" w:lineRule="atLeast"/>
              <w:ind w:left="480" w:hanging="480" w:hanging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接触煤尘体检人数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left="502" w:leftChars="228"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left="480" w:hanging="480" w:hanging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接触矽尘体检人数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left="502" w:leftChars="228"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接触石棉粉尘体检人数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1440" w:firstLineChars="6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接触水泥粉尘体检人数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1440" w:firstLineChars="6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pStyle w:val="18"/>
              <w:tabs>
                <w:tab w:val="left" w:pos="2868"/>
                <w:tab w:val="left" w:pos="4908"/>
                <w:tab w:val="left" w:pos="7188"/>
              </w:tabs>
              <w:spacing w:line="291"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接触电焊烟尘体检人数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pStyle w:val="18"/>
              <w:tabs>
                <w:tab w:val="left" w:pos="2868"/>
                <w:tab w:val="left" w:pos="4908"/>
                <w:tab w:val="left" w:pos="7188"/>
              </w:tabs>
              <w:spacing w:line="291" w:lineRule="exact"/>
              <w:ind w:firstLine="1440" w:firstLineChars="6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left="3360" w:hanging="3360" w:hangingChars="14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接触其他类型粉尘(含其他粉尘)体检人数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left="3500" w:leftChars="1482" w:hanging="240" w:hangingChars="1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接触铅及其化合物体检人数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1920" w:firstLineChars="8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接触锰及其化合物体检人数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1920" w:firstLineChars="8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接触苯体检人数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接触甲苯体检人数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960" w:firstLineChars="4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left="3120" w:hanging="3120" w:hangingChars="1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接触化学毒物1（           ）体检人数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left="3120" w:hanging="3120" w:hangingChars="1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接触化学毒物2（           ）体检人数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left="3120" w:hanging="3120" w:hangingChars="1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接触化学毒物3（           ）体检人数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接触其他化学毒物体检人数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1920" w:firstLineChars="8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49" w:type="dxa"/>
            <w:vMerge w:val="continue"/>
            <w:tcBorders>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7851" w:type="dxa"/>
            <w:gridSpan w:val="4"/>
            <w:tcBorders>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接触噪声体检人数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960" w:firstLineChars="4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接触其他有害物理因素体检人数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ind w:firstLine="2400" w:firstLineChars="10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实际复查人数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49"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职业病防护设施设置及运行情况</w:t>
            </w:r>
          </w:p>
        </w:tc>
        <w:tc>
          <w:tcPr>
            <w:tcW w:w="1278" w:type="dxa"/>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防尘设施</w:t>
            </w:r>
          </w:p>
        </w:tc>
        <w:tc>
          <w:tcPr>
            <w:tcW w:w="6573" w:type="dxa"/>
            <w:gridSpan w:val="3"/>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防护效果：</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49" w:type="dxa"/>
            <w:vMerge w:val="continue"/>
            <w:tcBorders>
              <w:top w:val="single" w:color="auto" w:sz="4"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1278" w:type="dxa"/>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防毒设施</w:t>
            </w:r>
          </w:p>
        </w:tc>
        <w:tc>
          <w:tcPr>
            <w:tcW w:w="6573" w:type="dxa"/>
            <w:gridSpan w:val="3"/>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防护效果：</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49" w:type="dxa"/>
            <w:vMerge w:val="continue"/>
            <w:tcBorders>
              <w:top w:val="single" w:color="auto" w:sz="4" w:space="0"/>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1278" w:type="dxa"/>
            <w:tcBorders>
              <w:top w:val="single" w:color="auto" w:sz="4" w:space="0"/>
              <w:bottom w:val="single" w:color="auto" w:sz="12"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防噪声设施</w:t>
            </w:r>
          </w:p>
        </w:tc>
        <w:tc>
          <w:tcPr>
            <w:tcW w:w="6573" w:type="dxa"/>
            <w:gridSpan w:val="3"/>
            <w:tcBorders>
              <w:top w:val="single" w:color="auto" w:sz="4" w:space="0"/>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防护效果：</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9"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职业病防护用品配备及发放情况</w:t>
            </w:r>
          </w:p>
        </w:tc>
        <w:tc>
          <w:tcPr>
            <w:tcW w:w="1278" w:type="dxa"/>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防尘口罩</w:t>
            </w:r>
          </w:p>
        </w:tc>
        <w:tc>
          <w:tcPr>
            <w:tcW w:w="6573" w:type="dxa"/>
            <w:gridSpan w:val="3"/>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发放情况：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佩戴情况：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1278" w:type="dxa"/>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防毒口罩或面罩</w:t>
            </w:r>
          </w:p>
        </w:tc>
        <w:tc>
          <w:tcPr>
            <w:tcW w:w="6573" w:type="dxa"/>
            <w:gridSpan w:val="3"/>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发放情况：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佩戴情况：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49" w:type="dxa"/>
            <w:vMerge w:val="continue"/>
            <w:tcBorders>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1278" w:type="dxa"/>
            <w:tcBorders>
              <w:top w:val="single" w:color="auto" w:sz="4" w:space="0"/>
              <w:bottom w:val="single" w:color="auto" w:sz="12"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防噪声耳塞或耳罩</w:t>
            </w:r>
          </w:p>
        </w:tc>
        <w:tc>
          <w:tcPr>
            <w:tcW w:w="6573" w:type="dxa"/>
            <w:gridSpan w:val="3"/>
            <w:tcBorders>
              <w:top w:val="single" w:color="auto" w:sz="4" w:space="0"/>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发放情况：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佩戴情况：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49"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职业病</w:t>
            </w:r>
            <w:r>
              <w:rPr>
                <w:rFonts w:ascii="仿宋_GB2312" w:hAnsi="仿宋_GB2312" w:eastAsia="仿宋_GB2312" w:cs="仿宋_GB2312"/>
                <w:b/>
                <w:sz w:val="24"/>
                <w:szCs w:val="24"/>
                <w:lang w:eastAsia="zh-CN"/>
              </w:rPr>
              <w:t>危害警示标识及警示说明设置</w:t>
            </w:r>
          </w:p>
        </w:tc>
        <w:tc>
          <w:tcPr>
            <w:tcW w:w="1278" w:type="dxa"/>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粉尘职业病</w:t>
            </w:r>
            <w:r>
              <w:rPr>
                <w:rFonts w:ascii="仿宋_GB2312" w:hAnsi="仿宋_GB2312" w:eastAsia="仿宋_GB2312" w:cs="仿宋_GB2312"/>
                <w:sz w:val="24"/>
                <w:szCs w:val="24"/>
                <w:lang w:eastAsia="zh-CN"/>
              </w:rPr>
              <w:t>危害警示标识及警示说明</w:t>
            </w:r>
          </w:p>
        </w:tc>
        <w:tc>
          <w:tcPr>
            <w:tcW w:w="6573" w:type="dxa"/>
            <w:gridSpan w:val="3"/>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49"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1278" w:type="dxa"/>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化学毒物职业病危害</w:t>
            </w:r>
            <w:r>
              <w:rPr>
                <w:rFonts w:ascii="仿宋_GB2312" w:hAnsi="仿宋_GB2312" w:eastAsia="仿宋_GB2312" w:cs="仿宋_GB2312"/>
                <w:sz w:val="24"/>
                <w:szCs w:val="24"/>
                <w:lang w:eastAsia="zh-CN"/>
              </w:rPr>
              <w:t>警示标识及警示说明</w:t>
            </w:r>
          </w:p>
        </w:tc>
        <w:tc>
          <w:tcPr>
            <w:tcW w:w="6573" w:type="dxa"/>
            <w:gridSpan w:val="3"/>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49" w:type="dxa"/>
            <w:vMerge w:val="continue"/>
            <w:tcBorders>
              <w:bottom w:val="double" w:color="auto" w:sz="4"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1278" w:type="dxa"/>
            <w:tcBorders>
              <w:top w:val="single" w:color="auto" w:sz="4" w:space="0"/>
              <w:bottom w:val="doub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噪声职业病</w:t>
            </w:r>
            <w:r>
              <w:rPr>
                <w:rFonts w:ascii="仿宋_GB2312" w:hAnsi="仿宋_GB2312" w:eastAsia="仿宋_GB2312" w:cs="仿宋_GB2312"/>
                <w:sz w:val="24"/>
                <w:szCs w:val="24"/>
                <w:lang w:eastAsia="zh-CN"/>
              </w:rPr>
              <w:t>危害警示标识及警示说明</w:t>
            </w:r>
          </w:p>
        </w:tc>
        <w:tc>
          <w:tcPr>
            <w:tcW w:w="6573" w:type="dxa"/>
            <w:gridSpan w:val="3"/>
            <w:tcBorders>
              <w:top w:val="single" w:color="auto" w:sz="4" w:space="0"/>
              <w:bottom w:val="doub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bl>
    <w:p>
      <w:pPr>
        <w:rPr>
          <w:lang w:eastAsia="zh-CN"/>
        </w:rPr>
      </w:pPr>
      <w:r>
        <w:rPr>
          <w:rFonts w:hint="eastAsia"/>
          <w:vertAlign w:val="superscript"/>
          <w:lang w:eastAsia="zh-CN"/>
        </w:rPr>
        <w:t>*</w:t>
      </w:r>
      <w:r>
        <w:rPr>
          <w:rFonts w:hint="eastAsia"/>
          <w:lang w:eastAsia="zh-CN"/>
        </w:rPr>
        <w:t>上一年度在岗期间职业健康检查情况中的应复查、实际复查、异常人数是指职业健康检查结果中的职业相关指标应复查、实际复查、异常人数。</w:t>
      </w:r>
    </w:p>
    <w:p>
      <w:pPr>
        <w:pStyle w:val="24"/>
        <w:ind w:firstLine="0" w:firstLineChars="0"/>
        <w:jc w:val="both"/>
        <w:rPr>
          <w:rFonts w:ascii="Times New Roman" w:hAnsi="Times New Roman"/>
          <w:lang w:eastAsia="zh-CN"/>
        </w:rPr>
      </w:pPr>
    </w:p>
    <w:p>
      <w:pPr>
        <w:pStyle w:val="24"/>
        <w:spacing w:line="360" w:lineRule="auto"/>
        <w:ind w:firstLine="0" w:firstLineChars="0"/>
        <w:jc w:val="both"/>
        <w:rPr>
          <w:rFonts w:ascii="Times New Roman" w:hAnsi="Times New Roman"/>
          <w:lang w:eastAsia="zh-CN"/>
        </w:rPr>
      </w:pPr>
      <w:r>
        <w:rPr>
          <w:rFonts w:hint="eastAsia" w:ascii="Times New Roman" w:hAnsi="Times New Roman"/>
          <w:lang w:eastAsia="zh-CN"/>
        </w:rPr>
        <w:t>调查人员：                          用人单位陪同人：</w:t>
      </w:r>
      <w:r>
        <w:rPr>
          <w:rFonts w:hint="eastAsia" w:ascii="Times New Roman" w:hAnsi="Times New Roman" w:eastAsia="Times New Roman"/>
          <w:lang w:eastAsia="zh-CN"/>
        </w:rPr>
        <w:tab/>
      </w:r>
      <w:r>
        <w:rPr>
          <w:rFonts w:hint="eastAsia" w:ascii="Times New Roman" w:hAnsi="Times New Roman"/>
          <w:lang w:eastAsia="zh-CN"/>
        </w:rPr>
        <w:t xml:space="preserve">                 </w:t>
      </w:r>
    </w:p>
    <w:p>
      <w:pPr>
        <w:pStyle w:val="24"/>
        <w:spacing w:line="360" w:lineRule="auto"/>
        <w:ind w:firstLine="0" w:firstLineChars="0"/>
        <w:jc w:val="both"/>
        <w:rPr>
          <w:rFonts w:ascii="Times New Roman" w:hAnsi="Times New Roman"/>
          <w:lang w:eastAsia="zh-CN"/>
        </w:rPr>
      </w:pPr>
      <w:r>
        <w:rPr>
          <w:rFonts w:hint="eastAsia" w:ascii="Times New Roman" w:hAnsi="Times New Roman"/>
          <w:lang w:eastAsia="zh-CN"/>
        </w:rPr>
        <w:t>调查日期：                          复核人：</w:t>
      </w:r>
    </w:p>
    <w:p>
      <w:pPr>
        <w:pStyle w:val="24"/>
        <w:spacing w:line="360" w:lineRule="auto"/>
        <w:ind w:firstLine="0" w:firstLineChars="0"/>
        <w:jc w:val="both"/>
        <w:rPr>
          <w:rFonts w:ascii="Times New Roman" w:hAnsi="Times New Roman"/>
          <w:lang w:eastAsia="zh-CN"/>
        </w:rPr>
      </w:pPr>
    </w:p>
    <w:p>
      <w:pPr>
        <w:pStyle w:val="24"/>
        <w:spacing w:line="360" w:lineRule="auto"/>
        <w:ind w:firstLine="0" w:firstLineChars="0"/>
        <w:jc w:val="both"/>
        <w:rPr>
          <w:rFonts w:ascii="Times New Roman" w:hAnsi="Times New Roman"/>
          <w:lang w:eastAsia="zh-CN"/>
        </w:rPr>
      </w:pPr>
    </w:p>
    <w:p>
      <w:pPr>
        <w:rPr>
          <w:lang w:eastAsia="zh-CN"/>
        </w:rPr>
      </w:pPr>
    </w:p>
    <w:p>
      <w:pPr>
        <w:rPr>
          <w:lang w:eastAsia="zh-CN"/>
        </w:rPr>
        <w:sectPr>
          <w:footerReference r:id="rId6" w:type="default"/>
          <w:footerReference r:id="rId7" w:type="even"/>
          <w:pgSz w:w="11910" w:h="16840"/>
          <w:pgMar w:top="1580" w:right="1500" w:bottom="1140" w:left="1680" w:header="0" w:footer="960" w:gutter="0"/>
          <w:pgNumType w:fmt="numberInDash"/>
          <w:cols w:space="720" w:num="1"/>
        </w:sectPr>
      </w:pPr>
    </w:p>
    <w:p>
      <w:pPr>
        <w:spacing w:line="360" w:lineRule="auto"/>
        <w:jc w:val="center"/>
        <w:rPr>
          <w:rFonts w:ascii="Times New Roman" w:hAnsi="Times New Roman"/>
          <w:b/>
          <w:lang w:eastAsia="zh-CN"/>
        </w:rPr>
      </w:pPr>
      <w:r>
        <w:rPr>
          <w:rFonts w:ascii="Times New Roman" w:hAnsi="Times New Roman" w:eastAsia="仿宋_GB2312"/>
          <w:b/>
          <w:sz w:val="32"/>
          <w:szCs w:val="32"/>
          <w:lang w:eastAsia="zh-CN"/>
        </w:rPr>
        <w:t>附表1</w:t>
      </w:r>
      <w:r>
        <w:rPr>
          <w:rFonts w:hint="eastAsia" w:ascii="Times New Roman" w:hAnsi="Times New Roman" w:eastAsia="仿宋_GB2312"/>
          <w:b/>
          <w:sz w:val="32"/>
          <w:szCs w:val="32"/>
          <w:lang w:eastAsia="zh-CN"/>
        </w:rPr>
        <w:t xml:space="preserve"> 监测岗位</w:t>
      </w:r>
      <w:r>
        <w:rPr>
          <w:rFonts w:ascii="Times New Roman" w:hAnsi="Times New Roman" w:eastAsia="仿宋_GB2312"/>
          <w:b/>
          <w:sz w:val="32"/>
          <w:szCs w:val="32"/>
          <w:lang w:eastAsia="zh-CN"/>
        </w:rPr>
        <w:t>劳动者工作日</w:t>
      </w:r>
      <w:r>
        <w:rPr>
          <w:rFonts w:hint="eastAsia" w:ascii="Times New Roman" w:hAnsi="Times New Roman" w:eastAsia="仿宋_GB2312"/>
          <w:b/>
          <w:sz w:val="32"/>
          <w:szCs w:val="32"/>
          <w:lang w:eastAsia="zh-CN"/>
        </w:rPr>
        <w:t>调查</w:t>
      </w:r>
      <w:r>
        <w:rPr>
          <w:rFonts w:ascii="Times New Roman" w:hAnsi="Times New Roman" w:eastAsia="仿宋_GB2312"/>
          <w:b/>
          <w:sz w:val="32"/>
          <w:szCs w:val="32"/>
          <w:lang w:eastAsia="zh-CN"/>
        </w:rPr>
        <w:t>表</w:t>
      </w:r>
    </w:p>
    <w:tbl>
      <w:tblPr>
        <w:tblStyle w:val="12"/>
        <w:tblW w:w="14304"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103"/>
        <w:gridCol w:w="1116"/>
        <w:gridCol w:w="745"/>
        <w:gridCol w:w="820"/>
        <w:gridCol w:w="765"/>
        <w:gridCol w:w="1281"/>
        <w:gridCol w:w="1009"/>
        <w:gridCol w:w="1271"/>
        <w:gridCol w:w="1160"/>
        <w:gridCol w:w="1140"/>
        <w:gridCol w:w="1632"/>
        <w:gridCol w:w="1223"/>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17" w:hRule="atLeast"/>
          <w:tblHeader/>
        </w:trPr>
        <w:tc>
          <w:tcPr>
            <w:tcW w:w="1039" w:type="dxa"/>
            <w:vMerge w:val="restart"/>
            <w:tcBorders>
              <w:top w:val="single" w:color="auto" w:sz="4" w:space="0"/>
              <w:left w:val="single" w:color="auto" w:sz="4" w:space="0"/>
            </w:tcBorders>
            <w:vAlign w:val="center"/>
          </w:tcPr>
          <w:p>
            <w:pPr>
              <w:pStyle w:val="25"/>
              <w:jc w:val="center"/>
              <w:rPr>
                <w:rFonts w:hint="default" w:ascii="Times New Roman" w:hAnsi="Times New Roman" w:eastAsia="仿宋"/>
                <w:b/>
                <w:color w:val="auto"/>
                <w:sz w:val="21"/>
                <w:szCs w:val="21"/>
              </w:rPr>
            </w:pPr>
            <w:r>
              <w:rPr>
                <w:rFonts w:hint="default" w:ascii="Times New Roman" w:hAnsi="Times New Roman" w:eastAsia="仿宋"/>
                <w:b/>
                <w:color w:val="auto"/>
                <w:sz w:val="21"/>
                <w:szCs w:val="21"/>
              </w:rPr>
              <w:t>工作</w:t>
            </w:r>
          </w:p>
          <w:p>
            <w:pPr>
              <w:pStyle w:val="25"/>
              <w:jc w:val="center"/>
              <w:rPr>
                <w:rFonts w:hint="default" w:ascii="Times New Roman" w:hAnsi="Times New Roman" w:eastAsia="仿宋"/>
                <w:b/>
                <w:color w:val="auto"/>
                <w:sz w:val="21"/>
                <w:szCs w:val="21"/>
              </w:rPr>
            </w:pPr>
            <w:r>
              <w:rPr>
                <w:rFonts w:hint="default" w:ascii="Times New Roman" w:hAnsi="Times New Roman" w:eastAsia="仿宋"/>
                <w:b/>
                <w:color w:val="auto"/>
                <w:sz w:val="21"/>
                <w:szCs w:val="21"/>
              </w:rPr>
              <w:t>场所</w:t>
            </w:r>
          </w:p>
        </w:tc>
        <w:tc>
          <w:tcPr>
            <w:tcW w:w="1103" w:type="dxa"/>
            <w:vMerge w:val="restart"/>
            <w:tcBorders>
              <w:top w:val="single" w:color="auto" w:sz="4" w:space="0"/>
              <w:left w:val="single" w:color="auto" w:sz="4" w:space="0"/>
            </w:tcBorders>
            <w:vAlign w:val="center"/>
          </w:tcPr>
          <w:p>
            <w:pPr>
              <w:pStyle w:val="25"/>
              <w:jc w:val="center"/>
              <w:rPr>
                <w:rFonts w:hint="default" w:ascii="Times New Roman" w:hAnsi="Times New Roman" w:eastAsia="仿宋"/>
                <w:b/>
                <w:color w:val="auto"/>
                <w:sz w:val="21"/>
                <w:szCs w:val="21"/>
              </w:rPr>
            </w:pPr>
            <w:r>
              <w:rPr>
                <w:rFonts w:ascii="Times New Roman" w:hAnsi="Times New Roman" w:eastAsia="仿宋"/>
                <w:b/>
                <w:color w:val="auto"/>
                <w:sz w:val="21"/>
                <w:szCs w:val="21"/>
              </w:rPr>
              <w:t>监测的</w:t>
            </w:r>
            <w:r>
              <w:rPr>
                <w:rFonts w:hint="default" w:ascii="Times New Roman" w:hAnsi="Times New Roman" w:eastAsia="仿宋"/>
                <w:b/>
                <w:color w:val="auto"/>
                <w:sz w:val="21"/>
                <w:szCs w:val="21"/>
              </w:rPr>
              <w:t>岗位/环节</w:t>
            </w:r>
            <w:r>
              <w:rPr>
                <w:rFonts w:ascii="Times New Roman" w:hAnsi="Times New Roman"/>
                <w:b/>
                <w:color w:val="auto"/>
                <w:sz w:val="21"/>
                <w:szCs w:val="21"/>
              </w:rPr>
              <w:t>名称</w:t>
            </w:r>
          </w:p>
        </w:tc>
        <w:tc>
          <w:tcPr>
            <w:tcW w:w="1116" w:type="dxa"/>
            <w:vMerge w:val="restart"/>
            <w:tcBorders>
              <w:top w:val="single" w:color="auto" w:sz="4" w:space="0"/>
              <w:left w:val="single" w:color="auto" w:sz="4" w:space="0"/>
            </w:tcBorders>
            <w:vAlign w:val="center"/>
          </w:tcPr>
          <w:p>
            <w:pPr>
              <w:pStyle w:val="25"/>
              <w:jc w:val="center"/>
              <w:rPr>
                <w:rFonts w:hint="default" w:ascii="Times New Roman" w:hAnsi="Times New Roman"/>
                <w:b/>
                <w:color w:val="auto"/>
                <w:sz w:val="21"/>
                <w:szCs w:val="21"/>
              </w:rPr>
            </w:pPr>
            <w:r>
              <w:rPr>
                <w:rFonts w:hint="default" w:ascii="Times New Roman" w:hAnsi="Times New Roman" w:eastAsia="仿宋"/>
                <w:b/>
                <w:color w:val="auto"/>
                <w:sz w:val="20"/>
                <w:szCs w:val="20"/>
              </w:rPr>
              <w:t>岗位</w:t>
            </w:r>
            <w:r>
              <w:rPr>
                <w:rFonts w:hint="default" w:ascii="Times New Roman" w:hAnsi="Times New Roman"/>
                <w:b/>
                <w:color w:val="auto"/>
                <w:sz w:val="20"/>
                <w:szCs w:val="20"/>
              </w:rPr>
              <w:t>作业</w:t>
            </w:r>
            <w:r>
              <w:rPr>
                <w:rFonts w:hint="default" w:ascii="Times New Roman" w:hAnsi="Times New Roman" w:eastAsia="仿宋"/>
                <w:b/>
                <w:color w:val="auto"/>
                <w:sz w:val="20"/>
                <w:szCs w:val="20"/>
              </w:rPr>
              <w:t>类型</w:t>
            </w:r>
          </w:p>
        </w:tc>
        <w:tc>
          <w:tcPr>
            <w:tcW w:w="1565" w:type="dxa"/>
            <w:gridSpan w:val="2"/>
            <w:tcBorders>
              <w:top w:val="single" w:color="auto" w:sz="4" w:space="0"/>
            </w:tcBorders>
            <w:vAlign w:val="center"/>
          </w:tcPr>
          <w:p>
            <w:pPr>
              <w:pStyle w:val="25"/>
              <w:jc w:val="center"/>
              <w:rPr>
                <w:rFonts w:hint="default" w:ascii="Times New Roman" w:hAnsi="Times New Roman" w:eastAsia="仿宋"/>
                <w:b/>
                <w:color w:val="auto"/>
                <w:sz w:val="21"/>
                <w:szCs w:val="21"/>
              </w:rPr>
            </w:pPr>
            <w:r>
              <w:rPr>
                <w:rFonts w:hint="default" w:ascii="Times New Roman" w:hAnsi="Times New Roman"/>
                <w:b/>
                <w:color w:val="auto"/>
                <w:sz w:val="21"/>
                <w:szCs w:val="21"/>
              </w:rPr>
              <w:t>岗位</w:t>
            </w:r>
            <w:r>
              <w:rPr>
                <w:rFonts w:hint="default" w:ascii="Times New Roman" w:hAnsi="Times New Roman" w:eastAsia="仿宋"/>
                <w:b/>
                <w:color w:val="auto"/>
                <w:sz w:val="21"/>
                <w:szCs w:val="21"/>
              </w:rPr>
              <w:t>人数</w:t>
            </w:r>
          </w:p>
        </w:tc>
        <w:tc>
          <w:tcPr>
            <w:tcW w:w="765" w:type="dxa"/>
            <w:vMerge w:val="restart"/>
            <w:tcBorders>
              <w:top w:val="single" w:color="auto" w:sz="4" w:space="0"/>
            </w:tcBorders>
            <w:vAlign w:val="center"/>
          </w:tcPr>
          <w:p>
            <w:pPr>
              <w:pStyle w:val="25"/>
              <w:jc w:val="center"/>
              <w:rPr>
                <w:rFonts w:hint="default" w:ascii="Times New Roman" w:hAnsi="Times New Roman" w:eastAsia="仿宋"/>
                <w:b/>
                <w:color w:val="auto"/>
                <w:sz w:val="21"/>
                <w:szCs w:val="21"/>
              </w:rPr>
            </w:pPr>
            <w:r>
              <w:rPr>
                <w:rFonts w:hint="default" w:ascii="Times New Roman" w:hAnsi="Times New Roman" w:eastAsia="仿宋"/>
                <w:b/>
                <w:color w:val="auto"/>
                <w:sz w:val="21"/>
                <w:szCs w:val="21"/>
              </w:rPr>
              <w:t>工作</w:t>
            </w:r>
          </w:p>
          <w:p>
            <w:pPr>
              <w:pStyle w:val="25"/>
              <w:jc w:val="center"/>
              <w:rPr>
                <w:rFonts w:hint="default" w:ascii="Times New Roman" w:hAnsi="Times New Roman" w:eastAsia="仿宋"/>
                <w:b/>
                <w:color w:val="auto"/>
                <w:sz w:val="21"/>
                <w:szCs w:val="21"/>
              </w:rPr>
            </w:pPr>
            <w:r>
              <w:rPr>
                <w:rFonts w:hint="default" w:ascii="Times New Roman" w:hAnsi="Times New Roman" w:eastAsia="仿宋"/>
                <w:b/>
                <w:color w:val="auto"/>
                <w:sz w:val="21"/>
                <w:szCs w:val="21"/>
              </w:rPr>
              <w:t>班制</w:t>
            </w:r>
          </w:p>
        </w:tc>
        <w:tc>
          <w:tcPr>
            <w:tcW w:w="1281" w:type="dxa"/>
            <w:vMerge w:val="restart"/>
            <w:tcBorders>
              <w:top w:val="single" w:color="auto" w:sz="4" w:space="0"/>
            </w:tcBorders>
            <w:vAlign w:val="center"/>
          </w:tcPr>
          <w:p>
            <w:pPr>
              <w:pStyle w:val="25"/>
              <w:jc w:val="center"/>
              <w:rPr>
                <w:rFonts w:hint="default" w:ascii="Times New Roman" w:hAnsi="Times New Roman" w:eastAsia="仿宋"/>
                <w:b/>
                <w:color w:val="auto"/>
                <w:sz w:val="20"/>
                <w:szCs w:val="20"/>
              </w:rPr>
            </w:pPr>
            <w:r>
              <w:rPr>
                <w:rFonts w:hint="default" w:ascii="Times New Roman" w:hAnsi="Times New Roman" w:eastAsia="仿宋"/>
                <w:b/>
                <w:color w:val="auto"/>
                <w:sz w:val="21"/>
                <w:szCs w:val="21"/>
              </w:rPr>
              <w:t>工作时间</w:t>
            </w:r>
            <w:r>
              <w:rPr>
                <w:rFonts w:hint="default" w:ascii="Times New Roman" w:hAnsi="Times New Roman" w:eastAsia="仿宋"/>
                <w:b/>
                <w:color w:val="auto"/>
                <w:sz w:val="16"/>
                <w:szCs w:val="16"/>
              </w:rPr>
              <w:t>(h/d,d/w,h/w</w:t>
            </w:r>
            <w:r>
              <w:rPr>
                <w:rFonts w:hint="default" w:ascii="Times New Roman" w:hAnsi="Times New Roman"/>
                <w:b/>
                <w:color w:val="auto"/>
                <w:sz w:val="16"/>
                <w:szCs w:val="16"/>
              </w:rPr>
              <w:t>)</w:t>
            </w:r>
          </w:p>
        </w:tc>
        <w:tc>
          <w:tcPr>
            <w:tcW w:w="1009" w:type="dxa"/>
            <w:vMerge w:val="restart"/>
            <w:tcBorders>
              <w:top w:val="single" w:color="auto" w:sz="4" w:space="0"/>
            </w:tcBorders>
            <w:vAlign w:val="center"/>
          </w:tcPr>
          <w:p>
            <w:pPr>
              <w:pStyle w:val="25"/>
              <w:jc w:val="center"/>
              <w:rPr>
                <w:rFonts w:hint="default" w:ascii="Times New Roman" w:hAnsi="Times New Roman" w:eastAsia="仿宋"/>
                <w:b/>
                <w:color w:val="auto"/>
                <w:sz w:val="21"/>
                <w:szCs w:val="21"/>
              </w:rPr>
            </w:pPr>
            <w:r>
              <w:rPr>
                <w:rFonts w:hint="default" w:ascii="Times New Roman" w:hAnsi="Times New Roman" w:eastAsia="仿宋"/>
                <w:b/>
                <w:color w:val="auto"/>
                <w:sz w:val="20"/>
                <w:szCs w:val="20"/>
              </w:rPr>
              <w:t>劳动者姓名</w:t>
            </w:r>
          </w:p>
        </w:tc>
        <w:tc>
          <w:tcPr>
            <w:tcW w:w="1271" w:type="dxa"/>
            <w:vMerge w:val="restart"/>
            <w:tcBorders>
              <w:top w:val="single" w:color="auto" w:sz="4" w:space="0"/>
            </w:tcBorders>
            <w:vAlign w:val="center"/>
          </w:tcPr>
          <w:p>
            <w:pPr>
              <w:pStyle w:val="25"/>
              <w:jc w:val="center"/>
              <w:rPr>
                <w:rFonts w:hint="default" w:ascii="Times New Roman" w:hAnsi="Times New Roman" w:eastAsia="仿宋"/>
                <w:b/>
                <w:color w:val="auto"/>
                <w:sz w:val="20"/>
                <w:szCs w:val="20"/>
              </w:rPr>
            </w:pPr>
            <w:r>
              <w:rPr>
                <w:rFonts w:hint="default" w:ascii="Times New Roman" w:hAnsi="Times New Roman" w:eastAsia="仿宋"/>
                <w:b/>
                <w:color w:val="auto"/>
                <w:sz w:val="20"/>
                <w:szCs w:val="20"/>
              </w:rPr>
              <w:t>工作时间段</w:t>
            </w:r>
          </w:p>
        </w:tc>
        <w:tc>
          <w:tcPr>
            <w:tcW w:w="1160" w:type="dxa"/>
            <w:vMerge w:val="restart"/>
            <w:tcBorders>
              <w:top w:val="single" w:color="auto" w:sz="4" w:space="0"/>
            </w:tcBorders>
            <w:vAlign w:val="center"/>
          </w:tcPr>
          <w:p>
            <w:pPr>
              <w:pStyle w:val="25"/>
              <w:jc w:val="center"/>
              <w:rPr>
                <w:rFonts w:hint="default" w:ascii="Times New Roman" w:hAnsi="Times New Roman" w:eastAsia="仿宋"/>
                <w:b/>
                <w:color w:val="auto"/>
                <w:sz w:val="20"/>
                <w:szCs w:val="20"/>
              </w:rPr>
            </w:pPr>
            <w:r>
              <w:rPr>
                <w:rFonts w:hint="default" w:ascii="Times New Roman" w:hAnsi="Times New Roman" w:eastAsia="仿宋"/>
                <w:b/>
                <w:color w:val="auto"/>
                <w:sz w:val="20"/>
                <w:szCs w:val="20"/>
              </w:rPr>
              <w:t>工作地点</w:t>
            </w:r>
          </w:p>
        </w:tc>
        <w:tc>
          <w:tcPr>
            <w:tcW w:w="1140" w:type="dxa"/>
            <w:vMerge w:val="restart"/>
            <w:tcBorders>
              <w:top w:val="single" w:color="auto" w:sz="4" w:space="0"/>
            </w:tcBorders>
            <w:vAlign w:val="center"/>
          </w:tcPr>
          <w:p>
            <w:pPr>
              <w:pStyle w:val="25"/>
              <w:jc w:val="center"/>
              <w:rPr>
                <w:rFonts w:hint="default" w:ascii="Times New Roman" w:hAnsi="Times New Roman" w:eastAsia="仿宋"/>
                <w:b/>
                <w:color w:val="auto"/>
                <w:sz w:val="20"/>
                <w:szCs w:val="20"/>
              </w:rPr>
            </w:pPr>
            <w:r>
              <w:rPr>
                <w:rFonts w:hint="default" w:ascii="Times New Roman" w:hAnsi="Times New Roman" w:eastAsia="仿宋"/>
                <w:b/>
                <w:color w:val="auto"/>
                <w:sz w:val="20"/>
                <w:szCs w:val="20"/>
              </w:rPr>
              <w:t>工作内容</w:t>
            </w:r>
          </w:p>
        </w:tc>
        <w:tc>
          <w:tcPr>
            <w:tcW w:w="1632" w:type="dxa"/>
            <w:vMerge w:val="restart"/>
            <w:tcBorders>
              <w:top w:val="single" w:color="auto" w:sz="4" w:space="0"/>
            </w:tcBorders>
            <w:vAlign w:val="center"/>
          </w:tcPr>
          <w:p>
            <w:pPr>
              <w:pStyle w:val="25"/>
              <w:jc w:val="center"/>
              <w:rPr>
                <w:rFonts w:hint="default" w:ascii="Times New Roman" w:hAnsi="Times New Roman" w:eastAsia="仿宋"/>
                <w:b/>
                <w:color w:val="auto"/>
                <w:sz w:val="20"/>
                <w:szCs w:val="20"/>
                <w:lang w:eastAsia="zh-CN"/>
              </w:rPr>
            </w:pPr>
            <w:r>
              <w:rPr>
                <w:rFonts w:hint="default" w:ascii="Times New Roman" w:hAnsi="Times New Roman" w:eastAsia="仿宋"/>
                <w:b/>
                <w:color w:val="auto"/>
                <w:sz w:val="20"/>
                <w:szCs w:val="20"/>
                <w:lang w:eastAsia="zh-CN"/>
              </w:rPr>
              <w:t>接触</w:t>
            </w:r>
            <w:r>
              <w:rPr>
                <w:rFonts w:hint="default" w:ascii="Times New Roman" w:hAnsi="Times New Roman"/>
                <w:b/>
                <w:color w:val="auto"/>
                <w:sz w:val="20"/>
                <w:szCs w:val="20"/>
                <w:lang w:eastAsia="zh-CN"/>
              </w:rPr>
              <w:t>的</w:t>
            </w:r>
            <w:r>
              <w:rPr>
                <w:rFonts w:ascii="Times New Roman" w:hAnsi="Times New Roman"/>
                <w:b/>
                <w:color w:val="auto"/>
                <w:sz w:val="20"/>
                <w:szCs w:val="20"/>
                <w:lang w:eastAsia="zh-CN"/>
              </w:rPr>
              <w:t>重点</w:t>
            </w:r>
            <w:r>
              <w:rPr>
                <w:rFonts w:hint="default" w:ascii="Times New Roman" w:hAnsi="Times New Roman" w:eastAsia="仿宋"/>
                <w:b/>
                <w:color w:val="auto"/>
                <w:sz w:val="20"/>
                <w:szCs w:val="20"/>
                <w:lang w:eastAsia="zh-CN"/>
              </w:rPr>
              <w:t>职业病危害因素</w:t>
            </w:r>
          </w:p>
        </w:tc>
        <w:tc>
          <w:tcPr>
            <w:tcW w:w="1223" w:type="dxa"/>
            <w:vMerge w:val="restart"/>
            <w:tcBorders>
              <w:top w:val="single" w:color="auto" w:sz="4" w:space="0"/>
              <w:right w:val="single" w:color="auto" w:sz="4" w:space="0"/>
            </w:tcBorders>
            <w:vAlign w:val="center"/>
          </w:tcPr>
          <w:p>
            <w:pPr>
              <w:pStyle w:val="25"/>
              <w:jc w:val="center"/>
              <w:rPr>
                <w:rFonts w:hint="default" w:ascii="Times New Roman" w:hAnsi="Times New Roman" w:eastAsia="仿宋"/>
                <w:b/>
                <w:color w:val="auto"/>
                <w:sz w:val="20"/>
                <w:szCs w:val="20"/>
                <w:lang w:eastAsia="zh-CN"/>
              </w:rPr>
            </w:pPr>
            <w:r>
              <w:rPr>
                <w:rFonts w:ascii="Times New Roman" w:hAnsi="Times New Roman"/>
                <w:b/>
                <w:color w:val="auto"/>
                <w:sz w:val="20"/>
                <w:szCs w:val="20"/>
                <w:lang w:eastAsia="zh-CN"/>
              </w:rPr>
              <w:t>相应</w:t>
            </w:r>
            <w:r>
              <w:rPr>
                <w:rFonts w:hint="default" w:ascii="Times New Roman" w:hAnsi="Times New Roman" w:eastAsia="仿宋"/>
                <w:b/>
                <w:color w:val="auto"/>
                <w:sz w:val="20"/>
                <w:szCs w:val="20"/>
                <w:lang w:eastAsia="zh-CN"/>
              </w:rPr>
              <w:t>接触时间（min）</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8" w:hRule="atLeast"/>
          <w:tblHeader/>
        </w:trPr>
        <w:tc>
          <w:tcPr>
            <w:tcW w:w="1039" w:type="dxa"/>
            <w:vMerge w:val="continue"/>
            <w:tcBorders>
              <w:left w:val="single" w:color="auto" w:sz="4" w:space="0"/>
            </w:tcBorders>
            <w:vAlign w:val="center"/>
          </w:tcPr>
          <w:p>
            <w:pPr>
              <w:pStyle w:val="25"/>
              <w:jc w:val="center"/>
              <w:rPr>
                <w:rFonts w:hint="default" w:ascii="Times New Roman" w:hAnsi="Times New Roman"/>
                <w:lang w:eastAsia="zh-CN"/>
              </w:rPr>
            </w:pPr>
          </w:p>
        </w:tc>
        <w:tc>
          <w:tcPr>
            <w:tcW w:w="1103" w:type="dxa"/>
            <w:vMerge w:val="continue"/>
            <w:tcBorders>
              <w:left w:val="single" w:color="auto" w:sz="4" w:space="0"/>
            </w:tcBorders>
            <w:vAlign w:val="center"/>
          </w:tcPr>
          <w:p>
            <w:pPr>
              <w:pStyle w:val="25"/>
              <w:jc w:val="center"/>
              <w:rPr>
                <w:rFonts w:hint="default" w:ascii="Times New Roman" w:hAnsi="Times New Roman"/>
                <w:lang w:eastAsia="zh-CN"/>
              </w:rPr>
            </w:pPr>
          </w:p>
        </w:tc>
        <w:tc>
          <w:tcPr>
            <w:tcW w:w="1116" w:type="dxa"/>
            <w:vMerge w:val="continue"/>
            <w:tcBorders>
              <w:left w:val="single" w:color="auto" w:sz="4" w:space="0"/>
            </w:tcBorders>
            <w:vAlign w:val="center"/>
          </w:tcPr>
          <w:p>
            <w:pPr>
              <w:pStyle w:val="25"/>
              <w:jc w:val="center"/>
              <w:rPr>
                <w:rFonts w:hint="default" w:ascii="Times New Roman" w:hAnsi="Times New Roman"/>
                <w:lang w:eastAsia="zh-CN"/>
              </w:rPr>
            </w:pPr>
          </w:p>
        </w:tc>
        <w:tc>
          <w:tcPr>
            <w:tcW w:w="745" w:type="dxa"/>
            <w:tcBorders>
              <w:top w:val="single" w:color="auto" w:sz="4" w:space="0"/>
            </w:tcBorders>
            <w:vAlign w:val="center"/>
          </w:tcPr>
          <w:p>
            <w:pPr>
              <w:pStyle w:val="25"/>
              <w:jc w:val="center"/>
              <w:rPr>
                <w:rFonts w:hint="default" w:ascii="Times New Roman" w:hAnsi="Times New Roman" w:eastAsia="仿宋"/>
                <w:b/>
                <w:color w:val="auto"/>
                <w:sz w:val="21"/>
                <w:szCs w:val="21"/>
              </w:rPr>
            </w:pPr>
            <w:r>
              <w:rPr>
                <w:rFonts w:hint="default" w:ascii="Times New Roman" w:hAnsi="Times New Roman" w:eastAsia="仿宋"/>
                <w:b/>
                <w:color w:val="auto"/>
                <w:sz w:val="21"/>
                <w:szCs w:val="21"/>
              </w:rPr>
              <w:t>总数</w:t>
            </w:r>
          </w:p>
        </w:tc>
        <w:tc>
          <w:tcPr>
            <w:tcW w:w="820" w:type="dxa"/>
            <w:tcBorders>
              <w:top w:val="single" w:color="auto" w:sz="4" w:space="0"/>
            </w:tcBorders>
            <w:vAlign w:val="center"/>
          </w:tcPr>
          <w:p>
            <w:pPr>
              <w:pStyle w:val="25"/>
              <w:jc w:val="center"/>
              <w:rPr>
                <w:rFonts w:hint="default" w:ascii="Times New Roman" w:hAnsi="Times New Roman" w:eastAsia="仿宋"/>
                <w:b/>
                <w:color w:val="auto"/>
                <w:sz w:val="21"/>
                <w:szCs w:val="21"/>
              </w:rPr>
            </w:pPr>
            <w:r>
              <w:rPr>
                <w:rFonts w:hint="default" w:ascii="Times New Roman" w:hAnsi="Times New Roman" w:eastAsia="仿宋"/>
                <w:b/>
                <w:color w:val="auto"/>
                <w:sz w:val="21"/>
                <w:szCs w:val="21"/>
              </w:rPr>
              <w:t>数/班</w:t>
            </w:r>
          </w:p>
        </w:tc>
        <w:tc>
          <w:tcPr>
            <w:tcW w:w="765" w:type="dxa"/>
            <w:vMerge w:val="continue"/>
            <w:vAlign w:val="center"/>
          </w:tcPr>
          <w:p>
            <w:pPr>
              <w:pStyle w:val="25"/>
              <w:jc w:val="center"/>
              <w:rPr>
                <w:rFonts w:hint="default" w:ascii="Times New Roman" w:hAnsi="Times New Roman" w:eastAsia="仿宋"/>
                <w:b/>
                <w:color w:val="auto"/>
                <w:sz w:val="20"/>
                <w:szCs w:val="20"/>
              </w:rPr>
            </w:pPr>
          </w:p>
        </w:tc>
        <w:tc>
          <w:tcPr>
            <w:tcW w:w="1281" w:type="dxa"/>
            <w:vMerge w:val="continue"/>
            <w:vAlign w:val="center"/>
          </w:tcPr>
          <w:p>
            <w:pPr>
              <w:pStyle w:val="25"/>
              <w:jc w:val="center"/>
              <w:rPr>
                <w:rFonts w:hint="default" w:ascii="Times New Roman" w:hAnsi="Times New Roman" w:eastAsia="仿宋"/>
                <w:b/>
                <w:color w:val="auto"/>
                <w:sz w:val="20"/>
                <w:szCs w:val="20"/>
              </w:rPr>
            </w:pPr>
          </w:p>
        </w:tc>
        <w:tc>
          <w:tcPr>
            <w:tcW w:w="1009" w:type="dxa"/>
            <w:vMerge w:val="continue"/>
            <w:vAlign w:val="center"/>
          </w:tcPr>
          <w:p>
            <w:pPr>
              <w:pStyle w:val="25"/>
              <w:jc w:val="center"/>
              <w:rPr>
                <w:rFonts w:hint="default" w:ascii="Times New Roman" w:hAnsi="Times New Roman" w:eastAsia="仿宋"/>
                <w:b/>
                <w:color w:val="auto"/>
                <w:sz w:val="20"/>
                <w:szCs w:val="20"/>
              </w:rPr>
            </w:pPr>
          </w:p>
        </w:tc>
        <w:tc>
          <w:tcPr>
            <w:tcW w:w="1271" w:type="dxa"/>
            <w:vMerge w:val="continue"/>
            <w:vAlign w:val="center"/>
          </w:tcPr>
          <w:p>
            <w:pPr>
              <w:pStyle w:val="25"/>
              <w:jc w:val="center"/>
              <w:rPr>
                <w:rFonts w:hint="default" w:ascii="Times New Roman" w:hAnsi="Times New Roman" w:eastAsia="仿宋"/>
                <w:b/>
                <w:color w:val="auto"/>
                <w:sz w:val="20"/>
                <w:szCs w:val="20"/>
              </w:rPr>
            </w:pPr>
          </w:p>
        </w:tc>
        <w:tc>
          <w:tcPr>
            <w:tcW w:w="1160" w:type="dxa"/>
            <w:vMerge w:val="continue"/>
            <w:vAlign w:val="center"/>
          </w:tcPr>
          <w:p>
            <w:pPr>
              <w:pStyle w:val="25"/>
              <w:jc w:val="center"/>
              <w:rPr>
                <w:rFonts w:hint="default" w:ascii="Times New Roman" w:hAnsi="Times New Roman" w:eastAsia="仿宋"/>
                <w:b/>
                <w:color w:val="auto"/>
                <w:sz w:val="20"/>
                <w:szCs w:val="20"/>
              </w:rPr>
            </w:pPr>
          </w:p>
        </w:tc>
        <w:tc>
          <w:tcPr>
            <w:tcW w:w="1140" w:type="dxa"/>
            <w:vMerge w:val="continue"/>
            <w:vAlign w:val="center"/>
          </w:tcPr>
          <w:p>
            <w:pPr>
              <w:pStyle w:val="25"/>
              <w:jc w:val="center"/>
              <w:rPr>
                <w:rFonts w:hint="default" w:ascii="Times New Roman" w:hAnsi="Times New Roman" w:eastAsia="仿宋"/>
                <w:b/>
                <w:color w:val="auto"/>
                <w:sz w:val="20"/>
                <w:szCs w:val="20"/>
              </w:rPr>
            </w:pPr>
          </w:p>
        </w:tc>
        <w:tc>
          <w:tcPr>
            <w:tcW w:w="1632" w:type="dxa"/>
            <w:vMerge w:val="continue"/>
            <w:vAlign w:val="center"/>
          </w:tcPr>
          <w:p>
            <w:pPr>
              <w:pStyle w:val="25"/>
              <w:jc w:val="center"/>
              <w:rPr>
                <w:rFonts w:hint="default" w:ascii="Times New Roman" w:hAnsi="Times New Roman" w:eastAsia="仿宋"/>
                <w:b/>
                <w:color w:val="auto"/>
                <w:sz w:val="20"/>
                <w:szCs w:val="20"/>
              </w:rPr>
            </w:pPr>
          </w:p>
        </w:tc>
        <w:tc>
          <w:tcPr>
            <w:tcW w:w="1223" w:type="dxa"/>
            <w:vMerge w:val="continue"/>
            <w:tcBorders>
              <w:right w:val="single" w:color="auto" w:sz="4" w:space="0"/>
            </w:tcBorders>
            <w:vAlign w:val="center"/>
          </w:tcPr>
          <w:p>
            <w:pPr>
              <w:pStyle w:val="25"/>
              <w:jc w:val="center"/>
              <w:rPr>
                <w:rFonts w:hint="default" w:ascii="Times New Roman" w:hAnsi="Times New Roman" w:eastAsia="仿宋"/>
                <w:b/>
                <w:color w:val="auto"/>
                <w:sz w:val="20"/>
                <w:szCs w:val="20"/>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0" w:hRule="atLeast"/>
          <w:tblHeader/>
        </w:trPr>
        <w:tc>
          <w:tcPr>
            <w:tcW w:w="1039" w:type="dxa"/>
            <w:vMerge w:val="restart"/>
            <w:tcBorders>
              <w:top w:val="single" w:color="auto" w:sz="4" w:space="0"/>
              <w:left w:val="single" w:color="auto" w:sz="4" w:space="0"/>
            </w:tcBorders>
            <w:vAlign w:val="center"/>
          </w:tcPr>
          <w:p>
            <w:pPr>
              <w:pStyle w:val="25"/>
              <w:jc w:val="center"/>
              <w:rPr>
                <w:rFonts w:hint="default" w:ascii="Times New Roman" w:hAnsi="Times New Roman" w:eastAsia="仿宋"/>
                <w:color w:val="auto"/>
                <w:sz w:val="21"/>
                <w:szCs w:val="21"/>
              </w:rPr>
            </w:pPr>
          </w:p>
        </w:tc>
        <w:tc>
          <w:tcPr>
            <w:tcW w:w="1103" w:type="dxa"/>
            <w:vMerge w:val="restart"/>
            <w:tcBorders>
              <w:top w:val="single" w:color="auto" w:sz="4" w:space="0"/>
              <w:left w:val="single" w:color="auto" w:sz="4" w:space="0"/>
            </w:tcBorders>
            <w:vAlign w:val="center"/>
          </w:tcPr>
          <w:p>
            <w:pPr>
              <w:pStyle w:val="25"/>
              <w:jc w:val="center"/>
              <w:rPr>
                <w:rFonts w:hint="default" w:ascii="Times New Roman" w:hAnsi="Times New Roman" w:eastAsia="仿宋"/>
                <w:color w:val="auto"/>
                <w:sz w:val="21"/>
                <w:szCs w:val="21"/>
              </w:rPr>
            </w:pPr>
          </w:p>
        </w:tc>
        <w:tc>
          <w:tcPr>
            <w:tcW w:w="1116" w:type="dxa"/>
            <w:vMerge w:val="restart"/>
            <w:tcBorders>
              <w:top w:val="single" w:color="auto" w:sz="4" w:space="0"/>
              <w:left w:val="single" w:color="auto" w:sz="4" w:space="0"/>
            </w:tcBorders>
            <w:vAlign w:val="center"/>
          </w:tcPr>
          <w:p>
            <w:pPr>
              <w:pStyle w:val="25"/>
              <w:jc w:val="center"/>
              <w:rPr>
                <w:rFonts w:hint="default" w:ascii="Times New Roman" w:hAnsi="Times New Roman" w:eastAsia="仿宋"/>
                <w:color w:val="auto"/>
                <w:sz w:val="21"/>
                <w:szCs w:val="21"/>
              </w:rPr>
            </w:pPr>
          </w:p>
        </w:tc>
        <w:tc>
          <w:tcPr>
            <w:tcW w:w="745" w:type="dxa"/>
            <w:vMerge w:val="restart"/>
            <w:tcBorders>
              <w:top w:val="single" w:color="auto" w:sz="4" w:space="0"/>
            </w:tcBorders>
            <w:vAlign w:val="center"/>
          </w:tcPr>
          <w:p>
            <w:pPr>
              <w:pStyle w:val="25"/>
              <w:jc w:val="center"/>
              <w:rPr>
                <w:rFonts w:hint="default" w:ascii="Times New Roman" w:hAnsi="Times New Roman" w:eastAsia="仿宋"/>
                <w:color w:val="auto"/>
                <w:sz w:val="21"/>
                <w:szCs w:val="21"/>
              </w:rPr>
            </w:pPr>
          </w:p>
        </w:tc>
        <w:tc>
          <w:tcPr>
            <w:tcW w:w="820" w:type="dxa"/>
            <w:vMerge w:val="restart"/>
            <w:tcBorders>
              <w:top w:val="single" w:color="auto" w:sz="4" w:space="0"/>
            </w:tcBorders>
            <w:vAlign w:val="center"/>
          </w:tcPr>
          <w:p>
            <w:pPr>
              <w:pStyle w:val="25"/>
              <w:jc w:val="center"/>
              <w:rPr>
                <w:rFonts w:hint="default" w:ascii="Times New Roman" w:hAnsi="Times New Roman" w:eastAsia="仿宋"/>
                <w:color w:val="auto"/>
                <w:sz w:val="21"/>
                <w:szCs w:val="21"/>
              </w:rPr>
            </w:pPr>
          </w:p>
        </w:tc>
        <w:tc>
          <w:tcPr>
            <w:tcW w:w="765" w:type="dxa"/>
            <w:vMerge w:val="restart"/>
            <w:tcBorders>
              <w:top w:val="single" w:color="auto" w:sz="4" w:space="0"/>
            </w:tcBorders>
            <w:vAlign w:val="center"/>
          </w:tcPr>
          <w:p>
            <w:pPr>
              <w:pStyle w:val="25"/>
              <w:jc w:val="center"/>
              <w:rPr>
                <w:rFonts w:hint="default" w:ascii="Times New Roman" w:hAnsi="Times New Roman" w:eastAsia="仿宋"/>
                <w:color w:val="auto"/>
                <w:sz w:val="21"/>
                <w:szCs w:val="21"/>
              </w:rPr>
            </w:pPr>
          </w:p>
        </w:tc>
        <w:tc>
          <w:tcPr>
            <w:tcW w:w="1281" w:type="dxa"/>
            <w:vMerge w:val="restart"/>
            <w:tcBorders>
              <w:top w:val="single" w:color="auto" w:sz="4" w:space="0"/>
            </w:tcBorders>
            <w:vAlign w:val="center"/>
          </w:tcPr>
          <w:p>
            <w:pPr>
              <w:pStyle w:val="25"/>
              <w:jc w:val="center"/>
              <w:rPr>
                <w:rFonts w:hint="default" w:ascii="Times New Roman" w:hAnsi="Times New Roman" w:eastAsia="仿宋"/>
                <w:color w:val="auto"/>
                <w:sz w:val="21"/>
                <w:szCs w:val="21"/>
              </w:rPr>
            </w:pPr>
          </w:p>
        </w:tc>
        <w:tc>
          <w:tcPr>
            <w:tcW w:w="1009" w:type="dxa"/>
            <w:vMerge w:val="restart"/>
            <w:tcBorders>
              <w:top w:val="single" w:color="auto" w:sz="4" w:space="0"/>
            </w:tcBorders>
            <w:vAlign w:val="center"/>
          </w:tcPr>
          <w:p>
            <w:pPr>
              <w:pStyle w:val="25"/>
              <w:jc w:val="center"/>
              <w:rPr>
                <w:rFonts w:hint="default" w:ascii="Times New Roman" w:hAnsi="Times New Roman" w:eastAsia="仿宋"/>
                <w:color w:val="auto"/>
                <w:sz w:val="21"/>
                <w:szCs w:val="21"/>
              </w:rPr>
            </w:pPr>
          </w:p>
        </w:tc>
        <w:tc>
          <w:tcPr>
            <w:tcW w:w="1271" w:type="dxa"/>
            <w:tcBorders>
              <w:top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r>
              <w:rPr>
                <w:rFonts w:hint="default" w:ascii="Times New Roman" w:hAnsi="Times New Roman"/>
                <w:color w:val="auto"/>
                <w:sz w:val="21"/>
                <w:szCs w:val="21"/>
              </w:rPr>
              <w:t>~</w:t>
            </w:r>
          </w:p>
        </w:tc>
        <w:tc>
          <w:tcPr>
            <w:tcW w:w="1160" w:type="dxa"/>
            <w:tcBorders>
              <w:top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p>
        </w:tc>
        <w:tc>
          <w:tcPr>
            <w:tcW w:w="1140" w:type="dxa"/>
            <w:tcBorders>
              <w:top w:val="single" w:color="auto" w:sz="4" w:space="0"/>
            </w:tcBorders>
            <w:vAlign w:val="center"/>
          </w:tcPr>
          <w:p>
            <w:pPr>
              <w:pStyle w:val="25"/>
              <w:jc w:val="center"/>
              <w:rPr>
                <w:rFonts w:hint="default" w:ascii="Times New Roman" w:hAnsi="Times New Roman" w:eastAsia="仿宋"/>
                <w:b/>
                <w:color w:val="auto"/>
                <w:sz w:val="20"/>
                <w:szCs w:val="20"/>
              </w:rPr>
            </w:pPr>
          </w:p>
        </w:tc>
        <w:tc>
          <w:tcPr>
            <w:tcW w:w="1632" w:type="dxa"/>
            <w:tcBorders>
              <w:top w:val="single" w:color="auto" w:sz="4" w:space="0"/>
            </w:tcBorders>
            <w:vAlign w:val="center"/>
          </w:tcPr>
          <w:p>
            <w:pPr>
              <w:pStyle w:val="25"/>
              <w:jc w:val="center"/>
              <w:rPr>
                <w:rFonts w:hint="default" w:ascii="Times New Roman" w:hAnsi="Times New Roman" w:eastAsia="仿宋"/>
                <w:strike/>
                <w:color w:val="auto"/>
                <w:sz w:val="21"/>
                <w:szCs w:val="21"/>
              </w:rPr>
            </w:pPr>
          </w:p>
        </w:tc>
        <w:tc>
          <w:tcPr>
            <w:tcW w:w="1223" w:type="dxa"/>
            <w:tcBorders>
              <w:top w:val="single" w:color="auto" w:sz="4" w:space="0"/>
              <w:right w:val="single" w:color="auto" w:sz="4" w:space="0"/>
            </w:tcBorders>
            <w:vAlign w:val="center"/>
          </w:tcPr>
          <w:p>
            <w:pPr>
              <w:pStyle w:val="25"/>
              <w:jc w:val="center"/>
              <w:rPr>
                <w:rFonts w:hint="default" w:ascii="Times New Roman" w:hAnsi="Times New Roman" w:eastAsia="仿宋"/>
                <w:strike/>
                <w:color w:val="auto"/>
                <w:sz w:val="21"/>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0" w:hRule="atLeast"/>
          <w:tblHeader/>
        </w:trPr>
        <w:tc>
          <w:tcPr>
            <w:tcW w:w="1039" w:type="dxa"/>
            <w:vMerge w:val="continue"/>
            <w:tcBorders>
              <w:left w:val="single" w:color="auto" w:sz="4" w:space="0"/>
            </w:tcBorders>
            <w:vAlign w:val="center"/>
          </w:tcPr>
          <w:p>
            <w:pPr>
              <w:pStyle w:val="25"/>
              <w:jc w:val="center"/>
              <w:rPr>
                <w:rFonts w:hint="default" w:ascii="Times New Roman" w:hAnsi="Times New Roman" w:eastAsia="仿宋"/>
                <w:color w:val="auto"/>
                <w:sz w:val="21"/>
                <w:szCs w:val="21"/>
              </w:rPr>
            </w:pPr>
          </w:p>
        </w:tc>
        <w:tc>
          <w:tcPr>
            <w:tcW w:w="1103" w:type="dxa"/>
            <w:vMerge w:val="continue"/>
            <w:tcBorders>
              <w:left w:val="single" w:color="auto" w:sz="4" w:space="0"/>
            </w:tcBorders>
            <w:vAlign w:val="center"/>
          </w:tcPr>
          <w:p>
            <w:pPr>
              <w:pStyle w:val="25"/>
              <w:jc w:val="center"/>
              <w:rPr>
                <w:rFonts w:hint="default" w:ascii="Times New Roman" w:hAnsi="Times New Roman" w:eastAsia="仿宋"/>
                <w:color w:val="auto"/>
                <w:sz w:val="21"/>
                <w:szCs w:val="21"/>
              </w:rPr>
            </w:pPr>
          </w:p>
        </w:tc>
        <w:tc>
          <w:tcPr>
            <w:tcW w:w="1116" w:type="dxa"/>
            <w:vMerge w:val="continue"/>
            <w:tcBorders>
              <w:left w:val="single" w:color="auto" w:sz="4" w:space="0"/>
            </w:tcBorders>
            <w:vAlign w:val="center"/>
          </w:tcPr>
          <w:p>
            <w:pPr>
              <w:pStyle w:val="25"/>
              <w:jc w:val="center"/>
              <w:rPr>
                <w:rFonts w:hint="default" w:ascii="Times New Roman" w:hAnsi="Times New Roman" w:eastAsia="仿宋"/>
                <w:color w:val="auto"/>
                <w:sz w:val="21"/>
                <w:szCs w:val="21"/>
              </w:rPr>
            </w:pPr>
          </w:p>
        </w:tc>
        <w:tc>
          <w:tcPr>
            <w:tcW w:w="745" w:type="dxa"/>
            <w:vMerge w:val="continue"/>
            <w:vAlign w:val="center"/>
          </w:tcPr>
          <w:p>
            <w:pPr>
              <w:pStyle w:val="25"/>
              <w:jc w:val="center"/>
              <w:rPr>
                <w:rFonts w:hint="default" w:ascii="Times New Roman" w:hAnsi="Times New Roman" w:eastAsia="仿宋"/>
                <w:color w:val="auto"/>
                <w:sz w:val="21"/>
                <w:szCs w:val="21"/>
              </w:rPr>
            </w:pPr>
          </w:p>
        </w:tc>
        <w:tc>
          <w:tcPr>
            <w:tcW w:w="820" w:type="dxa"/>
            <w:vMerge w:val="continue"/>
            <w:vAlign w:val="center"/>
          </w:tcPr>
          <w:p>
            <w:pPr>
              <w:pStyle w:val="25"/>
              <w:jc w:val="center"/>
              <w:rPr>
                <w:rFonts w:hint="default" w:ascii="Times New Roman" w:hAnsi="Times New Roman" w:eastAsia="仿宋"/>
                <w:color w:val="auto"/>
                <w:sz w:val="21"/>
                <w:szCs w:val="21"/>
              </w:rPr>
            </w:pPr>
          </w:p>
        </w:tc>
        <w:tc>
          <w:tcPr>
            <w:tcW w:w="765" w:type="dxa"/>
            <w:vMerge w:val="continue"/>
            <w:vAlign w:val="center"/>
          </w:tcPr>
          <w:p>
            <w:pPr>
              <w:pStyle w:val="25"/>
              <w:jc w:val="center"/>
              <w:rPr>
                <w:rFonts w:hint="default" w:ascii="Times New Roman" w:hAnsi="Times New Roman" w:eastAsia="仿宋"/>
                <w:color w:val="auto"/>
                <w:sz w:val="21"/>
                <w:szCs w:val="21"/>
              </w:rPr>
            </w:pPr>
          </w:p>
        </w:tc>
        <w:tc>
          <w:tcPr>
            <w:tcW w:w="1281" w:type="dxa"/>
            <w:vMerge w:val="continue"/>
            <w:vAlign w:val="center"/>
          </w:tcPr>
          <w:p>
            <w:pPr>
              <w:pStyle w:val="25"/>
              <w:jc w:val="center"/>
              <w:rPr>
                <w:rFonts w:hint="default" w:ascii="Times New Roman" w:hAnsi="Times New Roman" w:eastAsia="仿宋"/>
                <w:color w:val="auto"/>
                <w:sz w:val="21"/>
                <w:szCs w:val="21"/>
              </w:rPr>
            </w:pPr>
          </w:p>
        </w:tc>
        <w:tc>
          <w:tcPr>
            <w:tcW w:w="1009" w:type="dxa"/>
            <w:vMerge w:val="continue"/>
            <w:vAlign w:val="center"/>
          </w:tcPr>
          <w:p>
            <w:pPr>
              <w:pStyle w:val="25"/>
              <w:jc w:val="center"/>
              <w:rPr>
                <w:rFonts w:hint="default" w:ascii="Times New Roman" w:hAnsi="Times New Roman" w:eastAsia="仿宋"/>
                <w:color w:val="auto"/>
                <w:sz w:val="21"/>
                <w:szCs w:val="21"/>
              </w:rPr>
            </w:pPr>
          </w:p>
        </w:tc>
        <w:tc>
          <w:tcPr>
            <w:tcW w:w="1271" w:type="dxa"/>
            <w:tcBorders>
              <w:top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r>
              <w:rPr>
                <w:rFonts w:hint="default" w:ascii="Times New Roman" w:hAnsi="Times New Roman"/>
                <w:color w:val="auto"/>
                <w:sz w:val="21"/>
                <w:szCs w:val="21"/>
              </w:rPr>
              <w:t>~</w:t>
            </w:r>
          </w:p>
        </w:tc>
        <w:tc>
          <w:tcPr>
            <w:tcW w:w="1160" w:type="dxa"/>
            <w:tcBorders>
              <w:top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p>
        </w:tc>
        <w:tc>
          <w:tcPr>
            <w:tcW w:w="1140" w:type="dxa"/>
            <w:tcBorders>
              <w:top w:val="single" w:color="auto" w:sz="4" w:space="0"/>
            </w:tcBorders>
            <w:vAlign w:val="center"/>
          </w:tcPr>
          <w:p>
            <w:pPr>
              <w:pStyle w:val="25"/>
              <w:jc w:val="center"/>
              <w:rPr>
                <w:rFonts w:hint="default" w:ascii="Times New Roman" w:hAnsi="Times New Roman" w:eastAsia="仿宋"/>
                <w:b/>
                <w:color w:val="auto"/>
                <w:sz w:val="20"/>
                <w:szCs w:val="20"/>
              </w:rPr>
            </w:pPr>
          </w:p>
        </w:tc>
        <w:tc>
          <w:tcPr>
            <w:tcW w:w="1632" w:type="dxa"/>
            <w:tcBorders>
              <w:top w:val="single" w:color="auto" w:sz="4" w:space="0"/>
            </w:tcBorders>
            <w:vAlign w:val="center"/>
          </w:tcPr>
          <w:p>
            <w:pPr>
              <w:pStyle w:val="25"/>
              <w:jc w:val="center"/>
              <w:rPr>
                <w:rFonts w:hint="default" w:ascii="Times New Roman" w:hAnsi="Times New Roman" w:eastAsia="仿宋"/>
                <w:strike/>
                <w:color w:val="auto"/>
                <w:sz w:val="21"/>
                <w:szCs w:val="21"/>
              </w:rPr>
            </w:pPr>
          </w:p>
        </w:tc>
        <w:tc>
          <w:tcPr>
            <w:tcW w:w="1223" w:type="dxa"/>
            <w:tcBorders>
              <w:top w:val="single" w:color="auto" w:sz="4" w:space="0"/>
              <w:right w:val="single" w:color="auto" w:sz="4" w:space="0"/>
            </w:tcBorders>
            <w:vAlign w:val="center"/>
          </w:tcPr>
          <w:p>
            <w:pPr>
              <w:pStyle w:val="25"/>
              <w:jc w:val="center"/>
              <w:rPr>
                <w:rFonts w:hint="default" w:ascii="Times New Roman" w:hAnsi="Times New Roman" w:eastAsia="仿宋"/>
                <w:strike/>
                <w:color w:val="auto"/>
                <w:sz w:val="21"/>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0" w:hRule="atLeast"/>
          <w:tblHeader/>
        </w:trPr>
        <w:tc>
          <w:tcPr>
            <w:tcW w:w="1039" w:type="dxa"/>
            <w:vMerge w:val="continue"/>
            <w:tcBorders>
              <w:left w:val="single" w:color="auto" w:sz="4" w:space="0"/>
            </w:tcBorders>
            <w:vAlign w:val="center"/>
          </w:tcPr>
          <w:p>
            <w:pPr>
              <w:pStyle w:val="25"/>
              <w:jc w:val="center"/>
              <w:rPr>
                <w:rFonts w:hint="default" w:ascii="Times New Roman" w:hAnsi="Times New Roman" w:eastAsia="仿宋"/>
                <w:color w:val="auto"/>
                <w:sz w:val="21"/>
                <w:szCs w:val="21"/>
              </w:rPr>
            </w:pPr>
          </w:p>
        </w:tc>
        <w:tc>
          <w:tcPr>
            <w:tcW w:w="1103" w:type="dxa"/>
            <w:vMerge w:val="continue"/>
            <w:tcBorders>
              <w:left w:val="single" w:color="auto" w:sz="4" w:space="0"/>
            </w:tcBorders>
            <w:vAlign w:val="center"/>
          </w:tcPr>
          <w:p>
            <w:pPr>
              <w:pStyle w:val="25"/>
              <w:jc w:val="center"/>
              <w:rPr>
                <w:rFonts w:hint="default" w:ascii="Times New Roman" w:hAnsi="Times New Roman" w:eastAsia="仿宋"/>
                <w:color w:val="auto"/>
                <w:sz w:val="21"/>
                <w:szCs w:val="21"/>
              </w:rPr>
            </w:pPr>
          </w:p>
        </w:tc>
        <w:tc>
          <w:tcPr>
            <w:tcW w:w="1116" w:type="dxa"/>
            <w:vMerge w:val="continue"/>
            <w:tcBorders>
              <w:left w:val="single" w:color="auto" w:sz="4" w:space="0"/>
            </w:tcBorders>
            <w:vAlign w:val="center"/>
          </w:tcPr>
          <w:p>
            <w:pPr>
              <w:pStyle w:val="25"/>
              <w:jc w:val="center"/>
              <w:rPr>
                <w:rFonts w:hint="default" w:ascii="Times New Roman" w:hAnsi="Times New Roman" w:eastAsia="仿宋"/>
                <w:color w:val="auto"/>
                <w:sz w:val="21"/>
                <w:szCs w:val="21"/>
              </w:rPr>
            </w:pPr>
          </w:p>
        </w:tc>
        <w:tc>
          <w:tcPr>
            <w:tcW w:w="745" w:type="dxa"/>
            <w:vMerge w:val="continue"/>
            <w:vAlign w:val="center"/>
          </w:tcPr>
          <w:p>
            <w:pPr>
              <w:pStyle w:val="25"/>
              <w:jc w:val="center"/>
              <w:rPr>
                <w:rFonts w:hint="default" w:ascii="Times New Roman" w:hAnsi="Times New Roman" w:eastAsia="仿宋"/>
                <w:color w:val="auto"/>
                <w:sz w:val="21"/>
                <w:szCs w:val="21"/>
              </w:rPr>
            </w:pPr>
          </w:p>
        </w:tc>
        <w:tc>
          <w:tcPr>
            <w:tcW w:w="820" w:type="dxa"/>
            <w:vMerge w:val="continue"/>
            <w:vAlign w:val="center"/>
          </w:tcPr>
          <w:p>
            <w:pPr>
              <w:pStyle w:val="25"/>
              <w:jc w:val="center"/>
              <w:rPr>
                <w:rFonts w:hint="default" w:ascii="Times New Roman" w:hAnsi="Times New Roman" w:eastAsia="仿宋"/>
                <w:color w:val="auto"/>
                <w:sz w:val="21"/>
                <w:szCs w:val="21"/>
              </w:rPr>
            </w:pPr>
          </w:p>
        </w:tc>
        <w:tc>
          <w:tcPr>
            <w:tcW w:w="765" w:type="dxa"/>
            <w:vMerge w:val="continue"/>
            <w:vAlign w:val="center"/>
          </w:tcPr>
          <w:p>
            <w:pPr>
              <w:pStyle w:val="25"/>
              <w:jc w:val="center"/>
              <w:rPr>
                <w:rFonts w:hint="default" w:ascii="Times New Roman" w:hAnsi="Times New Roman" w:eastAsia="仿宋"/>
                <w:color w:val="auto"/>
                <w:sz w:val="21"/>
                <w:szCs w:val="21"/>
              </w:rPr>
            </w:pPr>
          </w:p>
        </w:tc>
        <w:tc>
          <w:tcPr>
            <w:tcW w:w="1281" w:type="dxa"/>
            <w:vMerge w:val="continue"/>
            <w:vAlign w:val="center"/>
          </w:tcPr>
          <w:p>
            <w:pPr>
              <w:pStyle w:val="25"/>
              <w:jc w:val="center"/>
              <w:rPr>
                <w:rFonts w:hint="default" w:ascii="Times New Roman" w:hAnsi="Times New Roman" w:eastAsia="仿宋"/>
                <w:color w:val="auto"/>
                <w:sz w:val="21"/>
                <w:szCs w:val="21"/>
              </w:rPr>
            </w:pPr>
          </w:p>
        </w:tc>
        <w:tc>
          <w:tcPr>
            <w:tcW w:w="1009" w:type="dxa"/>
            <w:vMerge w:val="continue"/>
            <w:vAlign w:val="center"/>
          </w:tcPr>
          <w:p>
            <w:pPr>
              <w:pStyle w:val="25"/>
              <w:jc w:val="center"/>
              <w:rPr>
                <w:rFonts w:hint="default" w:ascii="Times New Roman" w:hAnsi="Times New Roman" w:eastAsia="仿宋"/>
                <w:color w:val="auto"/>
                <w:sz w:val="21"/>
                <w:szCs w:val="21"/>
              </w:rPr>
            </w:pPr>
          </w:p>
        </w:tc>
        <w:tc>
          <w:tcPr>
            <w:tcW w:w="1271" w:type="dxa"/>
            <w:tcBorders>
              <w:top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r>
              <w:rPr>
                <w:rFonts w:hint="default" w:ascii="Times New Roman" w:hAnsi="Times New Roman"/>
                <w:color w:val="auto"/>
                <w:sz w:val="21"/>
                <w:szCs w:val="21"/>
              </w:rPr>
              <w:t>~</w:t>
            </w:r>
          </w:p>
        </w:tc>
        <w:tc>
          <w:tcPr>
            <w:tcW w:w="1160" w:type="dxa"/>
            <w:tcBorders>
              <w:top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p>
        </w:tc>
        <w:tc>
          <w:tcPr>
            <w:tcW w:w="1140" w:type="dxa"/>
            <w:tcBorders>
              <w:top w:val="single" w:color="auto" w:sz="4" w:space="0"/>
            </w:tcBorders>
            <w:vAlign w:val="center"/>
          </w:tcPr>
          <w:p>
            <w:pPr>
              <w:pStyle w:val="25"/>
              <w:jc w:val="center"/>
              <w:rPr>
                <w:rFonts w:hint="default" w:ascii="Times New Roman" w:hAnsi="Times New Roman" w:eastAsia="仿宋"/>
                <w:b/>
                <w:color w:val="auto"/>
                <w:sz w:val="20"/>
                <w:szCs w:val="20"/>
              </w:rPr>
            </w:pPr>
          </w:p>
        </w:tc>
        <w:tc>
          <w:tcPr>
            <w:tcW w:w="1632" w:type="dxa"/>
            <w:tcBorders>
              <w:top w:val="single" w:color="auto" w:sz="4" w:space="0"/>
            </w:tcBorders>
            <w:vAlign w:val="center"/>
          </w:tcPr>
          <w:p>
            <w:pPr>
              <w:pStyle w:val="25"/>
              <w:jc w:val="center"/>
              <w:rPr>
                <w:rFonts w:hint="default" w:ascii="Times New Roman" w:hAnsi="Times New Roman" w:eastAsia="仿宋"/>
                <w:strike/>
                <w:color w:val="auto"/>
                <w:sz w:val="21"/>
                <w:szCs w:val="21"/>
              </w:rPr>
            </w:pPr>
          </w:p>
        </w:tc>
        <w:tc>
          <w:tcPr>
            <w:tcW w:w="1223" w:type="dxa"/>
            <w:tcBorders>
              <w:top w:val="single" w:color="auto" w:sz="4" w:space="0"/>
              <w:right w:val="single" w:color="auto" w:sz="4" w:space="0"/>
            </w:tcBorders>
            <w:vAlign w:val="center"/>
          </w:tcPr>
          <w:p>
            <w:pPr>
              <w:pStyle w:val="25"/>
              <w:jc w:val="center"/>
              <w:rPr>
                <w:rFonts w:hint="default" w:ascii="Times New Roman" w:hAnsi="Times New Roman" w:eastAsia="仿宋"/>
                <w:strike/>
                <w:color w:val="auto"/>
                <w:sz w:val="21"/>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0" w:hRule="atLeast"/>
          <w:tblHeader/>
        </w:trPr>
        <w:tc>
          <w:tcPr>
            <w:tcW w:w="1039" w:type="dxa"/>
            <w:vMerge w:val="continue"/>
            <w:tcBorders>
              <w:left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p>
        </w:tc>
        <w:tc>
          <w:tcPr>
            <w:tcW w:w="1103" w:type="dxa"/>
            <w:vMerge w:val="continue"/>
            <w:tcBorders>
              <w:left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p>
        </w:tc>
        <w:tc>
          <w:tcPr>
            <w:tcW w:w="1116" w:type="dxa"/>
            <w:vMerge w:val="continue"/>
            <w:tcBorders>
              <w:left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p>
        </w:tc>
        <w:tc>
          <w:tcPr>
            <w:tcW w:w="745" w:type="dxa"/>
            <w:vMerge w:val="continue"/>
            <w:tcBorders>
              <w:bottom w:val="single" w:color="auto" w:sz="2" w:space="0"/>
            </w:tcBorders>
            <w:vAlign w:val="center"/>
          </w:tcPr>
          <w:p>
            <w:pPr>
              <w:pStyle w:val="25"/>
              <w:jc w:val="center"/>
              <w:rPr>
                <w:rFonts w:hint="default" w:ascii="Times New Roman" w:hAnsi="Times New Roman" w:eastAsia="仿宋"/>
                <w:color w:val="auto"/>
                <w:sz w:val="21"/>
                <w:szCs w:val="21"/>
              </w:rPr>
            </w:pPr>
          </w:p>
        </w:tc>
        <w:tc>
          <w:tcPr>
            <w:tcW w:w="820" w:type="dxa"/>
            <w:vMerge w:val="continue"/>
            <w:tcBorders>
              <w:bottom w:val="single" w:color="auto" w:sz="2" w:space="0"/>
            </w:tcBorders>
            <w:vAlign w:val="center"/>
          </w:tcPr>
          <w:p>
            <w:pPr>
              <w:pStyle w:val="25"/>
              <w:jc w:val="center"/>
              <w:rPr>
                <w:rFonts w:hint="default" w:ascii="Times New Roman" w:hAnsi="Times New Roman" w:eastAsia="仿宋"/>
                <w:color w:val="auto"/>
                <w:sz w:val="21"/>
                <w:szCs w:val="21"/>
              </w:rPr>
            </w:pPr>
          </w:p>
        </w:tc>
        <w:tc>
          <w:tcPr>
            <w:tcW w:w="765" w:type="dxa"/>
            <w:vMerge w:val="continue"/>
            <w:tcBorders>
              <w:bottom w:val="single" w:color="auto" w:sz="2" w:space="0"/>
            </w:tcBorders>
            <w:vAlign w:val="center"/>
          </w:tcPr>
          <w:p>
            <w:pPr>
              <w:pStyle w:val="25"/>
              <w:jc w:val="center"/>
              <w:rPr>
                <w:rFonts w:hint="default" w:ascii="Times New Roman" w:hAnsi="Times New Roman" w:eastAsia="仿宋"/>
                <w:color w:val="auto"/>
                <w:sz w:val="21"/>
                <w:szCs w:val="21"/>
              </w:rPr>
            </w:pPr>
          </w:p>
        </w:tc>
        <w:tc>
          <w:tcPr>
            <w:tcW w:w="1281" w:type="dxa"/>
            <w:vMerge w:val="continue"/>
            <w:tcBorders>
              <w:bottom w:val="single" w:color="auto" w:sz="2" w:space="0"/>
            </w:tcBorders>
            <w:vAlign w:val="center"/>
          </w:tcPr>
          <w:p>
            <w:pPr>
              <w:pStyle w:val="25"/>
              <w:jc w:val="center"/>
              <w:rPr>
                <w:rFonts w:hint="default" w:ascii="Times New Roman" w:hAnsi="Times New Roman" w:eastAsia="仿宋"/>
                <w:color w:val="auto"/>
                <w:sz w:val="21"/>
                <w:szCs w:val="21"/>
              </w:rPr>
            </w:pPr>
          </w:p>
        </w:tc>
        <w:tc>
          <w:tcPr>
            <w:tcW w:w="1009" w:type="dxa"/>
            <w:vMerge w:val="continue"/>
            <w:tcBorders>
              <w:bottom w:val="single" w:color="auto" w:sz="2" w:space="0"/>
            </w:tcBorders>
            <w:vAlign w:val="center"/>
          </w:tcPr>
          <w:p>
            <w:pPr>
              <w:pStyle w:val="25"/>
              <w:jc w:val="center"/>
              <w:rPr>
                <w:rFonts w:hint="default" w:ascii="Times New Roman" w:hAnsi="Times New Roman" w:eastAsia="仿宋"/>
                <w:color w:val="auto"/>
                <w:sz w:val="21"/>
                <w:szCs w:val="21"/>
              </w:rPr>
            </w:pPr>
          </w:p>
        </w:tc>
        <w:tc>
          <w:tcPr>
            <w:tcW w:w="1271" w:type="dxa"/>
            <w:tcBorders>
              <w:top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r>
              <w:rPr>
                <w:rFonts w:hint="default" w:ascii="Times New Roman" w:hAnsi="Times New Roman"/>
                <w:color w:val="auto"/>
                <w:sz w:val="21"/>
                <w:szCs w:val="21"/>
              </w:rPr>
              <w:t>~</w:t>
            </w:r>
          </w:p>
        </w:tc>
        <w:tc>
          <w:tcPr>
            <w:tcW w:w="1160" w:type="dxa"/>
            <w:tcBorders>
              <w:top w:val="single" w:color="auto" w:sz="4" w:space="0"/>
              <w:bottom w:val="single" w:color="auto" w:sz="2" w:space="0"/>
            </w:tcBorders>
            <w:vAlign w:val="center"/>
          </w:tcPr>
          <w:p>
            <w:pPr>
              <w:pStyle w:val="25"/>
              <w:jc w:val="center"/>
              <w:rPr>
                <w:rFonts w:hint="default" w:ascii="Times New Roman" w:hAnsi="Times New Roman" w:eastAsia="仿宋"/>
                <w:color w:val="auto"/>
                <w:sz w:val="21"/>
                <w:szCs w:val="21"/>
              </w:rPr>
            </w:pPr>
          </w:p>
        </w:tc>
        <w:tc>
          <w:tcPr>
            <w:tcW w:w="1140" w:type="dxa"/>
            <w:tcBorders>
              <w:top w:val="single" w:color="auto" w:sz="4" w:space="0"/>
            </w:tcBorders>
            <w:vAlign w:val="center"/>
          </w:tcPr>
          <w:p>
            <w:pPr>
              <w:pStyle w:val="25"/>
              <w:jc w:val="center"/>
              <w:rPr>
                <w:rFonts w:hint="default" w:ascii="Times New Roman" w:hAnsi="Times New Roman" w:eastAsia="仿宋"/>
                <w:b/>
                <w:color w:val="auto"/>
                <w:sz w:val="20"/>
                <w:szCs w:val="20"/>
              </w:rPr>
            </w:pPr>
          </w:p>
        </w:tc>
        <w:tc>
          <w:tcPr>
            <w:tcW w:w="1632" w:type="dxa"/>
            <w:tcBorders>
              <w:top w:val="single" w:color="auto" w:sz="4" w:space="0"/>
            </w:tcBorders>
            <w:vAlign w:val="center"/>
          </w:tcPr>
          <w:p>
            <w:pPr>
              <w:pStyle w:val="25"/>
              <w:jc w:val="center"/>
              <w:rPr>
                <w:rFonts w:hint="default" w:ascii="Times New Roman" w:hAnsi="Times New Roman" w:eastAsia="仿宋"/>
                <w:strike/>
                <w:color w:val="auto"/>
                <w:sz w:val="21"/>
                <w:szCs w:val="21"/>
              </w:rPr>
            </w:pPr>
          </w:p>
        </w:tc>
        <w:tc>
          <w:tcPr>
            <w:tcW w:w="1223" w:type="dxa"/>
            <w:tcBorders>
              <w:top w:val="single" w:color="auto" w:sz="4" w:space="0"/>
              <w:right w:val="single" w:color="auto" w:sz="4" w:space="0"/>
            </w:tcBorders>
            <w:vAlign w:val="center"/>
          </w:tcPr>
          <w:p>
            <w:pPr>
              <w:pStyle w:val="25"/>
              <w:jc w:val="center"/>
              <w:rPr>
                <w:rFonts w:hint="default" w:ascii="Times New Roman" w:hAnsi="Times New Roman" w:eastAsia="仿宋"/>
                <w:strike/>
                <w:color w:val="auto"/>
                <w:sz w:val="21"/>
                <w:szCs w:val="21"/>
              </w:rPr>
            </w:pPr>
          </w:p>
        </w:tc>
      </w:tr>
    </w:tbl>
    <w:p>
      <w:pPr>
        <w:pStyle w:val="24"/>
        <w:ind w:firstLine="0" w:firstLineChars="0"/>
        <w:jc w:val="both"/>
        <w:rPr>
          <w:rFonts w:ascii="Times New Roman" w:hAnsi="Times New Roman"/>
        </w:rPr>
      </w:pPr>
    </w:p>
    <w:p>
      <w:pPr>
        <w:pStyle w:val="24"/>
        <w:ind w:firstLine="0" w:firstLineChars="0"/>
        <w:jc w:val="both"/>
        <w:rPr>
          <w:rFonts w:ascii="Times New Roman" w:hAnsi="Times New Roman"/>
          <w:b/>
          <w:bCs/>
          <w:sz w:val="32"/>
          <w:szCs w:val="32"/>
          <w:lang w:eastAsia="zh-CN"/>
        </w:rPr>
      </w:pPr>
      <w:r>
        <w:rPr>
          <w:rFonts w:hint="eastAsia" w:ascii="Times New Roman" w:hAnsi="Times New Roman"/>
          <w:lang w:eastAsia="zh-CN"/>
        </w:rPr>
        <w:t>调查人员</w:t>
      </w:r>
      <w:r>
        <w:rPr>
          <w:rFonts w:ascii="Times New Roman" w:hAnsi="Times New Roman"/>
          <w:lang w:eastAsia="zh-CN"/>
        </w:rPr>
        <w:t xml:space="preserve">：               </w:t>
      </w:r>
      <w:r>
        <w:rPr>
          <w:rFonts w:hint="eastAsia" w:ascii="Times New Roman" w:hAnsi="Times New Roman"/>
          <w:lang w:eastAsia="zh-CN"/>
        </w:rPr>
        <w:t xml:space="preserve">   </w:t>
      </w:r>
      <w:r>
        <w:rPr>
          <w:rFonts w:ascii="Times New Roman" w:hAnsi="Times New Roman"/>
          <w:lang w:eastAsia="zh-CN"/>
        </w:rPr>
        <w:t xml:space="preserve">  </w:t>
      </w:r>
      <w:r>
        <w:rPr>
          <w:rFonts w:hint="eastAsia" w:ascii="Times New Roman" w:hAnsi="Times New Roman"/>
          <w:lang w:eastAsia="zh-CN"/>
        </w:rPr>
        <w:t xml:space="preserve"> </w:t>
      </w:r>
      <w:r>
        <w:rPr>
          <w:rFonts w:ascii="Times New Roman" w:hAnsi="Times New Roman"/>
          <w:lang w:eastAsia="zh-CN"/>
        </w:rPr>
        <w:t xml:space="preserve">       用人单位陪同人：</w:t>
      </w:r>
      <w:r>
        <w:rPr>
          <w:rFonts w:hint="eastAsia" w:ascii="Times New Roman" w:hAnsi="Times New Roman"/>
          <w:lang w:eastAsia="zh-CN"/>
        </w:rPr>
        <w:t xml:space="preserve">                 调查日期：                 复核人：</w:t>
      </w:r>
    </w:p>
    <w:p>
      <w:pPr>
        <w:pStyle w:val="25"/>
        <w:rPr>
          <w:rFonts w:hint="default" w:ascii="Times New Roman" w:hAnsi="Times New Roman"/>
          <w:bCs/>
          <w:color w:val="auto"/>
          <w:sz w:val="20"/>
          <w:szCs w:val="20"/>
          <w:lang w:eastAsia="zh-CN"/>
        </w:rPr>
      </w:pPr>
    </w:p>
    <w:p>
      <w:pPr>
        <w:pStyle w:val="25"/>
        <w:ind w:left="-209" w:leftChars="-95" w:right="-337" w:rightChars="-153"/>
        <w:rPr>
          <w:rFonts w:hint="default" w:hAnsi="仿宋_GB2312" w:cs="仿宋_GB2312"/>
          <w:bCs/>
          <w:color w:val="auto"/>
          <w:sz w:val="20"/>
          <w:szCs w:val="20"/>
          <w:lang w:eastAsia="zh-CN"/>
        </w:rPr>
      </w:pPr>
      <w:r>
        <w:rPr>
          <w:rFonts w:hAnsi="仿宋_GB2312" w:cs="仿宋_GB2312"/>
          <w:bCs/>
          <w:color w:val="auto"/>
          <w:sz w:val="20"/>
          <w:szCs w:val="20"/>
          <w:lang w:eastAsia="zh-CN"/>
        </w:rPr>
        <w:t>填表说明：</w:t>
      </w:r>
    </w:p>
    <w:p>
      <w:pPr>
        <w:pStyle w:val="25"/>
        <w:ind w:left="-209" w:leftChars="-95" w:right="-337" w:rightChars="-153"/>
        <w:jc w:val="both"/>
        <w:rPr>
          <w:rFonts w:hint="default" w:hAnsi="仿宋_GB2312" w:cs="仿宋_GB2312"/>
          <w:bCs/>
          <w:color w:val="auto"/>
          <w:sz w:val="21"/>
          <w:szCs w:val="21"/>
          <w:lang w:eastAsia="zh-CN"/>
        </w:rPr>
      </w:pPr>
      <w:r>
        <w:rPr>
          <w:rFonts w:hAnsi="仿宋_GB2312" w:cs="仿宋_GB2312"/>
          <w:bCs/>
          <w:color w:val="auto"/>
          <w:sz w:val="21"/>
          <w:szCs w:val="21"/>
          <w:lang w:eastAsia="zh-CN"/>
        </w:rPr>
        <w:t>1.本表在现场调查时填写，若开展现场采样/测量当天与之前调查情况有差别时，可按现场采样/测量当天情况进行修改。</w:t>
      </w:r>
    </w:p>
    <w:p>
      <w:pPr>
        <w:pStyle w:val="25"/>
        <w:ind w:left="-209" w:leftChars="-95" w:right="-337" w:rightChars="-153"/>
        <w:jc w:val="both"/>
        <w:rPr>
          <w:rFonts w:hint="default" w:hAnsi="仿宋_GB2312" w:cs="仿宋_GB2312"/>
          <w:bCs/>
          <w:color w:val="auto"/>
          <w:sz w:val="21"/>
          <w:szCs w:val="21"/>
          <w:lang w:eastAsia="zh-CN"/>
        </w:rPr>
      </w:pPr>
      <w:r>
        <w:rPr>
          <w:rFonts w:hAnsi="仿宋_GB2312" w:cs="仿宋_GB2312"/>
          <w:bCs/>
          <w:color w:val="auto"/>
          <w:sz w:val="21"/>
          <w:szCs w:val="21"/>
          <w:lang w:eastAsia="zh-CN"/>
        </w:rPr>
        <w:t>2.监测的重点岗位名称要按照附录2中的重点岗位/环节名称填写，监测的其他非重点岗位按其他（XX岗位）填写。</w:t>
      </w:r>
    </w:p>
    <w:p>
      <w:pPr>
        <w:pStyle w:val="25"/>
        <w:ind w:left="-209" w:leftChars="-95" w:right="-337" w:rightChars="-153"/>
        <w:jc w:val="both"/>
        <w:rPr>
          <w:rFonts w:hint="default" w:hAnsi="仿宋_GB2312" w:cs="仿宋_GB2312"/>
          <w:bCs/>
          <w:color w:val="auto"/>
          <w:sz w:val="21"/>
          <w:szCs w:val="21"/>
          <w:lang w:eastAsia="zh-CN"/>
        </w:rPr>
      </w:pPr>
      <w:r>
        <w:rPr>
          <w:rFonts w:hAnsi="仿宋_GB2312" w:cs="仿宋_GB2312"/>
          <w:bCs/>
          <w:color w:val="auto"/>
          <w:sz w:val="21"/>
          <w:szCs w:val="21"/>
          <w:lang w:eastAsia="zh-CN"/>
        </w:rPr>
        <w:t>3.“工作场所”填写劳动者工作的车间、装置等；“岗位作业类型”填写固定岗位或流动岗位；“工作班制”为轮班制或单班制，轮班制需填写几班几运转; “工作时间段”需填写劳动者每工作班从开始上班到下班整个时间段，按劳动者的工作地点、工作内容和接触监测职业病危害因素情况进行分段填写；“工作地点”填写劳动者在某工作时间段的作业地点；“工作内容”填写劳动者在某工作时间段具体从事的工作内容；“接触的职业病危害因素”填写劳动者在各工作时间段接触附录2中的重点职业病危害因素，在某工作时间段不接触重点职业病危害因素时，填“无”；“相应接触时间”填写每个工作时间段对应的时间，所有接触时间相加应等于每天工作时间。</w:t>
      </w:r>
    </w:p>
    <w:p>
      <w:pPr>
        <w:pStyle w:val="2"/>
        <w:rPr>
          <w:rFonts w:ascii="Times New Roman" w:hAnsi="Times New Roman" w:eastAsia="仿宋"/>
          <w:bCs/>
          <w:kern w:val="0"/>
          <w:sz w:val="21"/>
          <w:szCs w:val="21"/>
        </w:rPr>
      </w:pPr>
    </w:p>
    <w:p>
      <w:pPr>
        <w:pStyle w:val="2"/>
        <w:ind w:firstLine="0" w:firstLineChars="0"/>
        <w:rPr>
          <w:rFonts w:ascii="Times New Roman" w:hAnsi="Times New Roman" w:eastAsia="仿宋"/>
          <w:bCs/>
          <w:kern w:val="0"/>
          <w:sz w:val="21"/>
          <w:szCs w:val="21"/>
        </w:rPr>
      </w:pPr>
    </w:p>
    <w:p>
      <w:pPr>
        <w:pStyle w:val="2"/>
        <w:ind w:firstLine="0" w:firstLineChars="0"/>
        <w:rPr>
          <w:rFonts w:ascii="仿宋" w:hAnsi="仿宋" w:eastAsia="仿宋" w:cs="仿宋"/>
          <w:b/>
          <w:bCs/>
        </w:rPr>
      </w:pPr>
    </w:p>
    <w:p>
      <w:pPr>
        <w:pStyle w:val="2"/>
        <w:ind w:firstLine="643"/>
        <w:jc w:val="center"/>
        <w:rPr>
          <w:rFonts w:ascii="仿宋" w:hAnsi="仿宋" w:eastAsia="仿宋" w:cs="仿宋"/>
          <w:b/>
          <w:bCs/>
        </w:rPr>
      </w:pPr>
    </w:p>
    <w:p>
      <w:pPr>
        <w:pStyle w:val="2"/>
        <w:ind w:firstLine="643"/>
        <w:jc w:val="center"/>
        <w:rPr>
          <w:rFonts w:ascii="仿宋" w:hAnsi="仿宋" w:eastAsia="仿宋" w:cs="仿宋"/>
          <w:b/>
          <w:bCs/>
        </w:rPr>
      </w:pPr>
    </w:p>
    <w:p>
      <w:pPr>
        <w:pStyle w:val="3"/>
        <w:rPr>
          <w:lang w:eastAsia="zh-CN"/>
        </w:rPr>
      </w:pPr>
    </w:p>
    <w:p>
      <w:pPr>
        <w:pStyle w:val="2"/>
        <w:ind w:firstLine="640"/>
      </w:pPr>
    </w:p>
    <w:p>
      <w:pPr>
        <w:pStyle w:val="25"/>
        <w:numPr>
          <w:ilvl w:val="255"/>
          <w:numId w:val="0"/>
        </w:numPr>
        <w:spacing w:line="360" w:lineRule="auto"/>
        <w:jc w:val="center"/>
        <w:rPr>
          <w:rFonts w:hint="default" w:ascii="Times New Roman" w:hAnsi="Times New Roman"/>
          <w:b/>
          <w:sz w:val="32"/>
          <w:szCs w:val="32"/>
          <w:lang w:eastAsia="zh-CN"/>
        </w:rPr>
      </w:pPr>
      <w:r>
        <w:rPr>
          <w:rFonts w:hint="default" w:ascii="Times New Roman" w:hAnsi="Times New Roman"/>
          <w:b/>
          <w:sz w:val="32"/>
          <w:szCs w:val="32"/>
          <w:lang w:eastAsia="zh-CN"/>
        </w:rPr>
        <w:t>附表</w:t>
      </w:r>
      <w:r>
        <w:rPr>
          <w:rFonts w:ascii="Times New Roman" w:hAnsi="Times New Roman"/>
          <w:b/>
          <w:sz w:val="32"/>
          <w:szCs w:val="32"/>
          <w:lang w:eastAsia="zh-CN"/>
        </w:rPr>
        <w:t xml:space="preserve">2 </w:t>
      </w:r>
      <w:r>
        <w:rPr>
          <w:rFonts w:hint="default" w:ascii="Times New Roman" w:hAnsi="Times New Roman"/>
          <w:b/>
          <w:sz w:val="32"/>
          <w:szCs w:val="32"/>
          <w:lang w:eastAsia="zh-CN"/>
        </w:rPr>
        <w:t>用人单位重点职业病危害因素检测结果调查表</w:t>
      </w:r>
    </w:p>
    <w:tbl>
      <w:tblPr>
        <w:tblStyle w:val="12"/>
        <w:tblW w:w="13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855"/>
        <w:gridCol w:w="1652"/>
        <w:gridCol w:w="1431"/>
        <w:gridCol w:w="1265"/>
        <w:gridCol w:w="969"/>
        <w:gridCol w:w="1340"/>
        <w:gridCol w:w="1108"/>
        <w:gridCol w:w="1119"/>
        <w:gridCol w:w="1154"/>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10" w:type="dxa"/>
            <w:tcBorders>
              <w:tl2br w:val="nil"/>
              <w:tr2bl w:val="nil"/>
            </w:tcBorders>
            <w:vAlign w:val="center"/>
          </w:tcPr>
          <w:p>
            <w:pPr>
              <w:snapToGrid w:val="0"/>
              <w:spacing w:line="0" w:lineRule="atLeast"/>
              <w:jc w:val="center"/>
              <w:rPr>
                <w:rFonts w:ascii="Times New Roman" w:hAnsi="Times New Roman" w:eastAsia="仿宋_GB2312"/>
                <w:b/>
                <w:bCs/>
                <w:szCs w:val="21"/>
                <w:u w:val="single"/>
              </w:rPr>
            </w:pPr>
            <w:r>
              <w:rPr>
                <w:rFonts w:ascii="Times New Roman" w:hAnsi="Times New Roman" w:eastAsia="仿宋_GB2312"/>
                <w:b/>
                <w:bCs/>
                <w:szCs w:val="21"/>
              </w:rPr>
              <w:t>工作场所</w:t>
            </w:r>
            <w:r>
              <w:rPr>
                <w:rFonts w:hint="eastAsia" w:ascii="Times New Roman" w:hAnsi="Times New Roman" w:eastAsia="仿宋_GB2312"/>
                <w:b/>
                <w:bCs/>
                <w:szCs w:val="21"/>
                <w:vertAlign w:val="superscript"/>
              </w:rPr>
              <w:t>1</w:t>
            </w:r>
          </w:p>
        </w:tc>
        <w:tc>
          <w:tcPr>
            <w:tcW w:w="1855" w:type="dxa"/>
            <w:tcBorders>
              <w:tl2br w:val="nil"/>
              <w:tr2bl w:val="nil"/>
            </w:tcBorders>
            <w:vAlign w:val="center"/>
          </w:tcPr>
          <w:p>
            <w:pPr>
              <w:snapToGrid w:val="0"/>
              <w:spacing w:line="0" w:lineRule="atLeast"/>
              <w:jc w:val="center"/>
              <w:rPr>
                <w:rFonts w:ascii="Times New Roman" w:hAnsi="Times New Roman" w:eastAsia="仿宋_GB2312"/>
                <w:b/>
                <w:bCs/>
                <w:szCs w:val="21"/>
                <w:u w:val="single"/>
              </w:rPr>
            </w:pPr>
            <w:r>
              <w:rPr>
                <w:rFonts w:ascii="Times New Roman" w:hAnsi="Times New Roman" w:eastAsia="仿宋_GB2312"/>
                <w:b/>
                <w:bCs/>
                <w:szCs w:val="21"/>
              </w:rPr>
              <w:t>原报告中的岗位名称</w:t>
            </w:r>
          </w:p>
        </w:tc>
        <w:tc>
          <w:tcPr>
            <w:tcW w:w="1652" w:type="dxa"/>
            <w:tcBorders>
              <w:tl2br w:val="nil"/>
              <w:tr2bl w:val="nil"/>
            </w:tcBorders>
            <w:vAlign w:val="center"/>
          </w:tcPr>
          <w:p>
            <w:pPr>
              <w:snapToGrid w:val="0"/>
              <w:spacing w:line="0" w:lineRule="atLeast"/>
              <w:jc w:val="center"/>
              <w:rPr>
                <w:rFonts w:ascii="Times New Roman" w:hAnsi="Times New Roman" w:eastAsia="仿宋_GB2312"/>
                <w:b/>
                <w:bCs/>
                <w:szCs w:val="21"/>
                <w:lang w:eastAsia="zh-CN"/>
              </w:rPr>
            </w:pPr>
            <w:r>
              <w:rPr>
                <w:rFonts w:hint="eastAsia" w:ascii="Times New Roman" w:hAnsi="Times New Roman" w:eastAsia="仿宋_GB2312"/>
                <w:b/>
                <w:bCs/>
                <w:szCs w:val="21"/>
                <w:lang w:eastAsia="zh-CN"/>
              </w:rPr>
              <w:t>标化后的</w:t>
            </w:r>
            <w:r>
              <w:rPr>
                <w:rFonts w:ascii="Times New Roman" w:hAnsi="Times New Roman" w:eastAsia="仿宋_GB2312"/>
                <w:b/>
                <w:bCs/>
                <w:szCs w:val="21"/>
                <w:lang w:eastAsia="zh-CN"/>
              </w:rPr>
              <w:t>重点岗位/环节名称</w:t>
            </w:r>
            <w:r>
              <w:rPr>
                <w:rFonts w:hint="eastAsia" w:ascii="Times New Roman" w:hAnsi="Times New Roman" w:eastAsia="仿宋_GB2312"/>
                <w:b/>
                <w:bCs/>
                <w:szCs w:val="21"/>
                <w:vertAlign w:val="superscript"/>
                <w:lang w:eastAsia="zh-CN"/>
              </w:rPr>
              <w:t>2</w:t>
            </w:r>
          </w:p>
        </w:tc>
        <w:tc>
          <w:tcPr>
            <w:tcW w:w="1431" w:type="dxa"/>
            <w:tcBorders>
              <w:tl2br w:val="nil"/>
              <w:tr2bl w:val="nil"/>
            </w:tcBorders>
            <w:vAlign w:val="center"/>
          </w:tcPr>
          <w:p>
            <w:pPr>
              <w:snapToGrid w:val="0"/>
              <w:spacing w:line="0" w:lineRule="atLeast"/>
              <w:jc w:val="center"/>
              <w:rPr>
                <w:rFonts w:ascii="Times New Roman" w:hAnsi="Times New Roman" w:eastAsia="仿宋_GB2312"/>
                <w:b/>
                <w:bCs/>
                <w:szCs w:val="21"/>
                <w:u w:val="single"/>
              </w:rPr>
            </w:pPr>
            <w:r>
              <w:rPr>
                <w:rFonts w:hint="eastAsia" w:ascii="Times New Roman" w:hAnsi="Times New Roman" w:eastAsia="仿宋_GB2312"/>
                <w:b/>
                <w:bCs/>
                <w:szCs w:val="21"/>
              </w:rPr>
              <w:t>是否属于重点岗位</w:t>
            </w:r>
          </w:p>
        </w:tc>
        <w:tc>
          <w:tcPr>
            <w:tcW w:w="1265" w:type="dxa"/>
            <w:tcBorders>
              <w:tl2br w:val="nil"/>
              <w:tr2bl w:val="nil"/>
            </w:tcBorders>
            <w:vAlign w:val="center"/>
          </w:tcPr>
          <w:p>
            <w:pPr>
              <w:snapToGrid w:val="0"/>
              <w:spacing w:line="0" w:lineRule="atLeast"/>
              <w:jc w:val="center"/>
              <w:rPr>
                <w:rFonts w:ascii="Times New Roman" w:hAnsi="Times New Roman" w:eastAsia="仿宋_GB2312"/>
                <w:b/>
                <w:bCs/>
                <w:sz w:val="18"/>
                <w:szCs w:val="18"/>
                <w:u w:val="single"/>
                <w:lang w:eastAsia="zh-CN"/>
              </w:rPr>
            </w:pPr>
            <w:r>
              <w:rPr>
                <w:rFonts w:ascii="Times New Roman" w:hAnsi="Times New Roman" w:eastAsia="仿宋_GB2312"/>
                <w:b/>
                <w:bCs/>
                <w:szCs w:val="21"/>
                <w:lang w:eastAsia="zh-CN"/>
              </w:rPr>
              <w:t>检测的重点职业病危害因素</w:t>
            </w:r>
            <w:r>
              <w:rPr>
                <w:rFonts w:hint="eastAsia" w:ascii="Times New Roman" w:hAnsi="Times New Roman" w:eastAsia="仿宋_GB2312"/>
                <w:b/>
                <w:bCs/>
                <w:szCs w:val="21"/>
                <w:vertAlign w:val="superscript"/>
                <w:lang w:eastAsia="zh-CN"/>
              </w:rPr>
              <w:t>3</w:t>
            </w:r>
          </w:p>
        </w:tc>
        <w:tc>
          <w:tcPr>
            <w:tcW w:w="969" w:type="dxa"/>
            <w:tcBorders>
              <w:tl2br w:val="nil"/>
              <w:tr2bl w:val="nil"/>
            </w:tcBorders>
            <w:vAlign w:val="center"/>
          </w:tcPr>
          <w:p>
            <w:pPr>
              <w:snapToGrid w:val="0"/>
              <w:spacing w:line="0" w:lineRule="atLeast"/>
              <w:jc w:val="center"/>
              <w:rPr>
                <w:rFonts w:ascii="Times New Roman" w:hAnsi="Times New Roman" w:eastAsia="仿宋_GB2312"/>
                <w:b/>
                <w:bCs/>
                <w:szCs w:val="21"/>
                <w:vertAlign w:val="subscript"/>
              </w:rPr>
            </w:pPr>
            <w:r>
              <w:rPr>
                <w:rFonts w:ascii="Times New Roman" w:hAnsi="Times New Roman" w:eastAsia="仿宋_GB2312"/>
                <w:b/>
                <w:bCs/>
                <w:szCs w:val="21"/>
              </w:rPr>
              <w:t>C</w:t>
            </w:r>
            <w:r>
              <w:rPr>
                <w:rFonts w:ascii="Times New Roman" w:hAnsi="Times New Roman" w:eastAsia="仿宋_GB2312"/>
                <w:b/>
                <w:bCs/>
                <w:szCs w:val="21"/>
                <w:vertAlign w:val="subscript"/>
              </w:rPr>
              <w:t>TWA</w:t>
            </w:r>
          </w:p>
          <w:p>
            <w:pPr>
              <w:snapToGrid w:val="0"/>
              <w:spacing w:line="0" w:lineRule="atLeast"/>
              <w:jc w:val="center"/>
              <w:rPr>
                <w:rFonts w:ascii="Times New Roman" w:hAnsi="Times New Roman" w:eastAsia="仿宋_GB2312"/>
                <w:b/>
                <w:bCs/>
                <w:sz w:val="18"/>
                <w:szCs w:val="18"/>
                <w:u w:val="single"/>
              </w:rPr>
            </w:pPr>
            <w:r>
              <w:rPr>
                <w:rFonts w:ascii="Times New Roman" w:hAnsi="Times New Roman" w:eastAsia="仿宋_GB2312"/>
                <w:b/>
                <w:bCs/>
                <w:szCs w:val="21"/>
              </w:rPr>
              <w:t>结果(mg/m</w:t>
            </w:r>
            <w:r>
              <w:rPr>
                <w:rFonts w:ascii="Times New Roman" w:hAnsi="Times New Roman" w:eastAsia="仿宋_GB2312"/>
                <w:b/>
                <w:bCs/>
                <w:szCs w:val="21"/>
                <w:vertAlign w:val="superscript"/>
              </w:rPr>
              <w:t>3</w:t>
            </w:r>
            <w:r>
              <w:rPr>
                <w:rFonts w:ascii="Times New Roman" w:hAnsi="Times New Roman" w:eastAsia="仿宋_GB2312"/>
                <w:b/>
                <w:bCs/>
                <w:szCs w:val="21"/>
              </w:rPr>
              <w:t>)</w:t>
            </w:r>
          </w:p>
        </w:tc>
        <w:tc>
          <w:tcPr>
            <w:tcW w:w="1340" w:type="dxa"/>
            <w:tcBorders>
              <w:tl2br w:val="nil"/>
              <w:tr2bl w:val="nil"/>
            </w:tcBorders>
            <w:vAlign w:val="center"/>
          </w:tcPr>
          <w:p>
            <w:pPr>
              <w:snapToGrid w:val="0"/>
              <w:spacing w:line="0" w:lineRule="atLeast"/>
              <w:jc w:val="center"/>
              <w:rPr>
                <w:rFonts w:ascii="Times New Roman" w:hAnsi="Times New Roman" w:eastAsia="仿宋_GB2312"/>
                <w:b/>
                <w:bCs/>
                <w:szCs w:val="21"/>
                <w:vertAlign w:val="subscript"/>
              </w:rPr>
            </w:pPr>
            <w:r>
              <w:rPr>
                <w:rFonts w:hint="eastAsia" w:ascii="Times New Roman" w:hAnsi="Times New Roman" w:eastAsia="仿宋_GB2312"/>
                <w:b/>
                <w:bCs/>
                <w:szCs w:val="21"/>
              </w:rPr>
              <w:t>L</w:t>
            </w:r>
            <w:r>
              <w:rPr>
                <w:rFonts w:hint="eastAsia" w:ascii="Times New Roman" w:hAnsi="Times New Roman" w:eastAsia="仿宋_GB2312"/>
                <w:b/>
                <w:bCs/>
                <w:szCs w:val="21"/>
                <w:vertAlign w:val="subscript"/>
              </w:rPr>
              <w:t>EX,8h</w:t>
            </w:r>
            <w:r>
              <w:rPr>
                <w:rFonts w:hint="eastAsia" w:ascii="Times New Roman" w:hAnsi="Times New Roman" w:eastAsia="仿宋_GB2312"/>
                <w:b/>
                <w:bCs/>
                <w:szCs w:val="21"/>
              </w:rPr>
              <w:t>/L</w:t>
            </w:r>
            <w:r>
              <w:rPr>
                <w:rFonts w:hint="eastAsia" w:ascii="Times New Roman" w:hAnsi="Times New Roman" w:eastAsia="仿宋_GB2312"/>
                <w:b/>
                <w:bCs/>
                <w:szCs w:val="21"/>
                <w:vertAlign w:val="subscript"/>
              </w:rPr>
              <w:t>EX,W</w:t>
            </w:r>
          </w:p>
          <w:p>
            <w:pPr>
              <w:snapToGrid w:val="0"/>
              <w:spacing w:line="0" w:lineRule="atLeast"/>
              <w:jc w:val="center"/>
              <w:rPr>
                <w:rFonts w:ascii="Times New Roman" w:hAnsi="Times New Roman" w:eastAsia="仿宋_GB2312"/>
                <w:b/>
                <w:bCs/>
                <w:szCs w:val="21"/>
              </w:rPr>
            </w:pPr>
            <w:r>
              <w:rPr>
                <w:rFonts w:hint="eastAsia" w:ascii="Times New Roman" w:hAnsi="Times New Roman" w:eastAsia="仿宋_GB2312"/>
                <w:b/>
                <w:bCs/>
                <w:szCs w:val="21"/>
              </w:rPr>
              <w:t>结果（dB(A)）</w:t>
            </w:r>
          </w:p>
        </w:tc>
        <w:tc>
          <w:tcPr>
            <w:tcW w:w="1108" w:type="dxa"/>
            <w:tcBorders>
              <w:tl2br w:val="nil"/>
              <w:tr2bl w:val="nil"/>
            </w:tcBorders>
            <w:vAlign w:val="center"/>
          </w:tcPr>
          <w:p>
            <w:pPr>
              <w:snapToGrid w:val="0"/>
              <w:spacing w:line="0" w:lineRule="atLeast"/>
              <w:jc w:val="center"/>
              <w:rPr>
                <w:rFonts w:ascii="Times New Roman" w:hAnsi="Times New Roman" w:eastAsia="仿宋_GB2312"/>
                <w:b/>
                <w:bCs/>
                <w:sz w:val="18"/>
                <w:szCs w:val="18"/>
                <w:u w:val="single"/>
              </w:rPr>
            </w:pPr>
            <w:r>
              <w:rPr>
                <w:rFonts w:ascii="Times New Roman" w:hAnsi="Times New Roman" w:eastAsia="仿宋_GB2312"/>
                <w:b/>
                <w:bCs/>
                <w:szCs w:val="21"/>
              </w:rPr>
              <w:t>岗位是否超标</w:t>
            </w:r>
          </w:p>
        </w:tc>
        <w:tc>
          <w:tcPr>
            <w:tcW w:w="1119" w:type="dxa"/>
            <w:tcBorders>
              <w:tl2br w:val="nil"/>
              <w:tr2bl w:val="nil"/>
            </w:tcBorders>
            <w:vAlign w:val="center"/>
          </w:tcPr>
          <w:p>
            <w:pPr>
              <w:snapToGrid w:val="0"/>
              <w:spacing w:line="0" w:lineRule="atLeast"/>
              <w:jc w:val="center"/>
              <w:rPr>
                <w:rFonts w:ascii="Times New Roman" w:hAnsi="Times New Roman" w:eastAsia="仿宋_GB2312"/>
                <w:b/>
                <w:bCs/>
                <w:sz w:val="18"/>
                <w:szCs w:val="18"/>
                <w:u w:val="single"/>
              </w:rPr>
            </w:pPr>
            <w:r>
              <w:rPr>
                <w:rFonts w:ascii="Times New Roman" w:hAnsi="Times New Roman" w:eastAsia="仿宋_GB2312"/>
                <w:b/>
                <w:bCs/>
                <w:szCs w:val="21"/>
              </w:rPr>
              <w:t>C</w:t>
            </w:r>
            <w:r>
              <w:rPr>
                <w:rFonts w:ascii="Times New Roman" w:hAnsi="Times New Roman" w:eastAsia="仿宋_GB2312"/>
                <w:b/>
                <w:bCs/>
                <w:szCs w:val="21"/>
                <w:vertAlign w:val="subscript"/>
              </w:rPr>
              <w:t>STE</w:t>
            </w:r>
            <w:r>
              <w:rPr>
                <w:rFonts w:ascii="Times New Roman" w:hAnsi="Times New Roman" w:eastAsia="仿宋_GB2312"/>
                <w:b/>
                <w:bCs/>
                <w:szCs w:val="21"/>
              </w:rPr>
              <w:t>/C</w:t>
            </w:r>
            <w:r>
              <w:rPr>
                <w:rFonts w:ascii="Times New Roman" w:hAnsi="Times New Roman" w:eastAsia="仿宋_GB2312"/>
                <w:b/>
                <w:bCs/>
                <w:szCs w:val="21"/>
                <w:vertAlign w:val="subscript"/>
              </w:rPr>
              <w:t>PE</w:t>
            </w:r>
            <w:r>
              <w:rPr>
                <w:rFonts w:ascii="Times New Roman" w:hAnsi="Times New Roman" w:eastAsia="仿宋_GB2312"/>
                <w:b/>
                <w:bCs/>
                <w:szCs w:val="21"/>
              </w:rPr>
              <w:t>结</w:t>
            </w:r>
            <w:r>
              <w:rPr>
                <w:rFonts w:hint="eastAsia" w:ascii="Times New Roman" w:hAnsi="Times New Roman" w:eastAsia="仿宋_GB2312"/>
                <w:b/>
                <w:bCs/>
                <w:szCs w:val="21"/>
              </w:rPr>
              <w:t>果</w:t>
            </w:r>
            <w:r>
              <w:rPr>
                <w:rFonts w:hint="eastAsia" w:ascii="Times New Roman" w:hAnsi="Times New Roman" w:eastAsia="仿宋_GB2312"/>
                <w:b/>
                <w:bCs/>
                <w:szCs w:val="21"/>
                <w:vertAlign w:val="superscript"/>
              </w:rPr>
              <w:t xml:space="preserve">4 </w:t>
            </w:r>
            <w:r>
              <w:rPr>
                <w:rFonts w:ascii="Times New Roman" w:hAnsi="Times New Roman" w:eastAsia="仿宋_GB2312"/>
                <w:b/>
                <w:bCs/>
                <w:szCs w:val="21"/>
              </w:rPr>
              <w:t>(mg/m</w:t>
            </w:r>
            <w:r>
              <w:rPr>
                <w:rFonts w:ascii="Times New Roman" w:hAnsi="Times New Roman" w:eastAsia="仿宋_GB2312"/>
                <w:b/>
                <w:bCs/>
                <w:szCs w:val="21"/>
                <w:vertAlign w:val="superscript"/>
              </w:rPr>
              <w:t>3</w:t>
            </w:r>
            <w:r>
              <w:rPr>
                <w:rFonts w:ascii="Times New Roman" w:hAnsi="Times New Roman" w:eastAsia="仿宋_GB2312"/>
                <w:b/>
                <w:bCs/>
                <w:szCs w:val="21"/>
              </w:rPr>
              <w:t>)</w:t>
            </w:r>
          </w:p>
        </w:tc>
        <w:tc>
          <w:tcPr>
            <w:tcW w:w="1154" w:type="dxa"/>
            <w:tcBorders>
              <w:tl2br w:val="nil"/>
              <w:tr2bl w:val="nil"/>
            </w:tcBorders>
            <w:vAlign w:val="center"/>
          </w:tcPr>
          <w:p>
            <w:pPr>
              <w:snapToGrid w:val="0"/>
              <w:spacing w:line="0" w:lineRule="atLeast"/>
              <w:jc w:val="center"/>
              <w:rPr>
                <w:rFonts w:ascii="Times New Roman" w:hAnsi="Times New Roman" w:eastAsia="仿宋_GB2312"/>
                <w:b/>
                <w:bCs/>
                <w:sz w:val="18"/>
                <w:szCs w:val="18"/>
                <w:u w:val="single"/>
              </w:rPr>
            </w:pPr>
            <w:r>
              <w:rPr>
                <w:rFonts w:ascii="Times New Roman" w:hAnsi="Times New Roman" w:eastAsia="仿宋_GB2312"/>
                <w:b/>
                <w:bCs/>
                <w:szCs w:val="21"/>
              </w:rPr>
              <w:t>工作地点是否超标</w:t>
            </w:r>
            <w:r>
              <w:rPr>
                <w:rFonts w:hint="eastAsia" w:ascii="Times New Roman" w:hAnsi="Times New Roman" w:eastAsia="仿宋_GB2312"/>
                <w:b/>
                <w:bCs/>
                <w:szCs w:val="21"/>
                <w:vertAlign w:val="superscript"/>
              </w:rPr>
              <w:t xml:space="preserve">4 </w:t>
            </w:r>
          </w:p>
        </w:tc>
        <w:tc>
          <w:tcPr>
            <w:tcW w:w="793" w:type="dxa"/>
            <w:tcBorders>
              <w:tl2br w:val="nil"/>
              <w:tr2bl w:val="nil"/>
            </w:tcBorders>
            <w:vAlign w:val="center"/>
          </w:tcPr>
          <w:p>
            <w:pPr>
              <w:snapToGrid w:val="0"/>
              <w:spacing w:line="0" w:lineRule="atLeast"/>
              <w:jc w:val="center"/>
              <w:rPr>
                <w:rFonts w:ascii="Times New Roman" w:hAnsi="Times New Roman" w:eastAsia="仿宋_GB2312"/>
                <w:b/>
                <w:bCs/>
                <w:szCs w:val="21"/>
                <w:u w:val="single"/>
              </w:rPr>
            </w:pPr>
            <w:r>
              <w:rPr>
                <w:rFonts w:hint="eastAsia" w:ascii="Times New Roman" w:hAnsi="Times New Roman"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10" w:type="dxa"/>
            <w:tcBorders>
              <w:tl2br w:val="nil"/>
              <w:tr2bl w:val="nil"/>
            </w:tcBorders>
            <w:vAlign w:val="center"/>
          </w:tcPr>
          <w:p>
            <w:pPr>
              <w:snapToGrid w:val="0"/>
              <w:spacing w:line="0" w:lineRule="atLeast"/>
              <w:jc w:val="center"/>
              <w:rPr>
                <w:rFonts w:ascii="Times New Roman" w:hAnsi="Times New Roman"/>
                <w:sz w:val="18"/>
                <w:szCs w:val="20"/>
              </w:rPr>
            </w:pPr>
          </w:p>
        </w:tc>
        <w:tc>
          <w:tcPr>
            <w:tcW w:w="1855" w:type="dxa"/>
            <w:tcBorders>
              <w:tl2br w:val="nil"/>
              <w:tr2bl w:val="nil"/>
            </w:tcBorders>
            <w:vAlign w:val="center"/>
          </w:tcPr>
          <w:p>
            <w:pPr>
              <w:snapToGrid w:val="0"/>
              <w:spacing w:line="0" w:lineRule="atLeast"/>
              <w:jc w:val="center"/>
              <w:rPr>
                <w:rFonts w:ascii="Times New Roman" w:hAnsi="Times New Roman" w:eastAsia="等线"/>
                <w:sz w:val="15"/>
                <w:szCs w:val="16"/>
              </w:rPr>
            </w:pPr>
          </w:p>
        </w:tc>
        <w:tc>
          <w:tcPr>
            <w:tcW w:w="1652" w:type="dxa"/>
            <w:tcBorders>
              <w:tl2br w:val="nil"/>
              <w:tr2bl w:val="nil"/>
            </w:tcBorders>
            <w:vAlign w:val="center"/>
          </w:tcPr>
          <w:p>
            <w:pPr>
              <w:snapToGrid w:val="0"/>
              <w:spacing w:line="0" w:lineRule="atLeast"/>
              <w:jc w:val="center"/>
              <w:rPr>
                <w:rFonts w:ascii="Times New Roman" w:hAnsi="Times New Roman" w:eastAsia="等线"/>
                <w:sz w:val="15"/>
                <w:szCs w:val="16"/>
              </w:rPr>
            </w:pPr>
          </w:p>
        </w:tc>
        <w:tc>
          <w:tcPr>
            <w:tcW w:w="1431" w:type="dxa"/>
            <w:tcBorders>
              <w:tl2br w:val="nil"/>
              <w:tr2bl w:val="nil"/>
            </w:tcBorders>
            <w:vAlign w:val="center"/>
          </w:tcPr>
          <w:p>
            <w:pPr>
              <w:snapToGrid w:val="0"/>
              <w:spacing w:line="0" w:lineRule="atLeast"/>
              <w:jc w:val="center"/>
              <w:rPr>
                <w:rFonts w:ascii="Times New Roman" w:hAnsi="Times New Roman" w:eastAsia="仿宋_GB2312"/>
                <w:sz w:val="18"/>
                <w:szCs w:val="18"/>
                <w:u w:val="single"/>
              </w:rPr>
            </w:pPr>
            <w:r>
              <w:rPr>
                <w:rFonts w:ascii="Times New Roman" w:hAnsi="Times New Roman" w:eastAsia="仿宋_GB2312"/>
                <w:szCs w:val="21"/>
              </w:rPr>
              <w:sym w:font="Wingdings" w:char="00A8"/>
            </w:r>
            <w:r>
              <w:rPr>
                <w:rFonts w:ascii="Times New Roman" w:hAnsi="Times New Roman" w:eastAsia="仿宋_GB2312"/>
                <w:szCs w:val="21"/>
              </w:rPr>
              <w:t>是</w:t>
            </w:r>
            <w:r>
              <w:rPr>
                <w:rFonts w:ascii="Times New Roman" w:hAnsi="Times New Roman" w:eastAsia="仿宋_GB2312"/>
                <w:szCs w:val="21"/>
              </w:rPr>
              <w:sym w:font="Wingdings" w:char="00A8"/>
            </w:r>
            <w:r>
              <w:rPr>
                <w:rFonts w:ascii="Times New Roman" w:hAnsi="Times New Roman" w:eastAsia="仿宋_GB2312"/>
                <w:szCs w:val="21"/>
              </w:rPr>
              <w:t>否</w:t>
            </w:r>
          </w:p>
        </w:tc>
        <w:tc>
          <w:tcPr>
            <w:tcW w:w="1265" w:type="dxa"/>
            <w:tcBorders>
              <w:tl2br w:val="nil"/>
              <w:tr2bl w:val="nil"/>
            </w:tcBorders>
            <w:vAlign w:val="center"/>
          </w:tcPr>
          <w:p>
            <w:pPr>
              <w:snapToGrid w:val="0"/>
              <w:spacing w:line="0" w:lineRule="atLeast"/>
              <w:jc w:val="center"/>
              <w:rPr>
                <w:rFonts w:ascii="Times New Roman" w:hAnsi="Times New Roman" w:eastAsia="仿宋_GB2312"/>
                <w:sz w:val="18"/>
                <w:szCs w:val="18"/>
                <w:u w:val="single"/>
              </w:rPr>
            </w:pPr>
          </w:p>
        </w:tc>
        <w:tc>
          <w:tcPr>
            <w:tcW w:w="969" w:type="dxa"/>
            <w:tcBorders>
              <w:tl2br w:val="nil"/>
              <w:tr2bl w:val="nil"/>
            </w:tcBorders>
            <w:vAlign w:val="center"/>
          </w:tcPr>
          <w:p>
            <w:pPr>
              <w:snapToGrid w:val="0"/>
              <w:spacing w:line="0" w:lineRule="atLeast"/>
              <w:jc w:val="center"/>
              <w:rPr>
                <w:rFonts w:ascii="Times New Roman" w:hAnsi="Times New Roman" w:eastAsia="仿宋_GB2312"/>
                <w:sz w:val="18"/>
                <w:szCs w:val="18"/>
                <w:u w:val="single"/>
              </w:rPr>
            </w:pPr>
          </w:p>
        </w:tc>
        <w:tc>
          <w:tcPr>
            <w:tcW w:w="1340" w:type="dxa"/>
            <w:tcBorders>
              <w:tl2br w:val="nil"/>
              <w:tr2bl w:val="nil"/>
            </w:tcBorders>
            <w:vAlign w:val="center"/>
          </w:tcPr>
          <w:p>
            <w:pPr>
              <w:snapToGrid w:val="0"/>
              <w:spacing w:line="0" w:lineRule="atLeast"/>
              <w:jc w:val="center"/>
              <w:rPr>
                <w:rFonts w:ascii="Times New Roman" w:hAnsi="Times New Roman" w:eastAsia="仿宋_GB2312"/>
                <w:szCs w:val="21"/>
              </w:rPr>
            </w:pPr>
          </w:p>
        </w:tc>
        <w:tc>
          <w:tcPr>
            <w:tcW w:w="1108" w:type="dxa"/>
            <w:tcBorders>
              <w:tl2br w:val="nil"/>
              <w:tr2bl w:val="nil"/>
            </w:tcBorders>
            <w:vAlign w:val="center"/>
          </w:tcPr>
          <w:p>
            <w:pPr>
              <w:snapToGrid w:val="0"/>
              <w:spacing w:line="0" w:lineRule="atLeast"/>
              <w:jc w:val="center"/>
              <w:rPr>
                <w:rFonts w:ascii="Times New Roman" w:hAnsi="Times New Roman" w:eastAsia="仿宋_GB2312"/>
                <w:sz w:val="18"/>
                <w:szCs w:val="18"/>
                <w:u w:val="single"/>
              </w:rPr>
            </w:pPr>
            <w:r>
              <w:rPr>
                <w:rFonts w:ascii="Times New Roman" w:hAnsi="Times New Roman" w:eastAsia="仿宋_GB2312"/>
                <w:szCs w:val="21"/>
              </w:rPr>
              <w:sym w:font="Wingdings" w:char="00A8"/>
            </w:r>
            <w:r>
              <w:rPr>
                <w:rFonts w:ascii="Times New Roman" w:hAnsi="Times New Roman" w:eastAsia="仿宋_GB2312"/>
                <w:szCs w:val="21"/>
              </w:rPr>
              <w:t>是</w:t>
            </w:r>
            <w:r>
              <w:rPr>
                <w:rFonts w:ascii="Times New Roman" w:hAnsi="Times New Roman" w:eastAsia="仿宋_GB2312"/>
                <w:szCs w:val="21"/>
              </w:rPr>
              <w:sym w:font="Wingdings" w:char="00A8"/>
            </w:r>
            <w:r>
              <w:rPr>
                <w:rFonts w:ascii="Times New Roman" w:hAnsi="Times New Roman" w:eastAsia="仿宋_GB2312"/>
                <w:szCs w:val="21"/>
              </w:rPr>
              <w:t>否</w:t>
            </w:r>
          </w:p>
        </w:tc>
        <w:tc>
          <w:tcPr>
            <w:tcW w:w="1119" w:type="dxa"/>
            <w:tcBorders>
              <w:tl2br w:val="nil"/>
              <w:tr2bl w:val="nil"/>
            </w:tcBorders>
            <w:vAlign w:val="center"/>
          </w:tcPr>
          <w:p>
            <w:pPr>
              <w:snapToGrid w:val="0"/>
              <w:spacing w:line="0" w:lineRule="atLeast"/>
              <w:jc w:val="center"/>
              <w:rPr>
                <w:rFonts w:ascii="Times New Roman" w:hAnsi="Times New Roman" w:eastAsia="仿宋_GB2312"/>
                <w:sz w:val="18"/>
                <w:szCs w:val="18"/>
                <w:u w:val="single"/>
              </w:rPr>
            </w:pPr>
          </w:p>
        </w:tc>
        <w:tc>
          <w:tcPr>
            <w:tcW w:w="1154" w:type="dxa"/>
            <w:tcBorders>
              <w:tl2br w:val="nil"/>
              <w:tr2bl w:val="nil"/>
            </w:tcBorders>
            <w:vAlign w:val="center"/>
          </w:tcPr>
          <w:p>
            <w:pPr>
              <w:snapToGrid w:val="0"/>
              <w:spacing w:line="0" w:lineRule="atLeast"/>
              <w:jc w:val="center"/>
              <w:rPr>
                <w:rFonts w:ascii="Times New Roman" w:hAnsi="Times New Roman" w:eastAsia="仿宋_GB2312"/>
                <w:sz w:val="18"/>
                <w:szCs w:val="18"/>
                <w:u w:val="single"/>
              </w:rPr>
            </w:pPr>
            <w:r>
              <w:rPr>
                <w:rFonts w:ascii="Times New Roman" w:hAnsi="Times New Roman" w:eastAsia="仿宋_GB2312"/>
                <w:szCs w:val="21"/>
              </w:rPr>
              <w:sym w:font="Wingdings" w:char="00A8"/>
            </w:r>
            <w:r>
              <w:rPr>
                <w:rFonts w:ascii="Times New Roman" w:hAnsi="Times New Roman" w:eastAsia="仿宋_GB2312"/>
                <w:szCs w:val="21"/>
              </w:rPr>
              <w:t>是</w:t>
            </w:r>
            <w:r>
              <w:rPr>
                <w:rFonts w:ascii="Times New Roman" w:hAnsi="Times New Roman" w:eastAsia="仿宋_GB2312"/>
                <w:szCs w:val="21"/>
              </w:rPr>
              <w:sym w:font="Wingdings" w:char="00A8"/>
            </w:r>
            <w:r>
              <w:rPr>
                <w:rFonts w:ascii="Times New Roman" w:hAnsi="Times New Roman" w:eastAsia="仿宋_GB2312"/>
                <w:szCs w:val="21"/>
              </w:rPr>
              <w:t>否</w:t>
            </w:r>
          </w:p>
        </w:tc>
        <w:tc>
          <w:tcPr>
            <w:tcW w:w="793" w:type="dxa"/>
            <w:tcBorders>
              <w:tl2br w:val="nil"/>
              <w:tr2bl w:val="nil"/>
            </w:tcBorders>
            <w:vAlign w:val="center"/>
          </w:tcPr>
          <w:p>
            <w:pPr>
              <w:snapToGrid w:val="0"/>
              <w:spacing w:line="0" w:lineRule="atLeast"/>
              <w:jc w:val="center"/>
              <w:rPr>
                <w:rFonts w:ascii="Times New Roman" w:hAnsi="Times New Roman" w:eastAsia="仿宋_GB2312"/>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10"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855"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652"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431"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265"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969"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340"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08"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19"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54"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793"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10"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855"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652"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431"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265"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969"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340"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08"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19"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54"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793"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10"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855"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652"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431"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265"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969"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340"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08"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19"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54"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793"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10"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855"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652"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431"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265"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969"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340"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08"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19"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1154"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c>
          <w:tcPr>
            <w:tcW w:w="793" w:type="dxa"/>
            <w:tcBorders>
              <w:tl2br w:val="nil"/>
              <w:tr2bl w:val="nil"/>
            </w:tcBorders>
            <w:vAlign w:val="center"/>
          </w:tcPr>
          <w:p>
            <w:pPr>
              <w:snapToGrid w:val="0"/>
              <w:spacing w:line="0" w:lineRule="atLeast"/>
              <w:jc w:val="center"/>
              <w:rPr>
                <w:rFonts w:ascii="Times New Roman" w:hAnsi="Times New Roman" w:eastAsia="仿宋_GB2312"/>
                <w:szCs w:val="21"/>
                <w:u w:val="single"/>
              </w:rPr>
            </w:pPr>
          </w:p>
        </w:tc>
      </w:tr>
    </w:tbl>
    <w:p>
      <w:pPr>
        <w:pStyle w:val="25"/>
        <w:ind w:right="310" w:rightChars="141"/>
        <w:rPr>
          <w:rFonts w:hint="default" w:ascii="Times New Roman" w:hAnsi="Times New Roman"/>
          <w:bCs/>
          <w:color w:val="auto"/>
          <w:sz w:val="20"/>
          <w:szCs w:val="20"/>
        </w:rPr>
      </w:pPr>
    </w:p>
    <w:p>
      <w:pPr>
        <w:pStyle w:val="24"/>
        <w:ind w:firstLine="1100" w:firstLineChars="500"/>
        <w:rPr>
          <w:rFonts w:ascii="Times New Roman" w:hAnsi="Times New Roman"/>
          <w:b/>
          <w:bCs/>
          <w:sz w:val="32"/>
          <w:szCs w:val="32"/>
          <w:lang w:eastAsia="zh-CN"/>
        </w:rPr>
      </w:pPr>
      <w:r>
        <w:rPr>
          <w:rFonts w:hint="eastAsia" w:ascii="Times New Roman" w:hAnsi="Times New Roman"/>
          <w:lang w:eastAsia="zh-CN"/>
        </w:rPr>
        <w:t>调查人员</w:t>
      </w:r>
      <w:r>
        <w:rPr>
          <w:rFonts w:ascii="Times New Roman" w:hAnsi="Times New Roman"/>
          <w:lang w:eastAsia="zh-CN"/>
        </w:rPr>
        <w:t xml:space="preserve">：               </w:t>
      </w:r>
      <w:r>
        <w:rPr>
          <w:rFonts w:hint="eastAsia" w:ascii="Times New Roman" w:hAnsi="Times New Roman"/>
          <w:lang w:eastAsia="zh-CN"/>
        </w:rPr>
        <w:t xml:space="preserve">   </w:t>
      </w:r>
      <w:r>
        <w:rPr>
          <w:rFonts w:ascii="Times New Roman" w:hAnsi="Times New Roman"/>
          <w:lang w:eastAsia="zh-CN"/>
        </w:rPr>
        <w:t xml:space="preserve">  </w:t>
      </w:r>
      <w:r>
        <w:rPr>
          <w:rFonts w:hint="eastAsia" w:ascii="Times New Roman" w:hAnsi="Times New Roman"/>
          <w:lang w:eastAsia="zh-CN"/>
        </w:rPr>
        <w:t xml:space="preserve"> </w:t>
      </w:r>
      <w:r>
        <w:rPr>
          <w:rFonts w:ascii="Times New Roman" w:hAnsi="Times New Roman"/>
          <w:lang w:eastAsia="zh-CN"/>
        </w:rPr>
        <w:t xml:space="preserve">       </w:t>
      </w:r>
      <w:r>
        <w:rPr>
          <w:rFonts w:hint="eastAsia" w:ascii="Times New Roman" w:hAnsi="Times New Roman"/>
          <w:lang w:eastAsia="zh-CN"/>
        </w:rPr>
        <w:t xml:space="preserve">     调查日期：                                复核人：</w:t>
      </w:r>
    </w:p>
    <w:p>
      <w:pPr>
        <w:pStyle w:val="25"/>
        <w:ind w:left="433" w:leftChars="197" w:right="310" w:rightChars="141" w:firstLine="5"/>
        <w:jc w:val="both"/>
        <w:rPr>
          <w:rFonts w:hint="default" w:ascii="Times New Roman" w:hAnsi="Times New Roman"/>
          <w:bCs/>
          <w:color w:val="auto"/>
          <w:sz w:val="21"/>
          <w:szCs w:val="21"/>
          <w:lang w:eastAsia="zh-CN"/>
        </w:rPr>
      </w:pPr>
    </w:p>
    <w:p>
      <w:pPr>
        <w:pStyle w:val="25"/>
        <w:ind w:left="433" w:leftChars="197" w:right="310" w:rightChars="141" w:firstLine="5"/>
        <w:jc w:val="both"/>
        <w:rPr>
          <w:rFonts w:hint="default" w:ascii="Times New Roman" w:hAnsi="Times New Roman"/>
          <w:bCs/>
          <w:color w:val="auto"/>
          <w:sz w:val="21"/>
          <w:szCs w:val="21"/>
          <w:lang w:eastAsia="zh-CN"/>
        </w:rPr>
      </w:pPr>
    </w:p>
    <w:p>
      <w:pPr>
        <w:pStyle w:val="25"/>
        <w:ind w:left="433" w:leftChars="197" w:right="310" w:rightChars="141" w:firstLine="5"/>
        <w:jc w:val="both"/>
        <w:rPr>
          <w:rFonts w:hint="default" w:hAnsi="仿宋_GB2312" w:cs="仿宋_GB2312"/>
          <w:bCs/>
          <w:color w:val="auto"/>
          <w:sz w:val="21"/>
          <w:szCs w:val="21"/>
          <w:lang w:eastAsia="zh-CN"/>
        </w:rPr>
      </w:pPr>
      <w:r>
        <w:rPr>
          <w:rFonts w:hAnsi="仿宋_GB2312" w:cs="仿宋_GB2312"/>
          <w:bCs/>
          <w:color w:val="auto"/>
          <w:sz w:val="21"/>
          <w:szCs w:val="21"/>
          <w:lang w:eastAsia="zh-CN"/>
        </w:rPr>
        <w:t>填表说明：</w:t>
      </w:r>
    </w:p>
    <w:p>
      <w:pPr>
        <w:pStyle w:val="25"/>
        <w:ind w:left="433" w:leftChars="197" w:right="310" w:rightChars="141" w:firstLine="5"/>
        <w:jc w:val="both"/>
        <w:rPr>
          <w:rFonts w:hint="default" w:hAnsi="仿宋_GB2312" w:cs="仿宋_GB2312"/>
          <w:bCs/>
          <w:color w:val="auto"/>
          <w:sz w:val="21"/>
          <w:szCs w:val="21"/>
          <w:lang w:eastAsia="zh-CN"/>
        </w:rPr>
      </w:pPr>
      <w:r>
        <w:rPr>
          <w:rFonts w:hAnsi="仿宋_GB2312" w:cs="仿宋_GB2312"/>
          <w:bCs/>
          <w:color w:val="auto"/>
          <w:sz w:val="21"/>
          <w:szCs w:val="21"/>
          <w:lang w:eastAsia="zh-CN"/>
        </w:rPr>
        <w:t>1.大中型企业只需填写拟监测的分厂或车间等工作场所重点职业病危害因素的定期检测结果，小微型企业填写所有工作场所的重点职业病危害因素检测结果。</w:t>
      </w:r>
    </w:p>
    <w:p>
      <w:pPr>
        <w:pStyle w:val="25"/>
        <w:ind w:left="433" w:leftChars="197" w:right="310" w:rightChars="141" w:firstLine="5"/>
        <w:jc w:val="both"/>
        <w:rPr>
          <w:rFonts w:hint="default" w:hAnsi="仿宋_GB2312" w:cs="仿宋_GB2312"/>
          <w:bCs/>
          <w:color w:val="auto"/>
          <w:sz w:val="21"/>
          <w:szCs w:val="21"/>
          <w:lang w:eastAsia="zh-CN"/>
        </w:rPr>
      </w:pPr>
      <w:r>
        <w:rPr>
          <w:rFonts w:hAnsi="仿宋_GB2312" w:cs="仿宋_GB2312"/>
          <w:bCs/>
          <w:color w:val="auto"/>
          <w:sz w:val="21"/>
          <w:szCs w:val="21"/>
          <w:lang w:eastAsia="zh-CN"/>
        </w:rPr>
        <w:t>2.原报告中的岗位名称无法标化为重点岗位/环节的，在“标化后的重点岗位/环节名称”填写“其他”。</w:t>
      </w:r>
    </w:p>
    <w:p>
      <w:pPr>
        <w:pStyle w:val="25"/>
        <w:ind w:left="433" w:leftChars="197" w:right="310" w:rightChars="141" w:firstLine="5"/>
        <w:jc w:val="both"/>
        <w:rPr>
          <w:rFonts w:hint="default" w:hAnsi="仿宋_GB2312" w:cs="仿宋_GB2312"/>
          <w:bCs/>
          <w:color w:val="auto"/>
          <w:sz w:val="21"/>
          <w:szCs w:val="21"/>
          <w:lang w:eastAsia="zh-CN"/>
        </w:rPr>
      </w:pPr>
      <w:r>
        <w:rPr>
          <w:rFonts w:hAnsi="仿宋_GB2312" w:cs="仿宋_GB2312"/>
          <w:bCs/>
          <w:color w:val="auto"/>
          <w:sz w:val="21"/>
          <w:szCs w:val="21"/>
          <w:lang w:eastAsia="zh-CN"/>
        </w:rPr>
        <w:t>3.属于重点岗位的填报所有重点职业病危害因素（化学毒物、粉尘和噪声）检测结果，属于非重点岗位只需填写重点化学有害因素（化学毒物和粉尘）超标的检测结果。</w:t>
      </w:r>
    </w:p>
    <w:p>
      <w:pPr>
        <w:pStyle w:val="8"/>
        <w:spacing w:line="396" w:lineRule="exact"/>
        <w:ind w:firstLine="420" w:firstLineChars="200"/>
        <w:rPr>
          <w:rFonts w:ascii="仿宋_GB2312" w:hAnsi="仿宋_GB2312" w:eastAsia="仿宋_GB2312" w:cs="仿宋_GB2312"/>
          <w:sz w:val="28"/>
          <w:szCs w:val="28"/>
          <w:lang w:eastAsia="zh-CN"/>
        </w:rPr>
      </w:pPr>
      <w:r>
        <w:rPr>
          <w:rFonts w:hint="eastAsia" w:ascii="仿宋_GB2312" w:hAnsi="仿宋_GB2312" w:eastAsia="仿宋_GB2312" w:cs="仿宋_GB2312"/>
          <w:bCs/>
          <w:sz w:val="21"/>
          <w:szCs w:val="21"/>
          <w:lang w:eastAsia="zh-CN"/>
        </w:rPr>
        <w:t>4.检测因素为噪声时，无需填写C</w:t>
      </w:r>
      <w:r>
        <w:rPr>
          <w:rFonts w:hint="eastAsia" w:ascii="仿宋_GB2312" w:hAnsi="仿宋_GB2312" w:eastAsia="仿宋_GB2312" w:cs="仿宋_GB2312"/>
          <w:bCs/>
          <w:sz w:val="21"/>
          <w:szCs w:val="21"/>
          <w:vertAlign w:val="subscript"/>
          <w:lang w:eastAsia="zh-CN"/>
        </w:rPr>
        <w:t>STE</w:t>
      </w:r>
      <w:r>
        <w:rPr>
          <w:rFonts w:hint="eastAsia" w:ascii="仿宋_GB2312" w:hAnsi="仿宋_GB2312" w:eastAsia="仿宋_GB2312" w:cs="仿宋_GB2312"/>
          <w:bCs/>
          <w:sz w:val="21"/>
          <w:szCs w:val="21"/>
          <w:lang w:eastAsia="zh-CN"/>
        </w:rPr>
        <w:t>/C</w:t>
      </w:r>
      <w:r>
        <w:rPr>
          <w:rFonts w:hint="eastAsia" w:ascii="仿宋_GB2312" w:hAnsi="仿宋_GB2312" w:eastAsia="仿宋_GB2312" w:cs="仿宋_GB2312"/>
          <w:bCs/>
          <w:sz w:val="21"/>
          <w:szCs w:val="21"/>
          <w:vertAlign w:val="subscript"/>
          <w:lang w:eastAsia="zh-CN"/>
        </w:rPr>
        <w:t>PE</w:t>
      </w:r>
      <w:r>
        <w:rPr>
          <w:rFonts w:hint="eastAsia" w:ascii="仿宋_GB2312" w:hAnsi="仿宋_GB2312" w:eastAsia="仿宋_GB2312" w:cs="仿宋_GB2312"/>
          <w:bCs/>
          <w:sz w:val="21"/>
          <w:szCs w:val="21"/>
          <w:lang w:eastAsia="zh-CN"/>
        </w:rPr>
        <w:t>结果及工作地点是否超标。</w:t>
      </w:r>
    </w:p>
    <w:p>
      <w:pPr>
        <w:pStyle w:val="8"/>
        <w:spacing w:line="396" w:lineRule="exact"/>
        <w:ind w:left="118"/>
        <w:rPr>
          <w:rFonts w:ascii="方正小标宋_GBK" w:hAnsi="宋体" w:eastAsia="方正小标宋_GBK" w:cs="宋体"/>
          <w:sz w:val="28"/>
          <w:szCs w:val="28"/>
          <w:lang w:eastAsia="zh-CN"/>
        </w:rPr>
      </w:pPr>
    </w:p>
    <w:p>
      <w:pPr>
        <w:pStyle w:val="8"/>
        <w:spacing w:line="396" w:lineRule="exact"/>
        <w:ind w:left="118"/>
        <w:rPr>
          <w:rFonts w:ascii="方正小标宋_GBK" w:hAnsi="宋体" w:eastAsia="方正小标宋_GBK" w:cs="宋体"/>
          <w:sz w:val="28"/>
          <w:szCs w:val="28"/>
          <w:lang w:eastAsia="zh-CN"/>
        </w:rPr>
      </w:pPr>
    </w:p>
    <w:p>
      <w:pPr>
        <w:pStyle w:val="8"/>
        <w:spacing w:line="396" w:lineRule="exact"/>
        <w:ind w:left="118"/>
        <w:rPr>
          <w:rFonts w:ascii="方正小标宋_GBK" w:hAnsi="宋体" w:eastAsia="方正小标宋_GBK" w:cs="宋体"/>
          <w:sz w:val="28"/>
          <w:szCs w:val="28"/>
          <w:lang w:eastAsia="zh-CN"/>
        </w:rPr>
      </w:pPr>
    </w:p>
    <w:p>
      <w:pPr>
        <w:pStyle w:val="8"/>
        <w:spacing w:line="396" w:lineRule="exact"/>
        <w:ind w:left="118"/>
        <w:rPr>
          <w:rFonts w:ascii="方正小标宋_GBK" w:hAnsi="宋体" w:eastAsia="方正小标宋_GBK" w:cs="宋体"/>
          <w:sz w:val="28"/>
          <w:szCs w:val="28"/>
          <w:lang w:eastAsia="zh-CN"/>
        </w:rPr>
      </w:pPr>
    </w:p>
    <w:p>
      <w:pPr>
        <w:pStyle w:val="8"/>
        <w:spacing w:line="396" w:lineRule="exact"/>
        <w:ind w:left="118"/>
        <w:rPr>
          <w:rFonts w:ascii="方正小标宋_GBK" w:hAnsi="宋体" w:eastAsia="方正小标宋_GBK" w:cs="宋体"/>
          <w:sz w:val="28"/>
          <w:szCs w:val="28"/>
          <w:lang w:eastAsia="zh-CN"/>
        </w:rPr>
      </w:pPr>
    </w:p>
    <w:p>
      <w:pPr>
        <w:pStyle w:val="8"/>
        <w:spacing w:line="396" w:lineRule="exact"/>
        <w:ind w:left="118"/>
        <w:rPr>
          <w:rFonts w:ascii="方正小标宋_GBK" w:hAnsi="宋体" w:eastAsia="方正小标宋_GBK" w:cs="宋体"/>
          <w:sz w:val="28"/>
          <w:szCs w:val="28"/>
          <w:lang w:eastAsia="zh-CN"/>
        </w:rPr>
        <w:sectPr>
          <w:pgSz w:w="16840" w:h="11910" w:orient="landscape"/>
          <w:pgMar w:top="1680" w:right="1520" w:bottom="1400" w:left="1140" w:header="0" w:footer="960" w:gutter="0"/>
          <w:pgNumType w:fmt="numberInDash"/>
          <w:cols w:space="720" w:num="1"/>
        </w:sectPr>
      </w:pPr>
    </w:p>
    <w:p>
      <w:pPr>
        <w:pStyle w:val="25"/>
        <w:numPr>
          <w:ilvl w:val="255"/>
          <w:numId w:val="0"/>
        </w:numPr>
        <w:jc w:val="center"/>
        <w:rPr>
          <w:rFonts w:hint="default" w:ascii="Times New Roman" w:hAnsi="Times New Roman"/>
          <w:bCs/>
          <w:sz w:val="32"/>
          <w:szCs w:val="32"/>
          <w:lang w:eastAsia="zh-CN"/>
        </w:rPr>
      </w:pPr>
      <w:r>
        <w:rPr>
          <w:rFonts w:ascii="Times New Roman" w:hAnsi="Times New Roman"/>
          <w:bCs/>
          <w:sz w:val="32"/>
          <w:szCs w:val="32"/>
          <w:lang w:eastAsia="zh-CN"/>
        </w:rPr>
        <w:t xml:space="preserve"> </w:t>
      </w:r>
      <w:r>
        <w:rPr>
          <w:rFonts w:ascii="Times New Roman" w:hAnsi="Times New Roman"/>
          <w:b/>
          <w:sz w:val="32"/>
          <w:szCs w:val="32"/>
          <w:lang w:eastAsia="zh-CN"/>
        </w:rPr>
        <w:t>附表3-1 工作场所职业病危害因素监测岗位及因素</w:t>
      </w:r>
    </w:p>
    <w:p>
      <w:pPr>
        <w:pStyle w:val="25"/>
        <w:numPr>
          <w:ilvl w:val="255"/>
          <w:numId w:val="0"/>
        </w:numPr>
        <w:jc w:val="center"/>
        <w:rPr>
          <w:rFonts w:hint="default" w:ascii="Times New Roman" w:hAnsi="Times New Roman"/>
          <w:b/>
          <w:sz w:val="22"/>
          <w:lang w:eastAsia="zh-CN"/>
        </w:rPr>
      </w:pPr>
      <w:r>
        <w:rPr>
          <w:rFonts w:ascii="Times New Roman" w:hAnsi="Times New Roman"/>
          <w:b/>
          <w:sz w:val="22"/>
          <w:lang w:eastAsia="zh-CN"/>
        </w:rPr>
        <w:t>（开展职业病主动监测的县区填写）</w:t>
      </w:r>
    </w:p>
    <w:p>
      <w:pPr>
        <w:pStyle w:val="25"/>
        <w:numPr>
          <w:ilvl w:val="255"/>
          <w:numId w:val="0"/>
        </w:numPr>
        <w:ind w:firstLine="840" w:firstLineChars="400"/>
        <w:jc w:val="both"/>
        <w:rPr>
          <w:rFonts w:hint="default" w:ascii="Times New Roman" w:hAnsi="Times New Roman"/>
          <w:bCs/>
          <w:sz w:val="32"/>
          <w:szCs w:val="32"/>
          <w:lang w:eastAsia="zh-CN"/>
        </w:rPr>
      </w:pPr>
      <w:r>
        <w:rPr>
          <w:rFonts w:ascii="Times New Roman" w:hAnsi="Times New Roman"/>
          <w:sz w:val="21"/>
          <w:szCs w:val="21"/>
          <w:lang w:eastAsia="zh-CN"/>
        </w:rPr>
        <w:t>用人单位名称：</w:t>
      </w:r>
      <w:r>
        <w:rPr>
          <w:rFonts w:ascii="Times New Roman" w:hAnsi="Times New Roman"/>
          <w:sz w:val="21"/>
          <w:szCs w:val="21"/>
          <w:u w:val="single"/>
          <w:lang w:eastAsia="zh-CN"/>
        </w:rPr>
        <w:t xml:space="preserve">      </w:t>
      </w:r>
      <w:r>
        <w:rPr>
          <w:rFonts w:ascii="Times New Roman" w:hAnsi="Times New Roman"/>
          <w:bCs/>
          <w:sz w:val="32"/>
          <w:szCs w:val="32"/>
          <w:u w:val="single"/>
          <w:lang w:eastAsia="zh-CN"/>
        </w:rPr>
        <w:t xml:space="preserve">                     </w:t>
      </w:r>
      <w:r>
        <w:rPr>
          <w:rFonts w:ascii="Times New Roman" w:hAnsi="Times New Roman"/>
          <w:bCs/>
          <w:sz w:val="32"/>
          <w:szCs w:val="32"/>
          <w:lang w:eastAsia="zh-CN"/>
        </w:rPr>
        <w:t xml:space="preserve"> </w:t>
      </w:r>
    </w:p>
    <w:p>
      <w:pPr>
        <w:pStyle w:val="25"/>
        <w:numPr>
          <w:ilvl w:val="255"/>
          <w:numId w:val="0"/>
        </w:numPr>
        <w:ind w:firstLine="840" w:firstLineChars="400"/>
        <w:jc w:val="both"/>
        <w:rPr>
          <w:rFonts w:hint="default" w:ascii="Times New Roman" w:hAnsi="Times New Roman"/>
          <w:bCs/>
          <w:sz w:val="32"/>
          <w:szCs w:val="32"/>
          <w:lang w:eastAsia="zh-CN"/>
        </w:rPr>
      </w:pPr>
      <w:r>
        <w:rPr>
          <w:rFonts w:ascii="Times New Roman" w:hAnsi="Times New Roman"/>
          <w:sz w:val="21"/>
          <w:szCs w:val="21"/>
          <w:lang w:eastAsia="zh-CN"/>
        </w:rPr>
        <w:t>社会信用代码：</w:t>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hAnsi="仿宋_GB2312" w:cs="仿宋_GB2312"/>
          <w:szCs w:val="24"/>
        </w:rPr>
        <w:sym w:font="Wingdings" w:char="00A8"/>
      </w:r>
      <w:r>
        <w:rPr>
          <w:rFonts w:ascii="Times New Roman" w:hAnsi="Times New Roman"/>
          <w:bCs/>
          <w:sz w:val="32"/>
          <w:szCs w:val="32"/>
          <w:lang w:eastAsia="zh-CN"/>
        </w:rPr>
        <w:t xml:space="preserve"> </w:t>
      </w:r>
    </w:p>
    <w:tbl>
      <w:tblPr>
        <w:tblStyle w:val="12"/>
        <w:tblW w:w="10482" w:type="dxa"/>
        <w:jc w:val="center"/>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820"/>
        <w:gridCol w:w="2098"/>
        <w:gridCol w:w="1294"/>
        <w:gridCol w:w="1776"/>
        <w:gridCol w:w="1954"/>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rPr>
            </w:pPr>
            <w:r>
              <w:rPr>
                <w:rFonts w:ascii="Times New Roman" w:hAnsi="Times New Roman" w:eastAsia="仿宋_GB2312"/>
                <w:szCs w:val="21"/>
              </w:rPr>
              <w:t>工作场所</w:t>
            </w: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rPr>
            </w:pPr>
            <w:r>
              <w:rPr>
                <w:rFonts w:hint="eastAsia" w:ascii="Times New Roman" w:hAnsi="Times New Roman" w:eastAsia="仿宋_GB2312"/>
                <w:szCs w:val="21"/>
              </w:rPr>
              <w:t>监测</w:t>
            </w:r>
            <w:r>
              <w:rPr>
                <w:rFonts w:ascii="Times New Roman" w:hAnsi="Times New Roman" w:eastAsia="仿宋_GB2312"/>
                <w:szCs w:val="21"/>
              </w:rPr>
              <w:t>岗位名称</w:t>
            </w: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lang w:eastAsia="zh-CN"/>
              </w:rPr>
            </w:pPr>
            <w:r>
              <w:rPr>
                <w:rFonts w:hint="eastAsia" w:ascii="Times New Roman" w:hAnsi="Times New Roman" w:eastAsia="仿宋_GB2312"/>
                <w:szCs w:val="21"/>
                <w:lang w:eastAsia="zh-CN"/>
              </w:rPr>
              <w:t>企业中实际岗位/工种名称</w:t>
            </w:r>
            <w:r>
              <w:rPr>
                <w:rFonts w:hint="eastAsia" w:ascii="Times New Roman" w:hAnsi="Times New Roman" w:eastAsia="仿宋_GB2312"/>
                <w:szCs w:val="21"/>
                <w:vertAlign w:val="superscript"/>
                <w:lang w:eastAsia="zh-CN"/>
              </w:rPr>
              <w:t>*</w:t>
            </w: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rPr>
            </w:pPr>
            <w:r>
              <w:rPr>
                <w:rFonts w:hint="eastAsia" w:ascii="Times New Roman" w:hAnsi="Times New Roman" w:eastAsia="仿宋_GB2312"/>
                <w:szCs w:val="21"/>
              </w:rPr>
              <w:t>岗位人数</w:t>
            </w: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lang w:eastAsia="zh-CN"/>
              </w:rPr>
            </w:pPr>
            <w:r>
              <w:rPr>
                <w:rFonts w:hint="eastAsia" w:ascii="Times New Roman" w:hAnsi="Times New Roman" w:eastAsia="仿宋_GB2312"/>
                <w:szCs w:val="21"/>
                <w:lang w:eastAsia="zh-CN"/>
              </w:rPr>
              <w:t>场所监测职业病危害因素</w:t>
            </w: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lang w:eastAsia="zh-CN"/>
              </w:rPr>
            </w:pPr>
            <w:r>
              <w:rPr>
                <w:rFonts w:hint="eastAsia" w:ascii="Times New Roman" w:hAnsi="Times New Roman" w:eastAsia="仿宋_GB2312"/>
                <w:szCs w:val="21"/>
                <w:lang w:eastAsia="zh-CN"/>
              </w:rPr>
              <w:t>接触的其他职业病危害因素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sz w:val="18"/>
                <w:szCs w:val="20"/>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等线"/>
                <w:sz w:val="15"/>
                <w:szCs w:val="16"/>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等线"/>
                <w:sz w:val="15"/>
                <w:szCs w:val="16"/>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 w:val="18"/>
                <w:szCs w:val="18"/>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 w:val="18"/>
                <w:szCs w:val="18"/>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 w:val="18"/>
                <w:szCs w:val="18"/>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4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82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2098"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29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77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c>
          <w:tcPr>
            <w:tcW w:w="1954"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lang w:eastAsia="zh-CN"/>
              </w:rPr>
            </w:pPr>
          </w:p>
        </w:tc>
      </w:tr>
    </w:tbl>
    <w:p>
      <w:pPr>
        <w:ind w:firstLine="660" w:firstLineChars="300"/>
        <w:rPr>
          <w:lang w:eastAsia="zh-CN"/>
        </w:rPr>
      </w:pPr>
      <w:r>
        <w:rPr>
          <w:rFonts w:hint="eastAsia"/>
          <w:vertAlign w:val="superscript"/>
          <w:lang w:eastAsia="zh-CN"/>
        </w:rPr>
        <w:t>*</w:t>
      </w:r>
      <w:r>
        <w:rPr>
          <w:rFonts w:hint="eastAsia"/>
          <w:lang w:eastAsia="zh-CN"/>
        </w:rPr>
        <w:t>根据企业提供的花名册中岗位/工种名称或询问劳动者后告知的岗位/工种名称。</w:t>
      </w:r>
    </w:p>
    <w:p>
      <w:pPr>
        <w:pStyle w:val="7"/>
      </w:pPr>
    </w:p>
    <w:p>
      <w:pPr>
        <w:ind w:firstLine="880" w:firstLineChars="400"/>
        <w:rPr>
          <w:lang w:eastAsia="zh-CN"/>
        </w:rPr>
      </w:pPr>
      <w:r>
        <w:rPr>
          <w:rFonts w:hint="eastAsia"/>
          <w:lang w:eastAsia="zh-CN"/>
        </w:rPr>
        <w:t>调查人：                    审核人：                  调查日期：</w:t>
      </w:r>
    </w:p>
    <w:p>
      <w:pPr>
        <w:pStyle w:val="7"/>
      </w:pPr>
    </w:p>
    <w:p>
      <w:pPr>
        <w:ind w:firstLine="10780" w:firstLineChars="4900"/>
        <w:rPr>
          <w:lang w:eastAsia="zh-CN"/>
        </w:rPr>
      </w:pPr>
    </w:p>
    <w:p>
      <w:pPr>
        <w:ind w:left="6600" w:leftChars="3000" w:firstLine="4180" w:firstLineChars="1900"/>
        <w:rPr>
          <w:lang w:eastAsia="zh-CN"/>
        </w:rPr>
      </w:pPr>
    </w:p>
    <w:p>
      <w:pPr>
        <w:ind w:firstLine="5280" w:firstLineChars="2400"/>
        <w:rPr>
          <w:lang w:eastAsia="zh-CN"/>
        </w:rPr>
      </w:pPr>
      <w:r>
        <w:rPr>
          <w:rFonts w:hint="eastAsia"/>
          <w:lang w:eastAsia="zh-CN"/>
        </w:rPr>
        <w:t>监测机构名称：（盖章）</w:t>
      </w:r>
    </w:p>
    <w:p>
      <w:pPr>
        <w:ind w:firstLine="10780" w:firstLineChars="4900"/>
        <w:rPr>
          <w:lang w:eastAsia="zh-CN"/>
        </w:rPr>
      </w:pPr>
      <w:r>
        <w:rPr>
          <w:rFonts w:hint="eastAsia"/>
          <w:lang w:eastAsia="zh-CN"/>
        </w:rPr>
        <w:t xml:space="preserve"> </w:t>
      </w:r>
    </w:p>
    <w:p>
      <w:pPr>
        <w:ind w:firstLine="442" w:firstLineChars="200"/>
        <w:rPr>
          <w:b/>
          <w:bCs/>
          <w:lang w:eastAsia="zh-CN"/>
        </w:rPr>
      </w:pPr>
      <w:r>
        <w:rPr>
          <w:rFonts w:hint="eastAsia"/>
          <w:b/>
          <w:bCs/>
          <w:lang w:eastAsia="zh-CN"/>
        </w:rPr>
        <w:t xml:space="preserve">                                            </w:t>
      </w:r>
      <w:r>
        <w:rPr>
          <w:rFonts w:hint="eastAsia"/>
          <w:lang w:eastAsia="zh-CN"/>
        </w:rPr>
        <w:t>日期：</w:t>
      </w:r>
    </w:p>
    <w:p>
      <w:pPr>
        <w:ind w:firstLine="442" w:firstLineChars="200"/>
        <w:rPr>
          <w:b/>
          <w:bCs/>
          <w:lang w:eastAsia="zh-CN"/>
        </w:rPr>
      </w:pPr>
    </w:p>
    <w:p>
      <w:pPr>
        <w:ind w:firstLine="442" w:firstLineChars="200"/>
        <w:rPr>
          <w:b/>
          <w:bCs/>
          <w:lang w:eastAsia="zh-CN"/>
        </w:rPr>
      </w:pPr>
    </w:p>
    <w:p>
      <w:pPr>
        <w:ind w:firstLine="442" w:firstLineChars="200"/>
        <w:rPr>
          <w:b/>
          <w:bCs/>
          <w:lang w:eastAsia="zh-CN"/>
        </w:rPr>
      </w:pPr>
    </w:p>
    <w:p>
      <w:pPr>
        <w:ind w:firstLine="442" w:firstLineChars="200"/>
        <w:rPr>
          <w:b/>
          <w:bCs/>
          <w:highlight w:val="yellow"/>
          <w:lang w:eastAsia="zh-CN"/>
        </w:rPr>
      </w:pPr>
      <w:r>
        <w:rPr>
          <w:rFonts w:hint="eastAsia"/>
          <w:b/>
          <w:bCs/>
          <w:lang w:eastAsia="zh-CN"/>
        </w:rPr>
        <w:t>请规范填写此表，确保字迹清晰，一式两份，盖章的复印件提交给承担该企业职业病主动监测的公立医疗卫生机构和省疾控中心，最迟不得晚于2023年6月30日。</w:t>
      </w:r>
    </w:p>
    <w:p>
      <w:pPr>
        <w:rPr>
          <w:b/>
          <w:bCs/>
          <w:lang w:eastAsia="zh-CN"/>
        </w:rPr>
      </w:pPr>
    </w:p>
    <w:p>
      <w:pPr>
        <w:rPr>
          <w:b/>
          <w:bCs/>
          <w:lang w:eastAsia="zh-CN"/>
        </w:rPr>
      </w:pPr>
      <w:r>
        <w:rPr>
          <w:rFonts w:hint="eastAsia"/>
          <w:b/>
          <w:bCs/>
          <w:lang w:eastAsia="zh-CN"/>
        </w:rPr>
        <w:br w:type="page"/>
      </w: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附表3-2 工作场所职业病危害因素监测用人单位花名册</w:t>
      </w:r>
    </w:p>
    <w:p>
      <w:pPr>
        <w:pStyle w:val="25"/>
        <w:numPr>
          <w:ilvl w:val="255"/>
          <w:numId w:val="0"/>
        </w:numPr>
        <w:jc w:val="center"/>
        <w:rPr>
          <w:rFonts w:hint="default" w:ascii="Times New Roman" w:hAnsi="Times New Roman"/>
          <w:b/>
          <w:sz w:val="22"/>
          <w:lang w:eastAsia="zh-CN"/>
        </w:rPr>
      </w:pPr>
      <w:r>
        <w:rPr>
          <w:rFonts w:ascii="Times New Roman" w:hAnsi="Times New Roman"/>
          <w:b/>
          <w:sz w:val="22"/>
          <w:lang w:eastAsia="zh-CN"/>
        </w:rPr>
        <w:t>（开展职业病主动监测的县区填写）</w:t>
      </w:r>
    </w:p>
    <w:p>
      <w:pPr>
        <w:pStyle w:val="25"/>
        <w:widowControl/>
        <w:numPr>
          <w:ilvl w:val="255"/>
          <w:numId w:val="0"/>
        </w:numPr>
        <w:autoSpaceDE/>
        <w:autoSpaceDN/>
        <w:adjustRightInd/>
        <w:jc w:val="both"/>
        <w:rPr>
          <w:rFonts w:hint="default" w:ascii="Times New Roman" w:hAnsi="Times New Roman"/>
          <w:sz w:val="21"/>
          <w:szCs w:val="21"/>
          <w:lang w:eastAsia="zh-CN"/>
        </w:rPr>
      </w:pPr>
      <w:r>
        <w:rPr>
          <w:rFonts w:ascii="Times New Roman" w:hAnsi="Times New Roman"/>
          <w:sz w:val="21"/>
          <w:szCs w:val="21"/>
          <w:lang w:eastAsia="zh-CN"/>
        </w:rPr>
        <w:t>用人单位名称：</w:t>
      </w:r>
      <w:r>
        <w:rPr>
          <w:rFonts w:ascii="Times New Roman" w:hAnsi="Times New Roman"/>
          <w:sz w:val="21"/>
          <w:szCs w:val="21"/>
          <w:u w:val="single"/>
          <w:lang w:eastAsia="zh-CN"/>
        </w:rPr>
        <w:t xml:space="preserve">      </w:t>
      </w:r>
      <w:r>
        <w:rPr>
          <w:rFonts w:ascii="Times New Roman" w:hAnsi="Times New Roman"/>
          <w:bCs/>
          <w:sz w:val="32"/>
          <w:szCs w:val="32"/>
          <w:u w:val="single"/>
          <w:lang w:eastAsia="zh-CN"/>
        </w:rPr>
        <w:t xml:space="preserve">                     </w:t>
      </w:r>
      <w:r>
        <w:rPr>
          <w:rFonts w:ascii="Times New Roman" w:hAnsi="Times New Roman"/>
          <w:sz w:val="21"/>
          <w:szCs w:val="21"/>
          <w:lang w:eastAsia="zh-CN"/>
        </w:rPr>
        <w:t xml:space="preserve">                            </w:t>
      </w:r>
    </w:p>
    <w:p>
      <w:pPr>
        <w:pStyle w:val="25"/>
        <w:widowControl/>
        <w:numPr>
          <w:ilvl w:val="255"/>
          <w:numId w:val="0"/>
        </w:numPr>
        <w:autoSpaceDE/>
        <w:autoSpaceDN/>
        <w:adjustRightInd/>
        <w:jc w:val="both"/>
        <w:rPr>
          <w:rFonts w:hint="default" w:ascii="Times New Roman" w:hAnsi="Times New Roman"/>
          <w:sz w:val="21"/>
          <w:szCs w:val="21"/>
          <w:lang w:eastAsia="zh-CN"/>
        </w:rPr>
      </w:pPr>
      <w:r>
        <w:rPr>
          <w:rFonts w:ascii="Times New Roman" w:hAnsi="Times New Roman"/>
          <w:sz w:val="21"/>
          <w:szCs w:val="21"/>
          <w:lang w:eastAsia="zh-CN"/>
        </w:rPr>
        <w:t>社会信用代码：</w:t>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rPr>
        <w:sym w:font="Wingdings" w:char="00A8"/>
      </w:r>
      <w:r>
        <w:rPr>
          <w:rFonts w:ascii="Times New Roman" w:hAnsi="Times New Roman"/>
          <w:sz w:val="21"/>
          <w:szCs w:val="21"/>
          <w:lang w:eastAsia="zh-CN"/>
        </w:rPr>
        <w:t xml:space="preserve"> </w:t>
      </w:r>
    </w:p>
    <w:tbl>
      <w:tblPr>
        <w:tblStyle w:val="12"/>
        <w:tblW w:w="10482" w:type="dxa"/>
        <w:jc w:val="center"/>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460"/>
        <w:gridCol w:w="2301"/>
        <w:gridCol w:w="1939"/>
        <w:gridCol w:w="2486"/>
        <w:gridCol w:w="1437"/>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pStyle w:val="7"/>
              <w:jc w:val="center"/>
              <w:rPr>
                <w:rFonts w:ascii="Times New Roman" w:hAnsi="Times New Roman" w:eastAsia="仿宋_GB2312"/>
                <w:szCs w:val="21"/>
              </w:rPr>
            </w:pPr>
            <w:r>
              <w:rPr>
                <w:rFonts w:hint="eastAsia" w:ascii="Times New Roman" w:hAnsi="Times New Roman" w:eastAsia="仿宋_GB2312"/>
                <w:szCs w:val="21"/>
              </w:rPr>
              <w:t>序号</w:t>
            </w:r>
          </w:p>
        </w:tc>
        <w:tc>
          <w:tcPr>
            <w:tcW w:w="1460" w:type="dxa"/>
            <w:tcBorders>
              <w:top w:val="single" w:color="auto" w:sz="2" w:space="0"/>
              <w:left w:val="single" w:color="auto" w:sz="2" w:space="0"/>
              <w:bottom w:val="single" w:color="auto" w:sz="2" w:space="0"/>
              <w:right w:val="single" w:color="auto" w:sz="2" w:space="0"/>
            </w:tcBorders>
            <w:vAlign w:val="center"/>
          </w:tcPr>
          <w:p>
            <w:pPr>
              <w:pStyle w:val="7"/>
              <w:jc w:val="center"/>
              <w:rPr>
                <w:rFonts w:ascii="Times New Roman" w:hAnsi="Times New Roman" w:eastAsia="仿宋_GB2312"/>
                <w:szCs w:val="21"/>
              </w:rPr>
            </w:pPr>
            <w:r>
              <w:rPr>
                <w:rFonts w:hint="eastAsia" w:ascii="Times New Roman" w:hAnsi="Times New Roman" w:eastAsia="仿宋_GB2312"/>
                <w:szCs w:val="21"/>
              </w:rPr>
              <w:t>姓名</w:t>
            </w: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ind w:right="75" w:rightChars="34"/>
              <w:jc w:val="center"/>
              <w:rPr>
                <w:rFonts w:ascii="Times New Roman" w:hAnsi="Times New Roman" w:eastAsia="仿宋_GB2312"/>
                <w:szCs w:val="21"/>
              </w:rPr>
            </w:pPr>
            <w:r>
              <w:rPr>
                <w:rFonts w:hint="eastAsia" w:ascii="Times New Roman" w:hAnsi="Times New Roman" w:eastAsia="仿宋_GB2312"/>
                <w:szCs w:val="21"/>
              </w:rPr>
              <w:t>身份证号</w:t>
            </w: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r>
              <w:rPr>
                <w:rFonts w:hint="eastAsia" w:ascii="Times New Roman" w:hAnsi="Times New Roman" w:eastAsia="仿宋_GB2312"/>
                <w:szCs w:val="21"/>
              </w:rPr>
              <w:t>监测</w:t>
            </w:r>
            <w:r>
              <w:rPr>
                <w:rFonts w:ascii="Times New Roman" w:hAnsi="Times New Roman" w:eastAsia="仿宋_GB2312"/>
                <w:szCs w:val="21"/>
              </w:rPr>
              <w:t>岗位名称</w:t>
            </w: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rPr>
            </w:pPr>
            <w:r>
              <w:rPr>
                <w:rFonts w:hint="eastAsia" w:ascii="Times New Roman" w:hAnsi="Times New Roman" w:eastAsia="仿宋_GB2312"/>
                <w:szCs w:val="21"/>
              </w:rPr>
              <w:t>职业病主动监测因素</w:t>
            </w: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r>
              <w:rPr>
                <w:rFonts w:hint="eastAsia" w:ascii="Times New Roman" w:hAnsi="Times New Roman" w:eastAsia="仿宋_GB2312"/>
                <w:szCs w:val="21"/>
              </w:rPr>
              <w:t>备注</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sz w:val="18"/>
                <w:szCs w:val="20"/>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等线"/>
                <w:sz w:val="15"/>
                <w:szCs w:val="16"/>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 w:val="18"/>
                <w:szCs w:val="18"/>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 w:val="18"/>
                <w:szCs w:val="18"/>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 w:val="18"/>
                <w:szCs w:val="18"/>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 w:val="18"/>
                <w:szCs w:val="18"/>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60"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301"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939"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2486"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c>
          <w:tcPr>
            <w:tcW w:w="1437" w:type="dxa"/>
            <w:tcBorders>
              <w:top w:val="single" w:color="auto" w:sz="2" w:space="0"/>
              <w:left w:val="single" w:color="auto" w:sz="2" w:space="0"/>
              <w:bottom w:val="single" w:color="auto" w:sz="2" w:space="0"/>
              <w:right w:val="single" w:color="auto" w:sz="2" w:space="0"/>
            </w:tcBorders>
            <w:vAlign w:val="center"/>
          </w:tcPr>
          <w:p>
            <w:pPr>
              <w:snapToGrid w:val="0"/>
              <w:spacing w:line="0" w:lineRule="atLeast"/>
              <w:jc w:val="center"/>
              <w:rPr>
                <w:rFonts w:ascii="Times New Roman" w:hAnsi="Times New Roman" w:eastAsia="仿宋_GB2312"/>
                <w:szCs w:val="21"/>
                <w:u w:val="single"/>
              </w:rPr>
            </w:pPr>
          </w:p>
        </w:tc>
      </w:tr>
    </w:tbl>
    <w:p>
      <w:pPr>
        <w:numPr>
          <w:ilvl w:val="255"/>
          <w:numId w:val="0"/>
        </w:numPr>
      </w:pPr>
      <w:r>
        <w:rPr>
          <w:rFonts w:hint="eastAsia"/>
          <w:b/>
          <w:bCs/>
        </w:rPr>
        <w:t xml:space="preserve">   </w:t>
      </w:r>
      <w:r>
        <w:rPr>
          <w:rFonts w:hint="eastAsia"/>
        </w:rPr>
        <w:t xml:space="preserve">                                             </w:t>
      </w:r>
    </w:p>
    <w:p>
      <w:pPr>
        <w:rPr>
          <w:lang w:eastAsia="zh-CN"/>
        </w:rPr>
      </w:pPr>
      <w:r>
        <w:rPr>
          <w:rFonts w:hint="eastAsia"/>
          <w:lang w:eastAsia="zh-CN"/>
        </w:rPr>
        <w:t>填写人：                    审核人：                  调查日期：</w:t>
      </w:r>
    </w:p>
    <w:p>
      <w:pPr>
        <w:pStyle w:val="7"/>
      </w:pPr>
    </w:p>
    <w:p>
      <w:pPr>
        <w:ind w:firstLine="10780" w:firstLineChars="4900"/>
        <w:rPr>
          <w:lang w:eastAsia="zh-CN"/>
        </w:rPr>
      </w:pPr>
    </w:p>
    <w:p>
      <w:pPr>
        <w:ind w:left="6600" w:leftChars="3000" w:firstLine="4180" w:firstLineChars="1900"/>
        <w:rPr>
          <w:lang w:eastAsia="zh-CN"/>
        </w:rPr>
      </w:pPr>
    </w:p>
    <w:p>
      <w:pPr>
        <w:ind w:firstLine="5280" w:firstLineChars="2400"/>
        <w:rPr>
          <w:lang w:eastAsia="zh-CN"/>
        </w:rPr>
      </w:pPr>
      <w:r>
        <w:rPr>
          <w:rFonts w:hint="eastAsia"/>
          <w:lang w:eastAsia="zh-CN"/>
        </w:rPr>
        <w:t>监测机构名称：（盖章）</w:t>
      </w:r>
    </w:p>
    <w:p>
      <w:pPr>
        <w:ind w:firstLine="10780" w:firstLineChars="4900"/>
        <w:rPr>
          <w:lang w:eastAsia="zh-CN"/>
        </w:rPr>
      </w:pPr>
      <w:r>
        <w:rPr>
          <w:rFonts w:hint="eastAsia"/>
          <w:lang w:eastAsia="zh-CN"/>
        </w:rPr>
        <w:t xml:space="preserve"> </w:t>
      </w:r>
    </w:p>
    <w:p>
      <w:pPr>
        <w:ind w:firstLine="442" w:firstLineChars="200"/>
        <w:rPr>
          <w:b/>
          <w:bCs/>
          <w:lang w:eastAsia="zh-CN"/>
        </w:rPr>
      </w:pPr>
      <w:r>
        <w:rPr>
          <w:rFonts w:hint="eastAsia"/>
          <w:b/>
          <w:bCs/>
          <w:lang w:eastAsia="zh-CN"/>
        </w:rPr>
        <w:t xml:space="preserve">                                            </w:t>
      </w:r>
      <w:r>
        <w:rPr>
          <w:rFonts w:hint="eastAsia"/>
          <w:lang w:eastAsia="zh-CN"/>
        </w:rPr>
        <w:t>日期：</w:t>
      </w:r>
    </w:p>
    <w:p>
      <w:pPr>
        <w:ind w:firstLine="442" w:firstLineChars="200"/>
        <w:rPr>
          <w:b/>
          <w:bCs/>
          <w:lang w:eastAsia="zh-CN"/>
        </w:rPr>
      </w:pPr>
    </w:p>
    <w:p>
      <w:pPr>
        <w:ind w:firstLine="442" w:firstLineChars="200"/>
        <w:rPr>
          <w:b/>
          <w:bCs/>
          <w:lang w:eastAsia="zh-CN"/>
        </w:rPr>
      </w:pPr>
    </w:p>
    <w:p>
      <w:pPr>
        <w:pStyle w:val="2"/>
        <w:ind w:firstLine="643"/>
        <w:rPr>
          <w:b/>
          <w:bCs/>
        </w:rPr>
      </w:pPr>
    </w:p>
    <w:p>
      <w:pPr>
        <w:pStyle w:val="3"/>
        <w:rPr>
          <w:b/>
          <w:bCs/>
          <w:lang w:eastAsia="zh-CN"/>
        </w:rPr>
      </w:pPr>
    </w:p>
    <w:p>
      <w:pPr>
        <w:pStyle w:val="3"/>
        <w:rPr>
          <w:b/>
          <w:bCs/>
          <w:lang w:eastAsia="zh-CN"/>
        </w:rPr>
      </w:pPr>
    </w:p>
    <w:p>
      <w:pPr>
        <w:ind w:firstLine="442" w:firstLineChars="200"/>
        <w:rPr>
          <w:b/>
          <w:bCs/>
          <w:highlight w:val="yellow"/>
          <w:lang w:eastAsia="zh-CN"/>
        </w:rPr>
      </w:pPr>
      <w:r>
        <w:rPr>
          <w:rFonts w:hint="eastAsia"/>
          <w:b/>
          <w:bCs/>
          <w:lang w:eastAsia="zh-CN"/>
        </w:rPr>
        <w:t>请规范填写此表，确保字迹清晰，一式两份，盖章的复印件提交给承担该企业职业病主动监测的公立医疗卫生机构和省疾控中心，最迟不得晚于2023年6月30日。</w:t>
      </w:r>
    </w:p>
    <w:p>
      <w:pPr>
        <w:numPr>
          <w:ilvl w:val="255"/>
          <w:numId w:val="0"/>
        </w:numPr>
        <w:rPr>
          <w:rFonts w:ascii="黑体" w:hAnsi="黑体" w:eastAsia="黑体" w:cs="仿宋_GB2312"/>
          <w:bCs/>
          <w:sz w:val="32"/>
          <w:szCs w:val="32"/>
          <w:lang w:eastAsia="zh-CN"/>
        </w:rPr>
      </w:pPr>
      <w:r>
        <w:rPr>
          <w:rFonts w:hint="eastAsia"/>
          <w:lang w:eastAsia="zh-CN"/>
        </w:rPr>
        <w:t xml:space="preserve">                                   </w:t>
      </w:r>
      <w:r>
        <w:rPr>
          <w:rFonts w:hint="eastAsia" w:ascii="黑体" w:hAnsi="黑体" w:eastAsia="黑体" w:cs="仿宋_GB2312"/>
          <w:bCs/>
          <w:sz w:val="32"/>
          <w:szCs w:val="32"/>
          <w:lang w:eastAsia="zh-CN"/>
        </w:rPr>
        <w:br w:type="page"/>
      </w:r>
    </w:p>
    <w:p>
      <w:pPr>
        <w:numPr>
          <w:ilvl w:val="255"/>
          <w:numId w:val="0"/>
        </w:numPr>
        <w:adjustRightInd w:val="0"/>
        <w:snapToGrid w:val="0"/>
        <w:spacing w:before="240" w:after="240" w:line="560" w:lineRule="exact"/>
        <w:rPr>
          <w:rFonts w:ascii="黑体" w:hAnsi="黑体" w:eastAsia="黑体" w:cs="仿宋_GB2312"/>
          <w:bCs/>
          <w:sz w:val="28"/>
          <w:szCs w:val="28"/>
          <w:lang w:eastAsia="zh-CN"/>
        </w:rPr>
      </w:pPr>
      <w:r>
        <w:rPr>
          <w:rFonts w:hint="eastAsia" w:ascii="黑体" w:hAnsi="黑体" w:eastAsia="黑体" w:cs="仿宋_GB2312"/>
          <w:bCs/>
          <w:sz w:val="28"/>
          <w:szCs w:val="28"/>
          <w:lang w:eastAsia="zh-CN"/>
        </w:rPr>
        <w:t xml:space="preserve">附录5 </w:t>
      </w:r>
    </w:p>
    <w:p>
      <w:pPr>
        <w:pStyle w:val="26"/>
        <w:numPr>
          <w:ilvl w:val="255"/>
          <w:numId w:val="0"/>
        </w:numPr>
        <w:spacing w:before="0" w:beforeLines="0" w:after="0" w:afterLines="0" w:line="560" w:lineRule="exact"/>
        <w:jc w:val="center"/>
        <w:rPr>
          <w:rFonts w:ascii="宋体" w:hAnsi="宋体" w:eastAsia="宋体" w:cs="宋体"/>
          <w:b/>
          <w:bCs/>
          <w:sz w:val="36"/>
          <w:szCs w:val="36"/>
        </w:rPr>
      </w:pPr>
      <w:r>
        <w:rPr>
          <w:rFonts w:hint="eastAsia" w:ascii="宋体" w:hAnsi="宋体" w:eastAsia="宋体" w:cs="宋体"/>
          <w:b/>
          <w:bCs/>
          <w:sz w:val="36"/>
          <w:szCs w:val="36"/>
        </w:rPr>
        <w:t>化学品中挥发性有机组分定性分析和峰面积百分比测定顶空气相色谱-质谱法</w:t>
      </w:r>
    </w:p>
    <w:p>
      <w:pPr>
        <w:pStyle w:val="26"/>
        <w:spacing w:before="240" w:after="240"/>
        <w:rPr>
          <w:rFonts w:ascii="Times New Roman"/>
        </w:rPr>
      </w:pPr>
      <w:r>
        <w:rPr>
          <w:rFonts w:ascii="Times New Roman"/>
        </w:rPr>
        <w:t>范围</w:t>
      </w:r>
    </w:p>
    <w:p>
      <w:pPr>
        <w:pStyle w:val="27"/>
        <w:rPr>
          <w:rFonts w:ascii="Times New Roman"/>
        </w:rPr>
      </w:pPr>
      <w:r>
        <w:rPr>
          <w:rFonts w:ascii="Times New Roman"/>
        </w:rPr>
        <w:t>本技术指南规定了化学品中挥发性有机组分定性分析和峰面积百分比测定的顶空气相色谱-质谱法。</w:t>
      </w:r>
    </w:p>
    <w:p>
      <w:pPr>
        <w:pStyle w:val="27"/>
        <w:rPr>
          <w:rFonts w:ascii="Times New Roman"/>
        </w:rPr>
      </w:pPr>
      <w:r>
        <w:rPr>
          <w:rFonts w:ascii="Times New Roman"/>
        </w:rPr>
        <w:t>本技术指南适用于</w:t>
      </w:r>
      <w:r>
        <w:rPr>
          <w:rFonts w:hint="eastAsia" w:ascii="Times New Roman"/>
        </w:rPr>
        <w:t>采用顶空样品处理方法，用气相色谱-质谱法对</w:t>
      </w:r>
      <w:r>
        <w:rPr>
          <w:rFonts w:ascii="Times New Roman"/>
        </w:rPr>
        <w:t>化学品中挥发性有机组分</w:t>
      </w:r>
      <w:r>
        <w:rPr>
          <w:rFonts w:hint="eastAsia" w:ascii="Times New Roman"/>
        </w:rPr>
        <w:t>进行</w:t>
      </w:r>
      <w:r>
        <w:rPr>
          <w:rFonts w:ascii="Times New Roman"/>
        </w:rPr>
        <w:t>定性分析和峰面积百分比测定。</w:t>
      </w:r>
    </w:p>
    <w:p>
      <w:pPr>
        <w:pStyle w:val="26"/>
        <w:spacing w:before="240" w:after="240"/>
        <w:rPr>
          <w:rFonts w:ascii="Times New Roman"/>
        </w:rPr>
      </w:pPr>
      <w:r>
        <w:rPr>
          <w:rFonts w:ascii="Times New Roman"/>
        </w:rPr>
        <w:t>规范性引用文件</w:t>
      </w:r>
    </w:p>
    <w:p>
      <w:pPr>
        <w:pStyle w:val="27"/>
        <w:rPr>
          <w:rFonts w:ascii="Times New Roman"/>
        </w:rPr>
      </w:pPr>
      <w:r>
        <w:rPr>
          <w:rFonts w:ascii="Times New Roman"/>
        </w:rPr>
        <w:t>下列文件对于本文件的应用是必不可少的。凡是注日期的引用文件，仅注日期的版本适用于本文件。凡是不注日期的引用文件，其最新版本（包括所有的修改单）适用于本文件。</w:t>
      </w:r>
    </w:p>
    <w:p>
      <w:pPr>
        <w:pStyle w:val="27"/>
        <w:rPr>
          <w:rFonts w:ascii="Times New Roman"/>
          <w:color w:val="000000"/>
          <w:szCs w:val="21"/>
        </w:rPr>
      </w:pPr>
      <w:r>
        <w:rPr>
          <w:rFonts w:ascii="Times New Roman"/>
          <w:color w:val="000000"/>
          <w:szCs w:val="21"/>
        </w:rPr>
        <w:t>GB/T 6041</w:t>
      </w:r>
      <w:r>
        <w:rPr>
          <w:rFonts w:hint="eastAsia" w:ascii="Times New Roman"/>
          <w:color w:val="000000"/>
          <w:szCs w:val="21"/>
        </w:rPr>
        <w:t xml:space="preserve">  </w:t>
      </w:r>
      <w:r>
        <w:rPr>
          <w:rFonts w:ascii="Times New Roman"/>
          <w:color w:val="000000"/>
          <w:szCs w:val="21"/>
        </w:rPr>
        <w:t>质谱分析方法通则</w:t>
      </w:r>
    </w:p>
    <w:p>
      <w:pPr>
        <w:pStyle w:val="26"/>
        <w:spacing w:before="240" w:after="240"/>
        <w:rPr>
          <w:rFonts w:ascii="Times New Roman"/>
        </w:rPr>
      </w:pPr>
      <w:r>
        <w:rPr>
          <w:rFonts w:hint="eastAsia" w:ascii="Times New Roman"/>
        </w:rPr>
        <w:t>测定方法</w:t>
      </w:r>
    </w:p>
    <w:p>
      <w:pPr>
        <w:pStyle w:val="28"/>
        <w:spacing w:before="120" w:after="120"/>
        <w:ind w:left="0"/>
        <w:rPr>
          <w:rFonts w:ascii="Times New Roman"/>
        </w:rPr>
      </w:pPr>
      <w:r>
        <w:rPr>
          <w:rFonts w:ascii="Times New Roman"/>
        </w:rPr>
        <w:t>原理</w:t>
      </w:r>
    </w:p>
    <w:p>
      <w:pPr>
        <w:pStyle w:val="27"/>
        <w:rPr>
          <w:rFonts w:ascii="Times New Roman"/>
        </w:rPr>
      </w:pPr>
      <w:r>
        <w:rPr>
          <w:rFonts w:hint="eastAsia" w:ascii="Times New Roman"/>
        </w:rPr>
        <w:t>将</w:t>
      </w:r>
      <w:r>
        <w:rPr>
          <w:rFonts w:ascii="Times New Roman"/>
        </w:rPr>
        <w:t>化学品进行顶空处理，顶空气进</w:t>
      </w:r>
      <w:r>
        <w:rPr>
          <w:rFonts w:hint="eastAsia" w:ascii="Times New Roman"/>
        </w:rPr>
        <w:t>入</w:t>
      </w:r>
      <w:r>
        <w:rPr>
          <w:rFonts w:ascii="Times New Roman"/>
        </w:rPr>
        <w:t>气相色谱-质谱分析，顶空气中的</w:t>
      </w:r>
      <w:r>
        <w:rPr>
          <w:rFonts w:hint="eastAsia"/>
        </w:rPr>
        <w:t>挥发性有机组分</w:t>
      </w:r>
      <w:r>
        <w:rPr>
          <w:rFonts w:ascii="Times New Roman"/>
        </w:rPr>
        <w:t>经气相色谱毛细管色谱柱分离后依次进入质谱检测，通过美国国家技术</w:t>
      </w:r>
      <w:r>
        <w:rPr>
          <w:rFonts w:hint="eastAsia" w:ascii="Times New Roman"/>
        </w:rPr>
        <w:t>标准</w:t>
      </w:r>
      <w:r>
        <w:rPr>
          <w:rFonts w:ascii="Times New Roman"/>
        </w:rPr>
        <w:t>与技术研究院</w:t>
      </w:r>
      <w:r>
        <w:rPr>
          <w:rFonts w:hint="eastAsia" w:ascii="Times New Roman"/>
        </w:rPr>
        <w:t>（</w:t>
      </w:r>
      <w:r>
        <w:rPr>
          <w:rFonts w:ascii="Times New Roman"/>
          <w:color w:val="333333"/>
          <w:shd w:val="clear" w:color="auto" w:fill="FFFFFF"/>
        </w:rPr>
        <w:t>national institute of standards and technology</w:t>
      </w:r>
      <w:r>
        <w:rPr>
          <w:rFonts w:hint="eastAsia" w:ascii="Times New Roman"/>
        </w:rPr>
        <w:t>，</w:t>
      </w:r>
      <w:r>
        <w:rPr>
          <w:rFonts w:ascii="Times New Roman"/>
        </w:rPr>
        <w:t>NIST</w:t>
      </w:r>
      <w:r>
        <w:rPr>
          <w:rFonts w:hint="eastAsia" w:ascii="Times New Roman"/>
        </w:rPr>
        <w:t>）</w:t>
      </w:r>
      <w:r>
        <w:rPr>
          <w:rFonts w:ascii="Times New Roman"/>
        </w:rPr>
        <w:t>技术</w:t>
      </w:r>
      <w:r>
        <w:rPr>
          <w:rFonts w:hint="eastAsia" w:ascii="Times New Roman"/>
        </w:rPr>
        <w:t>标准</w:t>
      </w:r>
      <w:r>
        <w:rPr>
          <w:rFonts w:ascii="Times New Roman"/>
        </w:rPr>
        <w:t>谱库和保留时间对各组分进行定性分析，再对各组分的峰面积进行归一</w:t>
      </w:r>
      <w:r>
        <w:rPr>
          <w:rFonts w:hint="eastAsia" w:ascii="Times New Roman"/>
        </w:rPr>
        <w:t>法计算</w:t>
      </w:r>
      <w:r>
        <w:rPr>
          <w:rFonts w:ascii="Times New Roman"/>
        </w:rPr>
        <w:t>，得出各组分</w:t>
      </w:r>
      <w:r>
        <w:rPr>
          <w:rFonts w:hint="eastAsia" w:ascii="Times New Roman"/>
        </w:rPr>
        <w:t>峰面积</w:t>
      </w:r>
      <w:r>
        <w:rPr>
          <w:rFonts w:ascii="Times New Roman"/>
        </w:rPr>
        <w:t>百分比。</w:t>
      </w:r>
    </w:p>
    <w:p>
      <w:pPr>
        <w:pStyle w:val="28"/>
        <w:spacing w:before="120" w:after="120"/>
        <w:ind w:left="0"/>
        <w:rPr>
          <w:rFonts w:ascii="Times New Roman"/>
        </w:rPr>
      </w:pPr>
      <w:r>
        <w:rPr>
          <w:rFonts w:ascii="Times New Roman"/>
        </w:rPr>
        <w:t>仪器</w:t>
      </w:r>
    </w:p>
    <w:p>
      <w:pPr>
        <w:pStyle w:val="29"/>
        <w:ind w:left="426"/>
        <w:rPr>
          <w:rFonts w:ascii="Times New Roman"/>
        </w:rPr>
      </w:pPr>
      <w:r>
        <w:rPr>
          <w:rFonts w:ascii="Times New Roman"/>
        </w:rPr>
        <w:t>20 mL</w:t>
      </w:r>
      <w:r>
        <w:rPr>
          <w:rFonts w:hint="eastAsia" w:ascii="Times New Roman"/>
        </w:rPr>
        <w:t>（或10mL）</w:t>
      </w:r>
      <w:r>
        <w:rPr>
          <w:rFonts w:ascii="Times New Roman"/>
        </w:rPr>
        <w:t>顶空瓶（螺纹口，带PTFE/硅胶顶空瓶垫）。</w:t>
      </w:r>
    </w:p>
    <w:p>
      <w:pPr>
        <w:pStyle w:val="29"/>
        <w:ind w:left="426"/>
        <w:rPr>
          <w:rFonts w:ascii="Times New Roman"/>
        </w:rPr>
      </w:pPr>
      <w:r>
        <w:rPr>
          <w:rFonts w:hint="eastAsia" w:ascii="Times New Roman"/>
        </w:rPr>
        <w:t>30mL~50mL广口玻璃样品瓶</w:t>
      </w:r>
      <w:r>
        <w:rPr>
          <w:rFonts w:ascii="Times New Roman"/>
        </w:rPr>
        <w:t>（螺纹口，带PE瓶垫）。</w:t>
      </w:r>
    </w:p>
    <w:p>
      <w:pPr>
        <w:pStyle w:val="29"/>
        <w:ind w:left="426"/>
        <w:rPr>
          <w:rFonts w:ascii="Times New Roman"/>
        </w:rPr>
      </w:pPr>
      <w:r>
        <w:rPr>
          <w:rFonts w:ascii="Times New Roman"/>
        </w:rPr>
        <w:t>气密性注射器：1.0 mL。</w:t>
      </w:r>
    </w:p>
    <w:p>
      <w:pPr>
        <w:pStyle w:val="29"/>
        <w:ind w:left="426"/>
        <w:rPr>
          <w:rFonts w:ascii="Times New Roman"/>
        </w:rPr>
      </w:pPr>
      <w:r>
        <w:rPr>
          <w:rFonts w:hint="eastAsia" w:ascii="Times New Roman"/>
        </w:rPr>
        <w:t xml:space="preserve">微量注射器：50 </w:t>
      </w:r>
      <w:r>
        <w:rPr>
          <w:rFonts w:ascii="Times New Roman"/>
          <w:snapToGrid w:val="0"/>
        </w:rPr>
        <w:sym w:font="Symbol" w:char="F06D"/>
      </w:r>
      <w:r>
        <w:rPr>
          <w:rFonts w:hint="eastAsia" w:ascii="Times New Roman"/>
          <w:snapToGrid w:val="0"/>
        </w:rPr>
        <w:t>L。</w:t>
      </w:r>
    </w:p>
    <w:p>
      <w:pPr>
        <w:pStyle w:val="29"/>
        <w:ind w:left="426"/>
        <w:rPr>
          <w:rFonts w:ascii="Times New Roman"/>
        </w:rPr>
      </w:pPr>
      <w:r>
        <w:rPr>
          <w:rFonts w:ascii="Times New Roman"/>
        </w:rPr>
        <w:t>吸管：</w:t>
      </w:r>
      <w:r>
        <w:rPr>
          <w:rFonts w:hint="eastAsia" w:ascii="Times New Roman"/>
        </w:rPr>
        <w:t>5</w:t>
      </w:r>
      <w:r>
        <w:rPr>
          <w:rFonts w:ascii="Times New Roman"/>
        </w:rPr>
        <w:t xml:space="preserve"> mL。</w:t>
      </w:r>
    </w:p>
    <w:p>
      <w:pPr>
        <w:pStyle w:val="29"/>
        <w:ind w:left="426"/>
        <w:rPr>
          <w:rFonts w:ascii="Times New Roman"/>
        </w:rPr>
      </w:pPr>
      <w:r>
        <w:rPr>
          <w:rFonts w:hint="eastAsia"/>
        </w:rPr>
        <w:t>分析天平：感量不大于</w:t>
      </w:r>
      <w:r>
        <w:rPr>
          <w:rFonts w:ascii="Times New Roman"/>
        </w:rPr>
        <w:t>0.1 g</w:t>
      </w:r>
      <w:r>
        <w:rPr>
          <w:rFonts w:hint="eastAsia"/>
        </w:rPr>
        <w:t>。</w:t>
      </w:r>
    </w:p>
    <w:p>
      <w:pPr>
        <w:pStyle w:val="29"/>
        <w:ind w:left="426"/>
        <w:rPr>
          <w:rFonts w:ascii="Times New Roman"/>
        </w:rPr>
      </w:pPr>
      <w:r>
        <w:rPr>
          <w:rFonts w:ascii="Times New Roman"/>
        </w:rPr>
        <w:t>电热恒温鼓风干燥箱：温度量程包含40 ℃，温度波动</w:t>
      </w:r>
      <w:r>
        <w:rPr>
          <w:rFonts w:hint="eastAsia" w:ascii="Times New Roman"/>
        </w:rPr>
        <w:t>不大于</w:t>
      </w:r>
      <w:r>
        <w:rPr>
          <w:rFonts w:ascii="Times New Roman"/>
        </w:rPr>
        <w:t>±1 ℃。</w:t>
      </w:r>
    </w:p>
    <w:p>
      <w:pPr>
        <w:pStyle w:val="29"/>
        <w:ind w:left="426"/>
        <w:rPr>
          <w:rFonts w:ascii="Times New Roman"/>
        </w:rPr>
      </w:pPr>
      <w:r>
        <w:rPr>
          <w:rFonts w:ascii="Times New Roman"/>
        </w:rPr>
        <w:t>气相色谱-质谱联用仪，配备分流/不分流进样口。仪器操作参考条件如下：</w:t>
      </w:r>
    </w:p>
    <w:p>
      <w:pPr>
        <w:pStyle w:val="29"/>
        <w:numPr>
          <w:ilvl w:val="0"/>
          <w:numId w:val="0"/>
        </w:numPr>
        <w:ind w:firstLine="210" w:firstLineChars="100"/>
        <w:rPr>
          <w:rFonts w:ascii="Times New Roman"/>
          <w:snapToGrid w:val="0"/>
        </w:rPr>
      </w:pPr>
      <w:r>
        <w:rPr>
          <w:rFonts w:ascii="Times New Roman"/>
        </w:rPr>
        <w:t>a</w:t>
      </w:r>
      <w:r>
        <w:rPr>
          <w:rFonts w:hint="eastAsia" w:ascii="Times New Roman"/>
        </w:rPr>
        <w:t>）</w:t>
      </w:r>
      <w:r>
        <w:rPr>
          <w:rFonts w:ascii="Times New Roman"/>
        </w:rPr>
        <w:t>气相色谱仪操作参考条件：</w:t>
      </w:r>
    </w:p>
    <w:p>
      <w:pPr>
        <w:pStyle w:val="29"/>
        <w:numPr>
          <w:ilvl w:val="0"/>
          <w:numId w:val="0"/>
        </w:numPr>
        <w:ind w:firstLine="420" w:firstLineChars="200"/>
        <w:rPr>
          <w:rFonts w:ascii="Times New Roman"/>
          <w:snapToGrid w:val="0"/>
        </w:rPr>
      </w:pPr>
      <w:r>
        <w:rPr>
          <w:rFonts w:ascii="Times New Roman"/>
          <w:snapToGrid w:val="0"/>
        </w:rPr>
        <w:t xml:space="preserve">1）色谱柱：60 m×0.25 mm×1.00 </w:t>
      </w:r>
      <w:r>
        <w:rPr>
          <w:rFonts w:ascii="Times New Roman"/>
          <w:snapToGrid w:val="0"/>
        </w:rPr>
        <w:sym w:font="Symbol" w:char="F06D"/>
      </w:r>
      <w:r>
        <w:rPr>
          <w:rFonts w:ascii="Times New Roman"/>
          <w:snapToGrid w:val="0"/>
        </w:rPr>
        <w:t>m，DB-5MS</w:t>
      </w:r>
      <w:r>
        <w:rPr>
          <w:rFonts w:hint="eastAsia" w:ascii="Times New Roman"/>
          <w:snapToGrid w:val="0"/>
        </w:rPr>
        <w:t>（5%苯基-甲基聚硅氧烷）；</w:t>
      </w:r>
    </w:p>
    <w:p>
      <w:pPr>
        <w:pStyle w:val="29"/>
        <w:numPr>
          <w:ilvl w:val="0"/>
          <w:numId w:val="0"/>
        </w:numPr>
        <w:ind w:firstLine="420" w:firstLineChars="200"/>
        <w:rPr>
          <w:rFonts w:ascii="Times New Roman"/>
          <w:snapToGrid w:val="0"/>
        </w:rPr>
      </w:pPr>
      <w:r>
        <w:rPr>
          <w:rFonts w:ascii="Times New Roman"/>
          <w:snapToGrid w:val="0"/>
        </w:rPr>
        <w:t>2）柱温：初温45 ℃，保持2.00 min，以10 ℃/min升至2</w:t>
      </w:r>
      <w:r>
        <w:rPr>
          <w:rFonts w:hint="eastAsia" w:ascii="Times New Roman"/>
          <w:snapToGrid w:val="0"/>
        </w:rPr>
        <w:t>3</w:t>
      </w:r>
      <w:r>
        <w:rPr>
          <w:rFonts w:ascii="Times New Roman"/>
          <w:snapToGrid w:val="0"/>
        </w:rPr>
        <w:t>0 ℃，保持</w:t>
      </w:r>
      <w:r>
        <w:rPr>
          <w:rFonts w:hint="eastAsia" w:ascii="Times New Roman"/>
          <w:snapToGrid w:val="0"/>
        </w:rPr>
        <w:t>2</w:t>
      </w:r>
      <w:r>
        <w:rPr>
          <w:rFonts w:ascii="Times New Roman"/>
          <w:snapToGrid w:val="0"/>
        </w:rPr>
        <w:t>.00 min；</w:t>
      </w:r>
    </w:p>
    <w:p>
      <w:pPr>
        <w:pStyle w:val="29"/>
        <w:numPr>
          <w:ilvl w:val="0"/>
          <w:numId w:val="0"/>
        </w:numPr>
        <w:ind w:firstLine="420" w:firstLineChars="200"/>
        <w:rPr>
          <w:rFonts w:ascii="Times New Roman"/>
          <w:snapToGrid w:val="0"/>
        </w:rPr>
      </w:pPr>
      <w:r>
        <w:rPr>
          <w:rFonts w:ascii="Times New Roman"/>
          <w:snapToGrid w:val="0"/>
        </w:rPr>
        <w:t>3）进样口温度：260 ℃；</w:t>
      </w:r>
    </w:p>
    <w:p>
      <w:pPr>
        <w:pStyle w:val="29"/>
        <w:numPr>
          <w:ilvl w:val="0"/>
          <w:numId w:val="0"/>
        </w:numPr>
        <w:ind w:firstLine="420" w:firstLineChars="200"/>
        <w:rPr>
          <w:rFonts w:ascii="Times New Roman"/>
          <w:snapToGrid w:val="0"/>
        </w:rPr>
      </w:pPr>
      <w:r>
        <w:rPr>
          <w:rFonts w:ascii="Times New Roman"/>
          <w:snapToGrid w:val="0"/>
        </w:rPr>
        <w:t>4）载气（氦气）流量：1.00 mL/min；</w:t>
      </w:r>
    </w:p>
    <w:p>
      <w:pPr>
        <w:pStyle w:val="29"/>
        <w:numPr>
          <w:ilvl w:val="0"/>
          <w:numId w:val="0"/>
        </w:numPr>
        <w:ind w:firstLine="420" w:firstLineChars="200"/>
        <w:rPr>
          <w:rFonts w:ascii="Times New Roman"/>
          <w:snapToGrid w:val="0"/>
        </w:rPr>
      </w:pPr>
      <w:r>
        <w:rPr>
          <w:rFonts w:ascii="Times New Roman"/>
          <w:snapToGrid w:val="0"/>
        </w:rPr>
        <w:t>5）分流比：10:1</w:t>
      </w:r>
      <w:r>
        <w:rPr>
          <w:rFonts w:hint="eastAsia" w:ascii="Times New Roman"/>
          <w:snapToGrid w:val="0"/>
        </w:rPr>
        <w:t>。</w:t>
      </w:r>
    </w:p>
    <w:p>
      <w:pPr>
        <w:pStyle w:val="29"/>
        <w:numPr>
          <w:ilvl w:val="0"/>
          <w:numId w:val="0"/>
        </w:numPr>
        <w:ind w:firstLine="210" w:firstLineChars="100"/>
        <w:rPr>
          <w:rFonts w:ascii="Times New Roman"/>
          <w:snapToGrid w:val="0"/>
        </w:rPr>
      </w:pPr>
      <w:r>
        <w:rPr>
          <w:rFonts w:ascii="Times New Roman"/>
        </w:rPr>
        <w:t>b</w:t>
      </w:r>
      <w:r>
        <w:rPr>
          <w:rFonts w:hint="eastAsia" w:ascii="Times New Roman"/>
        </w:rPr>
        <w:t>）</w:t>
      </w:r>
      <w:r>
        <w:rPr>
          <w:rFonts w:ascii="Times New Roman"/>
        </w:rPr>
        <w:t>质谱仪操作参考条件</w:t>
      </w:r>
      <w:r>
        <w:rPr>
          <w:rFonts w:hint="eastAsia" w:ascii="Times New Roman"/>
        </w:rPr>
        <w:t>：</w:t>
      </w:r>
    </w:p>
    <w:p>
      <w:pPr>
        <w:pStyle w:val="29"/>
        <w:numPr>
          <w:ilvl w:val="0"/>
          <w:numId w:val="0"/>
        </w:numPr>
        <w:ind w:firstLine="420" w:firstLineChars="200"/>
        <w:rPr>
          <w:rFonts w:ascii="Times New Roman"/>
        </w:rPr>
      </w:pPr>
      <w:r>
        <w:rPr>
          <w:rFonts w:ascii="Times New Roman"/>
        </w:rPr>
        <w:t>1</w:t>
      </w:r>
      <w:r>
        <w:rPr>
          <w:rFonts w:hint="eastAsia" w:ascii="Times New Roman"/>
        </w:rPr>
        <w:t>）</w:t>
      </w:r>
      <w:r>
        <w:rPr>
          <w:rFonts w:ascii="Times New Roman"/>
        </w:rPr>
        <w:t xml:space="preserve">电子轰击离子源：EI； </w:t>
      </w:r>
    </w:p>
    <w:p>
      <w:pPr>
        <w:pStyle w:val="29"/>
        <w:numPr>
          <w:ilvl w:val="0"/>
          <w:numId w:val="0"/>
        </w:numPr>
        <w:ind w:firstLine="420" w:firstLineChars="200"/>
        <w:rPr>
          <w:rFonts w:ascii="Times New Roman"/>
        </w:rPr>
      </w:pPr>
      <w:r>
        <w:rPr>
          <w:rFonts w:ascii="Times New Roman"/>
        </w:rPr>
        <w:t>2</w:t>
      </w:r>
      <w:r>
        <w:rPr>
          <w:rFonts w:hint="eastAsia" w:ascii="Times New Roman"/>
        </w:rPr>
        <w:t>）</w:t>
      </w:r>
      <w:r>
        <w:rPr>
          <w:rFonts w:ascii="Times New Roman"/>
        </w:rPr>
        <w:t>离子源能量：70</w:t>
      </w:r>
      <w:r>
        <w:rPr>
          <w:rFonts w:hint="eastAsia" w:ascii="Times New Roman"/>
        </w:rPr>
        <w:t xml:space="preserve"> </w:t>
      </w:r>
      <w:r>
        <w:rPr>
          <w:rFonts w:ascii="Times New Roman"/>
        </w:rPr>
        <w:t xml:space="preserve">eV； </w:t>
      </w:r>
    </w:p>
    <w:p>
      <w:pPr>
        <w:pStyle w:val="29"/>
        <w:numPr>
          <w:ilvl w:val="0"/>
          <w:numId w:val="0"/>
        </w:numPr>
        <w:ind w:firstLine="420" w:firstLineChars="200"/>
        <w:rPr>
          <w:rFonts w:ascii="Times New Roman"/>
        </w:rPr>
      </w:pPr>
      <w:r>
        <w:rPr>
          <w:rFonts w:ascii="Times New Roman"/>
        </w:rPr>
        <w:t>3</w:t>
      </w:r>
      <w:r>
        <w:rPr>
          <w:rFonts w:hint="eastAsia" w:ascii="Times New Roman"/>
        </w:rPr>
        <w:t>）</w:t>
      </w:r>
      <w:r>
        <w:rPr>
          <w:rFonts w:ascii="Times New Roman"/>
        </w:rPr>
        <w:t>离子源温度：230</w:t>
      </w:r>
      <w:r>
        <w:rPr>
          <w:rFonts w:hint="eastAsia" w:ascii="Times New Roman"/>
        </w:rPr>
        <w:t xml:space="preserve"> </w:t>
      </w:r>
      <w:r>
        <w:rPr>
          <w:rFonts w:ascii="Times New Roman"/>
        </w:rPr>
        <w:t xml:space="preserve">℃； </w:t>
      </w:r>
    </w:p>
    <w:p>
      <w:pPr>
        <w:pStyle w:val="29"/>
        <w:numPr>
          <w:ilvl w:val="0"/>
          <w:numId w:val="0"/>
        </w:numPr>
        <w:ind w:firstLine="420" w:firstLineChars="200"/>
        <w:rPr>
          <w:rFonts w:ascii="Times New Roman"/>
        </w:rPr>
      </w:pPr>
      <w:r>
        <w:rPr>
          <w:rFonts w:ascii="Times New Roman"/>
        </w:rPr>
        <w:t>4</w:t>
      </w:r>
      <w:r>
        <w:rPr>
          <w:rFonts w:hint="eastAsia" w:ascii="Times New Roman"/>
        </w:rPr>
        <w:t>）</w:t>
      </w:r>
      <w:r>
        <w:rPr>
          <w:rFonts w:ascii="Times New Roman"/>
        </w:rPr>
        <w:t>四极杆温度：150</w:t>
      </w:r>
      <w:r>
        <w:rPr>
          <w:rFonts w:hint="eastAsia" w:ascii="Times New Roman"/>
        </w:rPr>
        <w:t xml:space="preserve"> </w:t>
      </w:r>
      <w:r>
        <w:rPr>
          <w:rFonts w:ascii="Times New Roman"/>
        </w:rPr>
        <w:t>℃；</w:t>
      </w:r>
    </w:p>
    <w:p>
      <w:pPr>
        <w:pStyle w:val="27"/>
        <w:rPr>
          <w:rFonts w:ascii="Times New Roman"/>
        </w:rPr>
      </w:pPr>
      <w:r>
        <w:rPr>
          <w:rFonts w:ascii="Times New Roman"/>
        </w:rPr>
        <w:t>5</w:t>
      </w:r>
      <w:r>
        <w:rPr>
          <w:rFonts w:hint="eastAsia" w:ascii="Times New Roman"/>
        </w:rPr>
        <w:t>）</w:t>
      </w:r>
      <w:r>
        <w:rPr>
          <w:rFonts w:ascii="Times New Roman"/>
        </w:rPr>
        <w:t>接口温度：2</w:t>
      </w:r>
      <w:r>
        <w:rPr>
          <w:rFonts w:hint="eastAsia" w:ascii="Times New Roman"/>
        </w:rPr>
        <w:t>8</w:t>
      </w:r>
      <w:r>
        <w:rPr>
          <w:rFonts w:ascii="Times New Roman"/>
        </w:rPr>
        <w:t>0</w:t>
      </w:r>
      <w:r>
        <w:rPr>
          <w:rFonts w:hint="eastAsia" w:ascii="Times New Roman"/>
        </w:rPr>
        <w:t xml:space="preserve"> </w:t>
      </w:r>
      <w:r>
        <w:rPr>
          <w:rFonts w:ascii="Times New Roman"/>
        </w:rPr>
        <w:t xml:space="preserve">℃； </w:t>
      </w:r>
    </w:p>
    <w:p>
      <w:pPr>
        <w:pStyle w:val="27"/>
        <w:rPr>
          <w:rFonts w:ascii="Times New Roman"/>
          <w:snapToGrid w:val="0"/>
        </w:rPr>
      </w:pPr>
      <w:r>
        <w:rPr>
          <w:rFonts w:ascii="Times New Roman"/>
        </w:rPr>
        <w:t>6</w:t>
      </w:r>
      <w:r>
        <w:rPr>
          <w:rFonts w:hint="eastAsia" w:ascii="Times New Roman"/>
        </w:rPr>
        <w:t>）</w:t>
      </w:r>
      <w:r>
        <w:rPr>
          <w:rFonts w:ascii="Times New Roman"/>
        </w:rPr>
        <w:t>扫描方式：</w:t>
      </w:r>
      <w:r>
        <w:rPr>
          <w:rFonts w:ascii="Times New Roman"/>
          <w:snapToGrid w:val="0"/>
        </w:rPr>
        <w:t>Scan模式（全扫描模式）；</w:t>
      </w:r>
    </w:p>
    <w:p>
      <w:pPr>
        <w:pStyle w:val="27"/>
        <w:rPr>
          <w:rFonts w:ascii="Times New Roman"/>
        </w:rPr>
      </w:pPr>
      <w:r>
        <w:rPr>
          <w:rFonts w:ascii="Times New Roman"/>
        </w:rPr>
        <w:t>7）扫描范围：</w:t>
      </w:r>
      <w:r>
        <w:rPr>
          <w:rFonts w:ascii="Times New Roman"/>
          <w:snapToGrid w:val="0"/>
        </w:rPr>
        <w:t>10 amu～550 amu</w:t>
      </w:r>
      <w:r>
        <w:rPr>
          <w:rFonts w:ascii="Times New Roman"/>
        </w:rPr>
        <w:t xml:space="preserve">； </w:t>
      </w:r>
    </w:p>
    <w:p>
      <w:pPr>
        <w:pStyle w:val="27"/>
        <w:rPr>
          <w:rFonts w:ascii="Times New Roman"/>
        </w:rPr>
      </w:pPr>
      <w:r>
        <w:rPr>
          <w:rFonts w:ascii="Times New Roman"/>
        </w:rPr>
        <w:t>8</w:t>
      </w:r>
      <w:r>
        <w:rPr>
          <w:rFonts w:hint="eastAsia" w:ascii="Times New Roman"/>
        </w:rPr>
        <w:t>）</w:t>
      </w:r>
      <w:r>
        <w:rPr>
          <w:rFonts w:ascii="Times New Roman"/>
        </w:rPr>
        <w:t>溶剂延迟：无</w:t>
      </w:r>
      <w:r>
        <w:rPr>
          <w:rFonts w:hint="eastAsia" w:ascii="Times New Roman"/>
        </w:rPr>
        <w:t>；</w:t>
      </w:r>
    </w:p>
    <w:p>
      <w:pPr>
        <w:pStyle w:val="27"/>
        <w:rPr>
          <w:rFonts w:ascii="Times New Roman"/>
        </w:rPr>
      </w:pPr>
      <w:r>
        <w:rPr>
          <w:rFonts w:hint="eastAsia" w:ascii="Times New Roman"/>
        </w:rPr>
        <w:t>9）增益值：1。</w:t>
      </w:r>
    </w:p>
    <w:p>
      <w:pPr>
        <w:pStyle w:val="28"/>
        <w:spacing w:before="120" w:after="120"/>
        <w:ind w:left="0"/>
        <w:rPr>
          <w:rFonts w:ascii="Times New Roman"/>
        </w:rPr>
      </w:pPr>
      <w:r>
        <w:rPr>
          <w:rFonts w:ascii="Times New Roman"/>
        </w:rPr>
        <w:t>试剂</w:t>
      </w:r>
    </w:p>
    <w:p>
      <w:pPr>
        <w:pStyle w:val="29"/>
        <w:ind w:left="426"/>
        <w:rPr>
          <w:rFonts w:ascii="Times New Roman"/>
        </w:rPr>
      </w:pPr>
      <w:r>
        <w:rPr>
          <w:rFonts w:ascii="Times New Roman"/>
        </w:rPr>
        <w:t>苯，色谱纯</w:t>
      </w:r>
      <w:r>
        <w:rPr>
          <w:rFonts w:hint="eastAsia" w:ascii="Times New Roman"/>
        </w:rPr>
        <w:t>。</w:t>
      </w:r>
    </w:p>
    <w:p>
      <w:pPr>
        <w:pStyle w:val="29"/>
        <w:ind w:left="426"/>
        <w:rPr>
          <w:rFonts w:ascii="Times New Roman"/>
        </w:rPr>
      </w:pPr>
      <w:r>
        <w:rPr>
          <w:rFonts w:ascii="Times New Roman"/>
        </w:rPr>
        <w:t>1,2-二氯乙烷，色谱纯</w:t>
      </w:r>
      <w:r>
        <w:rPr>
          <w:rFonts w:hint="eastAsia" w:ascii="Times New Roman"/>
        </w:rPr>
        <w:t>。</w:t>
      </w:r>
    </w:p>
    <w:p>
      <w:pPr>
        <w:pStyle w:val="29"/>
        <w:ind w:left="426"/>
        <w:rPr>
          <w:rFonts w:ascii="Times New Roman"/>
        </w:rPr>
      </w:pPr>
      <w:r>
        <w:rPr>
          <w:rFonts w:ascii="Times New Roman"/>
        </w:rPr>
        <w:t>正己烷，色谱纯</w:t>
      </w:r>
      <w:r>
        <w:rPr>
          <w:rFonts w:hint="eastAsia" w:ascii="Times New Roman"/>
        </w:rPr>
        <w:t>。</w:t>
      </w:r>
    </w:p>
    <w:p>
      <w:pPr>
        <w:pStyle w:val="29"/>
        <w:ind w:left="426"/>
        <w:rPr>
          <w:rFonts w:ascii="Times New Roman"/>
        </w:rPr>
      </w:pPr>
      <w:r>
        <w:rPr>
          <w:rFonts w:ascii="Times New Roman"/>
        </w:rPr>
        <w:t>三氯乙烯，色谱纯</w:t>
      </w:r>
      <w:r>
        <w:rPr>
          <w:rFonts w:hint="eastAsia" w:ascii="Times New Roman"/>
        </w:rPr>
        <w:t>。</w:t>
      </w:r>
    </w:p>
    <w:p>
      <w:pPr>
        <w:pStyle w:val="29"/>
        <w:ind w:left="426"/>
        <w:rPr>
          <w:rFonts w:ascii="Times New Roman"/>
        </w:rPr>
      </w:pPr>
      <w:r>
        <w:rPr>
          <w:rFonts w:hint="eastAsia" w:ascii="Times New Roman"/>
        </w:rPr>
        <w:t>乙醇，分析纯，经质谱鉴定不存在苯、</w:t>
      </w:r>
      <w:r>
        <w:rPr>
          <w:rFonts w:ascii="Times New Roman"/>
        </w:rPr>
        <w:t>1,2-二氯乙烷</w:t>
      </w:r>
      <w:r>
        <w:rPr>
          <w:rFonts w:hint="eastAsia" w:ascii="Times New Roman"/>
        </w:rPr>
        <w:t>、正己烷和三氯乙烯。</w:t>
      </w:r>
    </w:p>
    <w:p>
      <w:pPr>
        <w:pStyle w:val="29"/>
        <w:ind w:left="426"/>
        <w:rPr>
          <w:rFonts w:ascii="Times New Roman"/>
        </w:rPr>
      </w:pPr>
      <w:r>
        <w:rPr>
          <w:rFonts w:ascii="Times New Roman"/>
        </w:rPr>
        <w:t>质</w:t>
      </w:r>
      <w:r>
        <w:rPr>
          <w:rFonts w:hint="eastAsia" w:ascii="Times New Roman"/>
        </w:rPr>
        <w:t>量</w:t>
      </w:r>
      <w:r>
        <w:rPr>
          <w:rFonts w:ascii="Times New Roman"/>
        </w:rPr>
        <w:t>控</w:t>
      </w:r>
      <w:r>
        <w:rPr>
          <w:rFonts w:hint="eastAsia" w:ascii="Times New Roman"/>
        </w:rPr>
        <w:t>制</w:t>
      </w:r>
      <w:r>
        <w:rPr>
          <w:rFonts w:ascii="Times New Roman"/>
        </w:rPr>
        <w:t>溶液：取10</w:t>
      </w:r>
      <w:r>
        <w:rPr>
          <w:rFonts w:hint="eastAsia" w:ascii="Times New Roman"/>
        </w:rPr>
        <w:t xml:space="preserve"> </w:t>
      </w:r>
      <w:r>
        <w:rPr>
          <w:rFonts w:ascii="Times New Roman"/>
        </w:rPr>
        <w:t>mL容量瓶，加入适量乙醇，用微量注射器准确吸取苯、1,2-二氯乙烷、正己烷和三氯乙烯各1</w:t>
      </w:r>
      <w:r>
        <w:rPr>
          <w:rFonts w:hint="eastAsia" w:ascii="Times New Roman"/>
        </w:rPr>
        <w:t>0</w:t>
      </w:r>
      <w:r>
        <w:rPr>
          <w:rFonts w:ascii="Times New Roman"/>
        </w:rPr>
        <w:t>.0</w:t>
      </w:r>
      <w:r>
        <w:rPr>
          <w:rFonts w:hint="eastAsia" w:ascii="Times New Roman"/>
        </w:rPr>
        <w:t xml:space="preserve"> </w:t>
      </w:r>
      <w:r>
        <w:rPr>
          <w:rFonts w:ascii="Times New Roman"/>
        </w:rPr>
        <w:t>µL加入容量瓶中，用乙醇定容，摇匀。</w:t>
      </w:r>
    </w:p>
    <w:p>
      <w:pPr>
        <w:pStyle w:val="28"/>
        <w:spacing w:before="120" w:after="120"/>
        <w:ind w:left="0"/>
        <w:rPr>
          <w:rFonts w:ascii="Times New Roman"/>
        </w:rPr>
      </w:pPr>
      <w:r>
        <w:rPr>
          <w:rFonts w:ascii="Times New Roman"/>
        </w:rPr>
        <w:t>样品的采集、运输和保存</w:t>
      </w:r>
    </w:p>
    <w:p>
      <w:pPr>
        <w:pStyle w:val="29"/>
        <w:numPr>
          <w:ilvl w:val="0"/>
          <w:numId w:val="0"/>
        </w:numPr>
        <w:ind w:firstLine="420" w:firstLineChars="200"/>
        <w:rPr>
          <w:rFonts w:ascii="Times New Roman"/>
        </w:rPr>
      </w:pPr>
      <w:r>
        <w:rPr>
          <w:rFonts w:hint="eastAsia" w:ascii="Times New Roman"/>
        </w:rPr>
        <w:t>用体积为30mL~50mL的广口玻璃样品瓶，采集不小于95%样品瓶体积的样品量，密封运输并于室温下避光保存，如条件允许时可以将顶空瓶带到现场采集样品，采集占1</w:t>
      </w:r>
      <w:r>
        <w:rPr>
          <w:rFonts w:ascii="Times New Roman"/>
        </w:rPr>
        <w:t>/4</w:t>
      </w:r>
      <w:r>
        <w:rPr>
          <w:rFonts w:hint="eastAsia" w:ascii="Times New Roman"/>
        </w:rPr>
        <w:t>顶空瓶体积的样品量，现场密封好顶空瓶盖。如化学品有低温保存要求时需在低温样品保存箱中运输，在4</w:t>
      </w:r>
      <w:r>
        <w:rPr>
          <w:rFonts w:hint="eastAsia" w:hAnsi="宋体" w:cs="宋体"/>
        </w:rPr>
        <w:t>℃</w:t>
      </w:r>
      <w:r>
        <w:rPr>
          <w:rFonts w:hint="eastAsia" w:ascii="Times New Roman"/>
        </w:rPr>
        <w:t>冰箱中保存。</w:t>
      </w:r>
    </w:p>
    <w:p>
      <w:pPr>
        <w:pStyle w:val="28"/>
        <w:spacing w:before="120" w:after="120"/>
        <w:ind w:left="0"/>
        <w:rPr>
          <w:rFonts w:ascii="Times New Roman"/>
        </w:rPr>
      </w:pPr>
      <w:r>
        <w:rPr>
          <w:rFonts w:ascii="Times New Roman"/>
        </w:rPr>
        <w:t>分析步骤</w:t>
      </w:r>
    </w:p>
    <w:p>
      <w:pPr>
        <w:pStyle w:val="29"/>
        <w:ind w:left="426"/>
        <w:rPr>
          <w:rFonts w:ascii="Times New Roman"/>
        </w:rPr>
      </w:pPr>
      <w:r>
        <w:rPr>
          <w:rFonts w:ascii="Times New Roman"/>
        </w:rPr>
        <w:t>样品处理：取样品</w:t>
      </w:r>
      <w:r>
        <w:rPr>
          <w:rFonts w:hint="eastAsia" w:ascii="Times New Roman"/>
        </w:rPr>
        <w:t xml:space="preserve">5 mL（或5 </w:t>
      </w:r>
      <w:r>
        <w:rPr>
          <w:rFonts w:ascii="Times New Roman"/>
        </w:rPr>
        <w:t>g</w:t>
      </w:r>
      <w:r>
        <w:rPr>
          <w:rFonts w:hint="eastAsia" w:ascii="Times New Roman"/>
        </w:rPr>
        <w:t>）</w:t>
      </w:r>
      <w:r>
        <w:rPr>
          <w:rFonts w:ascii="Times New Roman"/>
        </w:rPr>
        <w:t>到20</w:t>
      </w:r>
      <w:r>
        <w:rPr>
          <w:rFonts w:hint="eastAsia" w:ascii="Times New Roman"/>
        </w:rPr>
        <w:t xml:space="preserve"> </w:t>
      </w:r>
      <w:r>
        <w:rPr>
          <w:rFonts w:ascii="Times New Roman"/>
        </w:rPr>
        <w:t>mL顶空瓶中</w:t>
      </w:r>
      <w:r>
        <w:rPr>
          <w:rFonts w:hint="eastAsia" w:hAnsi="宋体" w:cs="宋体"/>
        </w:rPr>
        <w:t>[</w:t>
      </w:r>
      <w:r>
        <w:rPr>
          <w:rFonts w:hint="eastAsia" w:ascii="Times New Roman"/>
        </w:rPr>
        <w:t>或</w:t>
      </w:r>
      <w:r>
        <w:rPr>
          <w:rFonts w:ascii="Times New Roman"/>
        </w:rPr>
        <w:t>取样品</w:t>
      </w:r>
      <w:r>
        <w:rPr>
          <w:rFonts w:hint="eastAsia" w:ascii="Times New Roman"/>
        </w:rPr>
        <w:t xml:space="preserve">2.5 mL（或2.5 </w:t>
      </w:r>
      <w:r>
        <w:rPr>
          <w:rFonts w:ascii="Times New Roman"/>
        </w:rPr>
        <w:t>g</w:t>
      </w:r>
      <w:r>
        <w:rPr>
          <w:rFonts w:hint="eastAsia" w:ascii="Times New Roman"/>
        </w:rPr>
        <w:t>）</w:t>
      </w:r>
      <w:r>
        <w:rPr>
          <w:rFonts w:ascii="Times New Roman"/>
        </w:rPr>
        <w:t>到</w:t>
      </w:r>
      <w:r>
        <w:rPr>
          <w:rFonts w:hint="eastAsia" w:ascii="Times New Roman"/>
        </w:rPr>
        <w:t>1</w:t>
      </w:r>
      <w:r>
        <w:rPr>
          <w:rFonts w:ascii="Times New Roman"/>
        </w:rPr>
        <w:t>0</w:t>
      </w:r>
      <w:r>
        <w:rPr>
          <w:rFonts w:hint="eastAsia" w:ascii="Times New Roman"/>
        </w:rPr>
        <w:t xml:space="preserve"> </w:t>
      </w:r>
      <w:r>
        <w:rPr>
          <w:rFonts w:ascii="Times New Roman"/>
        </w:rPr>
        <w:t>mL顶空瓶中</w:t>
      </w:r>
      <w:r>
        <w:rPr>
          <w:rFonts w:hint="eastAsia" w:hAnsi="宋体" w:cs="宋体"/>
        </w:rPr>
        <w:t>]</w:t>
      </w:r>
      <w:r>
        <w:rPr>
          <w:rFonts w:ascii="Times New Roman"/>
        </w:rPr>
        <w:t>，密封后，于40</w:t>
      </w:r>
      <w:r>
        <w:rPr>
          <w:rFonts w:hint="eastAsia" w:ascii="Times New Roman"/>
        </w:rPr>
        <w:t xml:space="preserve"> </w:t>
      </w:r>
      <w:r>
        <w:rPr>
          <w:rFonts w:ascii="Times New Roman"/>
        </w:rPr>
        <w:t>℃电热恒温鼓风干燥箱中加热平衡30</w:t>
      </w:r>
      <w:r>
        <w:rPr>
          <w:rFonts w:hint="eastAsia" w:ascii="Times New Roman"/>
        </w:rPr>
        <w:t xml:space="preserve"> </w:t>
      </w:r>
      <w:r>
        <w:rPr>
          <w:rFonts w:ascii="Times New Roman"/>
        </w:rPr>
        <w:t>min。</w:t>
      </w:r>
    </w:p>
    <w:p>
      <w:pPr>
        <w:pStyle w:val="29"/>
        <w:ind w:left="426"/>
        <w:rPr>
          <w:rFonts w:ascii="Times New Roman"/>
        </w:rPr>
      </w:pPr>
      <w:r>
        <w:rPr>
          <w:rFonts w:ascii="Times New Roman"/>
        </w:rPr>
        <w:t>样品空白测定：样品空白除不将样品加入到顶空瓶外，其余操作同</w:t>
      </w:r>
      <w:r>
        <w:rPr>
          <w:rFonts w:hint="eastAsia" w:ascii="Times New Roman"/>
        </w:rPr>
        <w:t>3</w:t>
      </w:r>
      <w:r>
        <w:rPr>
          <w:rFonts w:ascii="Times New Roman"/>
        </w:rPr>
        <w:t>.5.1</w:t>
      </w:r>
      <w:r>
        <w:rPr>
          <w:rFonts w:hint="eastAsia" w:ascii="Times New Roman"/>
        </w:rPr>
        <w:t>，</w:t>
      </w:r>
      <w:r>
        <w:rPr>
          <w:rFonts w:ascii="Times New Roman"/>
        </w:rPr>
        <w:t>取</w:t>
      </w:r>
      <w:r>
        <w:rPr>
          <w:rFonts w:hint="eastAsia" w:ascii="Times New Roman"/>
        </w:rPr>
        <w:t>0.5 mL~</w:t>
      </w:r>
      <w:r>
        <w:rPr>
          <w:rFonts w:ascii="Times New Roman"/>
        </w:rPr>
        <w:t>1.0 mL</w:t>
      </w:r>
      <w:r>
        <w:rPr>
          <w:rFonts w:hint="eastAsia" w:ascii="Times New Roman"/>
        </w:rPr>
        <w:t>样品空白</w:t>
      </w:r>
      <w:r>
        <w:rPr>
          <w:rFonts w:ascii="Times New Roman"/>
        </w:rPr>
        <w:t>顶空气进</w:t>
      </w:r>
      <w:r>
        <w:rPr>
          <w:rFonts w:hint="eastAsia" w:ascii="Times New Roman"/>
        </w:rPr>
        <w:t>行</w:t>
      </w:r>
      <w:r>
        <w:rPr>
          <w:rFonts w:ascii="Times New Roman"/>
        </w:rPr>
        <w:t>检测。</w:t>
      </w:r>
    </w:p>
    <w:p>
      <w:pPr>
        <w:pStyle w:val="29"/>
        <w:ind w:left="426"/>
        <w:rPr>
          <w:rFonts w:ascii="Times New Roman"/>
        </w:rPr>
      </w:pPr>
      <w:r>
        <w:rPr>
          <w:rFonts w:ascii="Times New Roman"/>
        </w:rPr>
        <w:t>质</w:t>
      </w:r>
      <w:r>
        <w:rPr>
          <w:rFonts w:hint="eastAsia" w:ascii="Times New Roman"/>
        </w:rPr>
        <w:t>量</w:t>
      </w:r>
      <w:r>
        <w:rPr>
          <w:rFonts w:ascii="Times New Roman"/>
        </w:rPr>
        <w:t>控</w:t>
      </w:r>
      <w:r>
        <w:rPr>
          <w:rFonts w:hint="eastAsia" w:ascii="Times New Roman"/>
        </w:rPr>
        <w:t>制</w:t>
      </w:r>
      <w:r>
        <w:rPr>
          <w:rFonts w:ascii="Times New Roman"/>
        </w:rPr>
        <w:t>样品测定：取质</w:t>
      </w:r>
      <w:r>
        <w:rPr>
          <w:rFonts w:hint="eastAsia" w:ascii="Times New Roman"/>
        </w:rPr>
        <w:t>量</w:t>
      </w:r>
      <w:r>
        <w:rPr>
          <w:rFonts w:ascii="Times New Roman"/>
        </w:rPr>
        <w:t>控</w:t>
      </w:r>
      <w:r>
        <w:rPr>
          <w:rFonts w:hint="eastAsia" w:ascii="Times New Roman"/>
        </w:rPr>
        <w:t>制</w:t>
      </w:r>
      <w:r>
        <w:rPr>
          <w:rFonts w:ascii="Times New Roman"/>
        </w:rPr>
        <w:t>溶液1 mL于20 mL顶空瓶中，加乙醇至</w:t>
      </w:r>
      <w:r>
        <w:rPr>
          <w:rFonts w:hint="eastAsia" w:ascii="Times New Roman"/>
        </w:rPr>
        <w:t>5</w:t>
      </w:r>
      <w:r>
        <w:rPr>
          <w:rFonts w:ascii="Times New Roman"/>
        </w:rPr>
        <w:t xml:space="preserve"> </w:t>
      </w:r>
      <w:r>
        <w:rPr>
          <w:rFonts w:hint="eastAsia" w:ascii="Times New Roman"/>
        </w:rPr>
        <w:t>mL</w:t>
      </w:r>
      <w:r>
        <w:rPr>
          <w:rFonts w:ascii="Times New Roman"/>
        </w:rPr>
        <w:t>，</w:t>
      </w:r>
      <w:r>
        <w:t>其余操作同</w:t>
      </w:r>
      <w:r>
        <w:rPr>
          <w:rFonts w:hint="eastAsia"/>
        </w:rPr>
        <w:t>3</w:t>
      </w:r>
      <w:r>
        <w:t>.5.1</w:t>
      </w:r>
      <w:r>
        <w:rPr>
          <w:rFonts w:ascii="Times New Roman"/>
        </w:rPr>
        <w:t>，取1.0 mL</w:t>
      </w:r>
      <w:r>
        <w:rPr>
          <w:rFonts w:hint="eastAsia" w:ascii="Times New Roman"/>
        </w:rPr>
        <w:t>质量控制样品</w:t>
      </w:r>
      <w:r>
        <w:rPr>
          <w:rFonts w:ascii="Times New Roman"/>
        </w:rPr>
        <w:t>顶空气进</w:t>
      </w:r>
      <w:r>
        <w:rPr>
          <w:rFonts w:hint="eastAsia" w:ascii="Times New Roman"/>
        </w:rPr>
        <w:t>行</w:t>
      </w:r>
      <w:r>
        <w:rPr>
          <w:rFonts w:ascii="Times New Roman"/>
        </w:rPr>
        <w:t>检测。</w:t>
      </w:r>
    </w:p>
    <w:p>
      <w:pPr>
        <w:pStyle w:val="29"/>
        <w:ind w:left="426"/>
        <w:rPr>
          <w:rFonts w:ascii="Times New Roman"/>
        </w:rPr>
      </w:pPr>
      <w:r>
        <w:rPr>
          <w:rFonts w:ascii="Times New Roman"/>
        </w:rPr>
        <w:t>样品测定：取</w:t>
      </w:r>
      <w:r>
        <w:rPr>
          <w:rFonts w:hint="eastAsia" w:ascii="Times New Roman"/>
        </w:rPr>
        <w:t>0.5 mL~</w:t>
      </w:r>
      <w:r>
        <w:rPr>
          <w:rFonts w:ascii="Times New Roman"/>
        </w:rPr>
        <w:t>1.0 mL样品顶空气进</w:t>
      </w:r>
      <w:r>
        <w:rPr>
          <w:rFonts w:hint="eastAsia" w:ascii="Times New Roman"/>
        </w:rPr>
        <w:t>行</w:t>
      </w:r>
      <w:r>
        <w:rPr>
          <w:rFonts w:ascii="Times New Roman"/>
        </w:rPr>
        <w:t>检测。</w:t>
      </w:r>
    </w:p>
    <w:p>
      <w:pPr>
        <w:pStyle w:val="28"/>
        <w:spacing w:before="120" w:after="120"/>
        <w:ind w:left="0"/>
        <w:rPr>
          <w:rFonts w:ascii="Times New Roman"/>
        </w:rPr>
      </w:pPr>
      <w:r>
        <w:rPr>
          <w:rFonts w:ascii="Times New Roman"/>
        </w:rPr>
        <w:t>计算</w:t>
      </w:r>
    </w:p>
    <w:p>
      <w:pPr>
        <w:pStyle w:val="29"/>
        <w:ind w:left="426"/>
        <w:rPr>
          <w:rFonts w:ascii="Times New Roman"/>
        </w:rPr>
      </w:pPr>
      <w:r>
        <w:rPr>
          <w:rFonts w:ascii="Times New Roman"/>
        </w:rPr>
        <w:t>对所有检</w:t>
      </w:r>
      <w:r>
        <w:rPr>
          <w:rFonts w:hint="eastAsia" w:ascii="Times New Roman"/>
        </w:rPr>
        <w:t>出</w:t>
      </w:r>
      <w:r>
        <w:rPr>
          <w:rFonts w:ascii="Times New Roman"/>
        </w:rPr>
        <w:t>组分（包括空气）利用NIST技术</w:t>
      </w:r>
      <w:r>
        <w:rPr>
          <w:rFonts w:hint="eastAsia" w:ascii="Times New Roman"/>
        </w:rPr>
        <w:t>标准</w:t>
      </w:r>
      <w:r>
        <w:rPr>
          <w:rFonts w:ascii="Times New Roman"/>
        </w:rPr>
        <w:t>谱库和保留时间进行定性，必要时结合谱图解析定性，得到每个组分的化</w:t>
      </w:r>
      <w:r>
        <w:rPr>
          <w:rFonts w:hint="eastAsia" w:ascii="Times New Roman"/>
        </w:rPr>
        <w:t>合</w:t>
      </w:r>
      <w:r>
        <w:rPr>
          <w:rFonts w:ascii="Times New Roman"/>
        </w:rPr>
        <w:t>物名称；对各组分的峰面积进行归一法计算，得到各组分</w:t>
      </w:r>
      <w:r>
        <w:rPr>
          <w:rFonts w:hint="eastAsia" w:ascii="Times New Roman"/>
        </w:rPr>
        <w:t>的</w:t>
      </w:r>
      <w:r>
        <w:rPr>
          <w:rFonts w:ascii="Times New Roman"/>
        </w:rPr>
        <w:t>峰面积百分比。</w:t>
      </w:r>
    </w:p>
    <w:p>
      <w:pPr>
        <w:pStyle w:val="29"/>
        <w:ind w:left="426"/>
        <w:rPr>
          <w:rFonts w:ascii="Times New Roman"/>
        </w:rPr>
      </w:pPr>
      <w:r>
        <w:rPr>
          <w:rFonts w:ascii="Times New Roman"/>
        </w:rPr>
        <w:t>将</w:t>
      </w:r>
      <w:r>
        <w:rPr>
          <w:rFonts w:hint="eastAsia" w:ascii="Times New Roman"/>
        </w:rPr>
        <w:t>检出的</w:t>
      </w:r>
      <w:r>
        <w:rPr>
          <w:rFonts w:ascii="Times New Roman"/>
        </w:rPr>
        <w:t>所有</w:t>
      </w:r>
      <w:r>
        <w:rPr>
          <w:rFonts w:hint="eastAsia" w:ascii="Times New Roman"/>
        </w:rPr>
        <w:t>挥发性</w:t>
      </w:r>
      <w:r>
        <w:rPr>
          <w:rFonts w:ascii="Times New Roman"/>
        </w:rPr>
        <w:t>有机组分的</w:t>
      </w:r>
      <w:r>
        <w:rPr>
          <w:rFonts w:hint="eastAsia" w:ascii="Times New Roman"/>
        </w:rPr>
        <w:t>峰面积</w:t>
      </w:r>
      <w:r>
        <w:rPr>
          <w:rFonts w:ascii="Times New Roman"/>
        </w:rPr>
        <w:t>百分比相加，得到样品</w:t>
      </w:r>
      <w:r>
        <w:rPr>
          <w:rFonts w:hint="eastAsia" w:ascii="Times New Roman"/>
        </w:rPr>
        <w:t>顶空气中总</w:t>
      </w:r>
      <w:r>
        <w:rPr>
          <w:rFonts w:ascii="Times New Roman"/>
        </w:rPr>
        <w:t>挥发</w:t>
      </w:r>
      <w:r>
        <w:rPr>
          <w:rFonts w:hint="eastAsia" w:ascii="Times New Roman"/>
        </w:rPr>
        <w:t>性有机</w:t>
      </w:r>
      <w:r>
        <w:rPr>
          <w:rFonts w:ascii="Times New Roman"/>
        </w:rPr>
        <w:t>组分</w:t>
      </w:r>
      <w:r>
        <w:rPr>
          <w:rFonts w:hint="eastAsia" w:ascii="Times New Roman"/>
        </w:rPr>
        <w:t>峰面积</w:t>
      </w:r>
      <w:r>
        <w:rPr>
          <w:rFonts w:ascii="Times New Roman"/>
        </w:rPr>
        <w:t>百分比。</w:t>
      </w:r>
    </w:p>
    <w:p>
      <w:pPr>
        <w:pStyle w:val="29"/>
        <w:ind w:left="426"/>
        <w:rPr>
          <w:rFonts w:ascii="Times New Roman"/>
        </w:rPr>
      </w:pPr>
      <w:r>
        <w:rPr>
          <w:rFonts w:ascii="Times New Roman"/>
        </w:rPr>
        <w:t>将</w:t>
      </w:r>
      <w:r>
        <w:rPr>
          <w:rFonts w:hint="eastAsia" w:ascii="Times New Roman"/>
        </w:rPr>
        <w:t>检出的空气和水等无机组分的峰面积百分比相加，得到样品顶空气中空气和水等无机组分峰面积百分比。</w:t>
      </w:r>
    </w:p>
    <w:p>
      <w:pPr>
        <w:pStyle w:val="29"/>
        <w:ind w:left="426"/>
        <w:rPr>
          <w:rFonts w:ascii="Times New Roman"/>
        </w:rPr>
      </w:pPr>
      <w:r>
        <w:rPr>
          <w:rFonts w:ascii="Times New Roman"/>
        </w:rPr>
        <w:t>样品</w:t>
      </w:r>
      <w:r>
        <w:rPr>
          <w:rFonts w:hint="eastAsia" w:ascii="Times New Roman"/>
        </w:rPr>
        <w:t>顶空气中</w:t>
      </w:r>
      <w:r>
        <w:rPr>
          <w:rFonts w:ascii="Times New Roman"/>
        </w:rPr>
        <w:t>总挥发</w:t>
      </w:r>
      <w:r>
        <w:rPr>
          <w:rFonts w:hint="eastAsia" w:ascii="Times New Roman"/>
        </w:rPr>
        <w:t>性有机</w:t>
      </w:r>
      <w:r>
        <w:rPr>
          <w:rFonts w:ascii="Times New Roman"/>
        </w:rPr>
        <w:t>组分</w:t>
      </w:r>
      <w:r>
        <w:rPr>
          <w:rFonts w:hint="eastAsia" w:ascii="Times New Roman"/>
        </w:rPr>
        <w:t>的峰面积</w:t>
      </w:r>
      <w:r>
        <w:rPr>
          <w:rFonts w:ascii="Times New Roman"/>
        </w:rPr>
        <w:t>百分比与空气</w:t>
      </w:r>
      <w:r>
        <w:rPr>
          <w:rFonts w:hint="eastAsia" w:ascii="Times New Roman"/>
        </w:rPr>
        <w:t>和水</w:t>
      </w:r>
      <w:r>
        <w:rPr>
          <w:rFonts w:ascii="Times New Roman"/>
        </w:rPr>
        <w:t>等无机组分</w:t>
      </w:r>
      <w:r>
        <w:rPr>
          <w:rFonts w:hint="eastAsia" w:ascii="Times New Roman"/>
        </w:rPr>
        <w:t>的峰面积</w:t>
      </w:r>
      <w:r>
        <w:rPr>
          <w:rFonts w:ascii="Times New Roman"/>
        </w:rPr>
        <w:t>百分比相加应等于100%。</w:t>
      </w:r>
    </w:p>
    <w:p>
      <w:pPr>
        <w:pStyle w:val="28"/>
        <w:spacing w:before="120" w:after="120"/>
        <w:ind w:left="0"/>
        <w:rPr>
          <w:rFonts w:ascii="Times New Roman"/>
        </w:rPr>
      </w:pPr>
      <w:r>
        <w:rPr>
          <w:rFonts w:ascii="Times New Roman"/>
        </w:rPr>
        <w:t>结果报告</w:t>
      </w:r>
    </w:p>
    <w:p>
      <w:pPr>
        <w:pStyle w:val="29"/>
        <w:ind w:left="426"/>
        <w:rPr>
          <w:rFonts w:ascii="Times New Roman"/>
        </w:rPr>
      </w:pPr>
      <w:r>
        <w:rPr>
          <w:rFonts w:ascii="Times New Roman"/>
        </w:rPr>
        <w:t>苯、1,2-二氯乙烷、正己烷</w:t>
      </w:r>
      <w:r>
        <w:rPr>
          <w:rFonts w:hint="eastAsia" w:ascii="Times New Roman"/>
        </w:rPr>
        <w:t>和</w:t>
      </w:r>
      <w:r>
        <w:rPr>
          <w:rFonts w:ascii="Times New Roman"/>
        </w:rPr>
        <w:t>三氯乙烯4种有害因素不管是否检出均须报告，如峰面积百分比</w:t>
      </w:r>
      <w:r>
        <w:rPr>
          <w:rFonts w:hint="eastAsia" w:hAnsi="宋体" w:cs="宋体"/>
        </w:rPr>
        <w:t>≥</w:t>
      </w:r>
      <w:r>
        <w:rPr>
          <w:rFonts w:ascii="Times New Roman"/>
        </w:rPr>
        <w:t>0.01%时</w:t>
      </w:r>
      <w:r>
        <w:rPr>
          <w:rFonts w:hint="eastAsia" w:ascii="Times New Roman"/>
        </w:rPr>
        <w:t>须</w:t>
      </w:r>
      <w:r>
        <w:rPr>
          <w:rFonts w:ascii="Times New Roman"/>
        </w:rPr>
        <w:t>报告具体</w:t>
      </w:r>
      <w:r>
        <w:rPr>
          <w:rFonts w:hint="eastAsia" w:ascii="Times New Roman"/>
        </w:rPr>
        <w:t>的峰面积</w:t>
      </w:r>
      <w:r>
        <w:rPr>
          <w:rFonts w:ascii="Times New Roman"/>
        </w:rPr>
        <w:t>百分比结果，如峰面积百分比&lt;0.01%时，报告</w:t>
      </w:r>
      <w:r>
        <w:rPr>
          <w:rFonts w:hint="eastAsia" w:ascii="Times New Roman"/>
        </w:rPr>
        <w:t>为</w:t>
      </w:r>
      <w:r>
        <w:rPr>
          <w:rFonts w:ascii="Times New Roman"/>
        </w:rPr>
        <w:t>“未检出”。</w:t>
      </w:r>
    </w:p>
    <w:p>
      <w:pPr>
        <w:pStyle w:val="29"/>
        <w:ind w:left="426"/>
        <w:rPr>
          <w:rFonts w:ascii="Times New Roman"/>
        </w:rPr>
      </w:pPr>
      <w:r>
        <w:rPr>
          <w:rFonts w:ascii="Times New Roman"/>
        </w:rPr>
        <w:t>如检出GBZ 2.1中已制定了职业接触限值的有害因素，当峰面积百分比</w:t>
      </w:r>
      <w:r>
        <w:rPr>
          <w:rFonts w:hint="eastAsia" w:hAnsi="宋体" w:cs="宋体"/>
        </w:rPr>
        <w:t>≥</w:t>
      </w:r>
      <w:r>
        <w:rPr>
          <w:rFonts w:ascii="Times New Roman"/>
        </w:rPr>
        <w:t>0.1</w:t>
      </w:r>
      <w:r>
        <w:rPr>
          <w:rFonts w:hint="eastAsia" w:ascii="Times New Roman"/>
        </w:rPr>
        <w:t>0</w:t>
      </w:r>
      <w:r>
        <w:rPr>
          <w:rFonts w:ascii="Times New Roman"/>
        </w:rPr>
        <w:t>%时须报告</w:t>
      </w:r>
      <w:r>
        <w:rPr>
          <w:rFonts w:hint="eastAsia" w:ascii="Times New Roman"/>
        </w:rPr>
        <w:t>检出这些有害因素，并报告各有害因素的峰面积</w:t>
      </w:r>
      <w:r>
        <w:rPr>
          <w:rFonts w:ascii="Times New Roman"/>
        </w:rPr>
        <w:t>百分</w:t>
      </w:r>
      <w:r>
        <w:rPr>
          <w:rFonts w:hint="eastAsia" w:ascii="Times New Roman"/>
        </w:rPr>
        <w:t>比结果</w:t>
      </w:r>
      <w:r>
        <w:rPr>
          <w:rFonts w:ascii="Times New Roman"/>
        </w:rPr>
        <w:t>。即除苯、1,2-二氯乙烷、正己烷</w:t>
      </w:r>
      <w:r>
        <w:rPr>
          <w:rFonts w:hint="eastAsia" w:ascii="Times New Roman"/>
        </w:rPr>
        <w:t>和</w:t>
      </w:r>
      <w:r>
        <w:rPr>
          <w:rFonts w:ascii="Times New Roman"/>
        </w:rPr>
        <w:t>三氯乙烯需报告</w:t>
      </w:r>
      <w:r>
        <w:rPr>
          <w:rFonts w:hint="eastAsia" w:ascii="Times New Roman"/>
        </w:rPr>
        <w:t>峰面积</w:t>
      </w:r>
      <w:r>
        <w:rPr>
          <w:rFonts w:ascii="Times New Roman"/>
        </w:rPr>
        <w:t>百分</w:t>
      </w:r>
      <w:r>
        <w:rPr>
          <w:rFonts w:hint="eastAsia" w:ascii="Times New Roman"/>
        </w:rPr>
        <w:t>比</w:t>
      </w:r>
      <w:r>
        <w:rPr>
          <w:rFonts w:hint="eastAsia" w:hAnsi="宋体" w:cs="宋体"/>
        </w:rPr>
        <w:t>≥</w:t>
      </w:r>
      <w:r>
        <w:rPr>
          <w:rFonts w:ascii="Times New Roman"/>
        </w:rPr>
        <w:t>0.01%的结果外，其余</w:t>
      </w:r>
      <w:r>
        <w:rPr>
          <w:rFonts w:hint="eastAsia" w:ascii="Times New Roman"/>
        </w:rPr>
        <w:t>有害</w:t>
      </w:r>
      <w:r>
        <w:rPr>
          <w:rFonts w:ascii="Times New Roman"/>
        </w:rPr>
        <w:t>因素只</w:t>
      </w:r>
      <w:r>
        <w:rPr>
          <w:rFonts w:hint="eastAsia" w:ascii="Times New Roman"/>
        </w:rPr>
        <w:t>需</w:t>
      </w:r>
      <w:r>
        <w:rPr>
          <w:rFonts w:ascii="Times New Roman"/>
        </w:rPr>
        <w:t>报告</w:t>
      </w:r>
      <w:r>
        <w:rPr>
          <w:rFonts w:hint="eastAsia" w:ascii="Times New Roman"/>
        </w:rPr>
        <w:t>峰面积</w:t>
      </w:r>
      <w:r>
        <w:rPr>
          <w:rFonts w:ascii="Times New Roman"/>
        </w:rPr>
        <w:t>百分</w:t>
      </w:r>
      <w:r>
        <w:rPr>
          <w:rFonts w:hint="eastAsia" w:ascii="Times New Roman"/>
        </w:rPr>
        <w:t>比</w:t>
      </w:r>
      <w:r>
        <w:rPr>
          <w:rFonts w:hint="eastAsia" w:hAnsi="宋体" w:cs="宋体"/>
        </w:rPr>
        <w:t>≥</w:t>
      </w:r>
      <w:r>
        <w:rPr>
          <w:rFonts w:ascii="Times New Roman"/>
        </w:rPr>
        <w:t>0.1</w:t>
      </w:r>
      <w:r>
        <w:rPr>
          <w:rFonts w:hint="eastAsia" w:ascii="Times New Roman"/>
        </w:rPr>
        <w:t>0</w:t>
      </w:r>
      <w:r>
        <w:rPr>
          <w:rFonts w:ascii="Times New Roman"/>
        </w:rPr>
        <w:t>%的结果</w:t>
      </w:r>
      <w:r>
        <w:rPr>
          <w:rFonts w:hint="eastAsia" w:ascii="Times New Roman"/>
        </w:rPr>
        <w:t>，报告的有害因素名称要与GBZ 2.1中给出的有害因素中文名保持一致，且需报告有害因素的化学文摘号（CAS号）</w:t>
      </w:r>
      <w:r>
        <w:rPr>
          <w:rFonts w:ascii="Times New Roman"/>
        </w:rPr>
        <w:t>。</w:t>
      </w:r>
    </w:p>
    <w:p>
      <w:pPr>
        <w:pStyle w:val="29"/>
        <w:ind w:left="426"/>
        <w:rPr>
          <w:rFonts w:ascii="Times New Roman"/>
        </w:rPr>
      </w:pPr>
      <w:r>
        <w:rPr>
          <w:rFonts w:ascii="Times New Roman"/>
        </w:rPr>
        <w:t>如检出GBZ 2.1中没有制定职业接触限值的烷烃和环烷</w:t>
      </w:r>
      <w:r>
        <w:rPr>
          <w:rFonts w:hint="eastAsia" w:ascii="Times New Roman"/>
        </w:rPr>
        <w:t>烃</w:t>
      </w:r>
      <w:r>
        <w:rPr>
          <w:rFonts w:ascii="Times New Roman"/>
        </w:rPr>
        <w:t>化合物，</w:t>
      </w:r>
      <w:r>
        <w:rPr>
          <w:rFonts w:hint="eastAsia" w:ascii="Times New Roman"/>
        </w:rPr>
        <w:t>且这些化合物的峰面积</w:t>
      </w:r>
      <w:r>
        <w:rPr>
          <w:rFonts w:ascii="Times New Roman"/>
        </w:rPr>
        <w:t>百分</w:t>
      </w:r>
      <w:r>
        <w:rPr>
          <w:rFonts w:hint="eastAsia" w:ascii="Times New Roman"/>
        </w:rPr>
        <w:t>比</w:t>
      </w:r>
      <w:r>
        <w:rPr>
          <w:rFonts w:hint="eastAsia" w:hAnsi="宋体" w:cs="宋体"/>
        </w:rPr>
        <w:t>≥</w:t>
      </w:r>
      <w:r>
        <w:rPr>
          <w:rFonts w:ascii="Times New Roman"/>
        </w:rPr>
        <w:t>0.1</w:t>
      </w:r>
      <w:r>
        <w:rPr>
          <w:rFonts w:hint="eastAsia" w:ascii="Times New Roman"/>
        </w:rPr>
        <w:t>0</w:t>
      </w:r>
      <w:r>
        <w:rPr>
          <w:rFonts w:ascii="Times New Roman"/>
        </w:rPr>
        <w:t>%</w:t>
      </w:r>
      <w:r>
        <w:rPr>
          <w:rFonts w:hint="eastAsia" w:ascii="Times New Roman"/>
        </w:rPr>
        <w:t>时，</w:t>
      </w:r>
      <w:r>
        <w:rPr>
          <w:rFonts w:ascii="Times New Roman"/>
        </w:rPr>
        <w:t>将这些化合物的峰面积百分比相加，以“其他烷烃和环烷烃化合物”进行报告。</w:t>
      </w:r>
    </w:p>
    <w:p>
      <w:pPr>
        <w:pStyle w:val="29"/>
        <w:ind w:left="426"/>
        <w:rPr>
          <w:rFonts w:ascii="Times New Roman"/>
        </w:rPr>
      </w:pPr>
      <w:r>
        <w:rPr>
          <w:rFonts w:ascii="Times New Roman"/>
        </w:rPr>
        <w:t>如检出GBZ 2.1中没有制定职业接触限值的苯系物，</w:t>
      </w:r>
      <w:r>
        <w:rPr>
          <w:rFonts w:hint="eastAsia" w:ascii="Times New Roman"/>
        </w:rPr>
        <w:t>且这些化合物的峰面积</w:t>
      </w:r>
      <w:r>
        <w:rPr>
          <w:rFonts w:ascii="Times New Roman"/>
        </w:rPr>
        <w:t>百分</w:t>
      </w:r>
      <w:r>
        <w:rPr>
          <w:rFonts w:hint="eastAsia" w:ascii="Times New Roman"/>
        </w:rPr>
        <w:t>比</w:t>
      </w:r>
      <w:r>
        <w:rPr>
          <w:rFonts w:hint="eastAsia" w:hAnsi="宋体" w:cs="宋体"/>
        </w:rPr>
        <w:t>≥</w:t>
      </w:r>
      <w:r>
        <w:rPr>
          <w:rFonts w:ascii="Times New Roman"/>
        </w:rPr>
        <w:t>0.1</w:t>
      </w:r>
      <w:r>
        <w:rPr>
          <w:rFonts w:hint="eastAsia" w:ascii="Times New Roman"/>
        </w:rPr>
        <w:t>0</w:t>
      </w:r>
      <w:r>
        <w:rPr>
          <w:rFonts w:ascii="Times New Roman"/>
        </w:rPr>
        <w:t>%</w:t>
      </w:r>
      <w:r>
        <w:rPr>
          <w:rFonts w:hint="eastAsia" w:ascii="Times New Roman"/>
        </w:rPr>
        <w:t>时，</w:t>
      </w:r>
      <w:r>
        <w:rPr>
          <w:rFonts w:ascii="Times New Roman"/>
        </w:rPr>
        <w:t>将这些化合物的峰面积百分比相加，以“其他苯系物”进行报告。</w:t>
      </w:r>
    </w:p>
    <w:p>
      <w:pPr>
        <w:pStyle w:val="29"/>
        <w:ind w:left="426"/>
        <w:rPr>
          <w:rFonts w:ascii="Times New Roman"/>
        </w:rPr>
      </w:pPr>
      <w:r>
        <w:rPr>
          <w:rFonts w:ascii="Times New Roman"/>
        </w:rPr>
        <w:t>如</w:t>
      </w:r>
      <w:r>
        <w:rPr>
          <w:rFonts w:hint="eastAsia" w:ascii="Times New Roman"/>
        </w:rPr>
        <w:t>检出</w:t>
      </w:r>
      <w:r>
        <w:rPr>
          <w:rFonts w:ascii="Times New Roman"/>
        </w:rPr>
        <w:t>不能归类到上述</w:t>
      </w:r>
      <w:r>
        <w:rPr>
          <w:rFonts w:hint="eastAsia" w:ascii="Times New Roman"/>
        </w:rPr>
        <w:t>3</w:t>
      </w:r>
      <w:r>
        <w:rPr>
          <w:rFonts w:ascii="Times New Roman"/>
        </w:rPr>
        <w:t>.7.1~</w:t>
      </w:r>
      <w:r>
        <w:rPr>
          <w:rFonts w:hint="eastAsia" w:ascii="Times New Roman"/>
        </w:rPr>
        <w:t>3</w:t>
      </w:r>
      <w:r>
        <w:rPr>
          <w:rFonts w:ascii="Times New Roman"/>
        </w:rPr>
        <w:t>.7.4</w:t>
      </w:r>
      <w:r>
        <w:rPr>
          <w:rFonts w:hint="eastAsia" w:ascii="Times New Roman"/>
        </w:rPr>
        <w:t>中的化合物或存在</w:t>
      </w:r>
      <w:r>
        <w:rPr>
          <w:rFonts w:ascii="Times New Roman"/>
        </w:rPr>
        <w:t>无法准确定性的化合物，</w:t>
      </w:r>
      <w:r>
        <w:rPr>
          <w:rFonts w:hint="eastAsia" w:ascii="Times New Roman"/>
        </w:rPr>
        <w:t>且这些化合物的峰面积</w:t>
      </w:r>
      <w:r>
        <w:rPr>
          <w:rFonts w:ascii="Times New Roman"/>
        </w:rPr>
        <w:t>百分</w:t>
      </w:r>
      <w:r>
        <w:rPr>
          <w:rFonts w:hint="eastAsia" w:ascii="Times New Roman"/>
        </w:rPr>
        <w:t>比</w:t>
      </w:r>
      <w:r>
        <w:rPr>
          <w:rFonts w:hint="eastAsia" w:hAnsi="宋体" w:cs="宋体"/>
        </w:rPr>
        <w:t>≥</w:t>
      </w:r>
      <w:r>
        <w:rPr>
          <w:rFonts w:ascii="Times New Roman"/>
        </w:rPr>
        <w:t>0.1</w:t>
      </w:r>
      <w:r>
        <w:rPr>
          <w:rFonts w:hint="eastAsia" w:ascii="Times New Roman"/>
        </w:rPr>
        <w:t>0</w:t>
      </w:r>
      <w:r>
        <w:rPr>
          <w:rFonts w:ascii="Times New Roman"/>
        </w:rPr>
        <w:t>%</w:t>
      </w:r>
      <w:r>
        <w:rPr>
          <w:rFonts w:hint="eastAsia" w:ascii="Times New Roman"/>
        </w:rPr>
        <w:t>时，</w:t>
      </w:r>
      <w:r>
        <w:rPr>
          <w:rFonts w:ascii="Times New Roman"/>
        </w:rPr>
        <w:t>将这些化合物</w:t>
      </w:r>
      <w:r>
        <w:rPr>
          <w:rFonts w:hint="eastAsia" w:ascii="Times New Roman"/>
        </w:rPr>
        <w:t>的峰面积</w:t>
      </w:r>
      <w:r>
        <w:rPr>
          <w:rFonts w:ascii="Times New Roman"/>
        </w:rPr>
        <w:t>百分比相加，以“其他化合物”进行报告。</w:t>
      </w:r>
    </w:p>
    <w:p>
      <w:pPr>
        <w:pStyle w:val="29"/>
        <w:ind w:left="426"/>
        <w:rPr>
          <w:rFonts w:ascii="Times New Roman"/>
        </w:rPr>
      </w:pPr>
      <w:r>
        <w:rPr>
          <w:rFonts w:hint="eastAsia" w:ascii="Times New Roman"/>
        </w:rPr>
        <w:t>峰面积</w:t>
      </w:r>
      <w:r>
        <w:rPr>
          <w:rFonts w:ascii="Times New Roman"/>
        </w:rPr>
        <w:t>百分</w:t>
      </w:r>
      <w:r>
        <w:rPr>
          <w:rFonts w:hint="eastAsia" w:ascii="Times New Roman"/>
        </w:rPr>
        <w:t>比</w:t>
      </w:r>
      <w:r>
        <w:rPr>
          <w:rFonts w:ascii="Times New Roman"/>
        </w:rPr>
        <w:t>的结果保留2位小数点。</w:t>
      </w:r>
    </w:p>
    <w:p>
      <w:pPr>
        <w:pStyle w:val="28"/>
        <w:spacing w:before="120" w:after="120"/>
        <w:ind w:left="0"/>
        <w:rPr>
          <w:rFonts w:ascii="Times New Roman"/>
        </w:rPr>
      </w:pPr>
      <w:r>
        <w:rPr>
          <w:rFonts w:ascii="Times New Roman"/>
        </w:rPr>
        <w:t xml:space="preserve">说明 </w:t>
      </w:r>
    </w:p>
    <w:p>
      <w:pPr>
        <w:pStyle w:val="29"/>
        <w:ind w:left="426"/>
        <w:rPr>
          <w:rFonts w:ascii="Times New Roman"/>
        </w:rPr>
      </w:pPr>
      <w:r>
        <w:rPr>
          <w:rFonts w:ascii="Times New Roman"/>
        </w:rPr>
        <w:t>每次测定样品时，仪器均需要进行调谐，</w:t>
      </w:r>
      <w:r>
        <w:rPr>
          <w:rFonts w:hint="eastAsia" w:ascii="Times New Roman"/>
        </w:rPr>
        <w:t>优化质谱仪参数。</w:t>
      </w:r>
    </w:p>
    <w:p>
      <w:pPr>
        <w:pStyle w:val="29"/>
        <w:ind w:left="426"/>
        <w:rPr>
          <w:rFonts w:ascii="Times New Roman"/>
        </w:rPr>
      </w:pPr>
      <w:r>
        <w:rPr>
          <w:rFonts w:hint="eastAsia" w:ascii="Times New Roman"/>
        </w:rPr>
        <w:t>测定样品前须</w:t>
      </w:r>
      <w:r>
        <w:rPr>
          <w:rFonts w:ascii="Times New Roman"/>
        </w:rPr>
        <w:t>测定</w:t>
      </w:r>
      <w:r>
        <w:rPr>
          <w:rFonts w:hint="eastAsia" w:ascii="Times New Roman"/>
        </w:rPr>
        <w:t>样品</w:t>
      </w:r>
      <w:r>
        <w:rPr>
          <w:rFonts w:ascii="Times New Roman"/>
        </w:rPr>
        <w:t>空白</w:t>
      </w:r>
      <w:r>
        <w:rPr>
          <w:rFonts w:hint="eastAsia" w:ascii="Times New Roman"/>
        </w:rPr>
        <w:t>和质量控制样品</w:t>
      </w:r>
      <w:r>
        <w:rPr>
          <w:rFonts w:ascii="Times New Roman"/>
        </w:rPr>
        <w:t>，样品空白</w:t>
      </w:r>
      <w:r>
        <w:rPr>
          <w:rFonts w:hint="eastAsia" w:ascii="Times New Roman"/>
        </w:rPr>
        <w:t>顶空气</w:t>
      </w:r>
      <w:r>
        <w:rPr>
          <w:rFonts w:ascii="Times New Roman"/>
        </w:rPr>
        <w:t>除</w:t>
      </w:r>
      <w:r>
        <w:rPr>
          <w:rFonts w:hint="eastAsia" w:ascii="Times New Roman"/>
        </w:rPr>
        <w:t>检出</w:t>
      </w:r>
      <w:r>
        <w:rPr>
          <w:rFonts w:ascii="Times New Roman"/>
        </w:rPr>
        <w:t>空气峰</w:t>
      </w:r>
      <w:r>
        <w:rPr>
          <w:rFonts w:hint="eastAsia" w:ascii="Times New Roman"/>
        </w:rPr>
        <w:t>和水峰</w:t>
      </w:r>
      <w:r>
        <w:rPr>
          <w:rFonts w:ascii="Times New Roman"/>
        </w:rPr>
        <w:t>外应无其</w:t>
      </w:r>
      <w:r>
        <w:rPr>
          <w:rFonts w:hint="eastAsia" w:ascii="Times New Roman"/>
        </w:rPr>
        <w:t>他化合物</w:t>
      </w:r>
      <w:r>
        <w:rPr>
          <w:rFonts w:ascii="Times New Roman"/>
        </w:rPr>
        <w:t>峰，</w:t>
      </w:r>
      <w:r>
        <w:rPr>
          <w:rFonts w:hint="eastAsia" w:ascii="Times New Roman"/>
        </w:rPr>
        <w:t>质量控制样品顶空气</w:t>
      </w:r>
      <w:r>
        <w:rPr>
          <w:rFonts w:ascii="Times New Roman"/>
        </w:rPr>
        <w:t>应能检出苯、1,2-二氯乙烷、正己烷和三氯乙烯</w:t>
      </w:r>
      <w:r>
        <w:rPr>
          <w:rFonts w:hint="eastAsia" w:ascii="Times New Roman"/>
        </w:rPr>
        <w:t>4</w:t>
      </w:r>
      <w:r>
        <w:rPr>
          <w:rFonts w:ascii="Times New Roman"/>
        </w:rPr>
        <w:t>种化合物</w:t>
      </w:r>
      <w:r>
        <w:rPr>
          <w:rFonts w:hint="eastAsia" w:ascii="Times New Roman"/>
        </w:rPr>
        <w:t>峰</w:t>
      </w:r>
      <w:r>
        <w:rPr>
          <w:rFonts w:ascii="Times New Roman"/>
        </w:rPr>
        <w:t>，</w:t>
      </w:r>
      <w:r>
        <w:rPr>
          <w:rFonts w:hint="eastAsia" w:ascii="Times New Roman"/>
        </w:rPr>
        <w:t>在增益值为1时</w:t>
      </w:r>
      <w:r>
        <w:rPr>
          <w:rFonts w:ascii="Times New Roman"/>
        </w:rPr>
        <w:t>信噪比</w:t>
      </w:r>
      <w:r>
        <w:rPr>
          <w:rFonts w:hint="eastAsia" w:ascii="Times New Roman"/>
        </w:rPr>
        <w:t>应</w:t>
      </w:r>
      <w:r>
        <w:rPr>
          <w:rFonts w:hint="eastAsia" w:hAnsi="宋体" w:cs="宋体"/>
        </w:rPr>
        <w:t>≥</w:t>
      </w:r>
      <w:r>
        <w:rPr>
          <w:rFonts w:hint="eastAsia" w:ascii="Times New Roman"/>
        </w:rPr>
        <w:t>10。</w:t>
      </w:r>
    </w:p>
    <w:p>
      <w:pPr>
        <w:pStyle w:val="29"/>
        <w:ind w:left="426"/>
        <w:rPr>
          <w:rFonts w:ascii="Times New Roman"/>
        </w:rPr>
      </w:pPr>
      <w:r>
        <w:rPr>
          <w:rFonts w:ascii="Times New Roman"/>
        </w:rPr>
        <w:t>进行样品测定时，</w:t>
      </w:r>
      <w:r>
        <w:rPr>
          <w:rFonts w:hint="eastAsia" w:ascii="Times New Roman"/>
        </w:rPr>
        <w:t>如</w:t>
      </w:r>
      <w:r>
        <w:rPr>
          <w:rFonts w:ascii="Times New Roman"/>
        </w:rPr>
        <w:t>发现程序升温</w:t>
      </w:r>
      <w:r>
        <w:rPr>
          <w:rFonts w:hint="eastAsia" w:ascii="Times New Roman"/>
        </w:rPr>
        <w:t>运行完</w:t>
      </w:r>
      <w:r>
        <w:rPr>
          <w:rFonts w:ascii="Times New Roman"/>
        </w:rPr>
        <w:t>后还有组分流出，应对色谱柱进行烘烤</w:t>
      </w:r>
      <w:r>
        <w:rPr>
          <w:rFonts w:hint="eastAsia" w:ascii="Times New Roman"/>
        </w:rPr>
        <w:t>，在确认色谱柱已</w:t>
      </w:r>
      <w:r>
        <w:rPr>
          <w:rFonts w:ascii="Times New Roman"/>
        </w:rPr>
        <w:t>吹扫干净</w:t>
      </w:r>
      <w:r>
        <w:rPr>
          <w:rFonts w:hint="eastAsia" w:ascii="Times New Roman"/>
        </w:rPr>
        <w:t>后</w:t>
      </w:r>
      <w:r>
        <w:rPr>
          <w:rFonts w:ascii="Times New Roman"/>
        </w:rPr>
        <w:t>延长程序升温最后的保留时间</w:t>
      </w:r>
      <w:r>
        <w:rPr>
          <w:rFonts w:hint="eastAsia" w:ascii="Times New Roman"/>
        </w:rPr>
        <w:t>或升高程序升温的最终温度</w:t>
      </w:r>
      <w:r>
        <w:rPr>
          <w:rFonts w:ascii="Times New Roman"/>
        </w:rPr>
        <w:t>，</w:t>
      </w:r>
      <w:r>
        <w:rPr>
          <w:rFonts w:hint="eastAsia" w:ascii="Times New Roman"/>
        </w:rPr>
        <w:t>再测定一次样品空白，并</w:t>
      </w:r>
      <w:r>
        <w:rPr>
          <w:rFonts w:ascii="Times New Roman"/>
        </w:rPr>
        <w:t>重新对样品进行分析，确保</w:t>
      </w:r>
      <w:r>
        <w:rPr>
          <w:rFonts w:hint="eastAsia" w:ascii="Times New Roman"/>
        </w:rPr>
        <w:t>样品中</w:t>
      </w:r>
      <w:r>
        <w:rPr>
          <w:rFonts w:ascii="Times New Roman"/>
        </w:rPr>
        <w:t>所有</w:t>
      </w:r>
      <w:r>
        <w:rPr>
          <w:rFonts w:hint="eastAsia" w:ascii="Times New Roman"/>
        </w:rPr>
        <w:t>的</w:t>
      </w:r>
      <w:r>
        <w:rPr>
          <w:rFonts w:ascii="Times New Roman"/>
        </w:rPr>
        <w:t>挥发性有机组分均</w:t>
      </w:r>
      <w:r>
        <w:rPr>
          <w:rFonts w:hint="eastAsia" w:ascii="Times New Roman"/>
        </w:rPr>
        <w:t>得到分析</w:t>
      </w:r>
      <w:r>
        <w:rPr>
          <w:rFonts w:ascii="Times New Roman"/>
        </w:rPr>
        <w:t>。</w:t>
      </w:r>
    </w:p>
    <w:p>
      <w:pPr>
        <w:pStyle w:val="29"/>
        <w:ind w:left="426"/>
        <w:rPr>
          <w:rFonts w:ascii="Times New Roman"/>
          <w:snapToGrid w:val="0"/>
        </w:rPr>
      </w:pPr>
      <w:r>
        <w:rPr>
          <w:rFonts w:hint="eastAsia" w:ascii="Times New Roman"/>
          <w:snapToGrid w:val="0"/>
        </w:rPr>
        <w:t>对流出组分色谱峰进行分析时应进行峰纯度鉴定，避免漏报化合物。</w:t>
      </w:r>
    </w:p>
    <w:p>
      <w:pPr>
        <w:pStyle w:val="29"/>
        <w:ind w:left="426"/>
      </w:pPr>
      <w:r>
        <w:rPr>
          <w:rFonts w:hint="eastAsia"/>
        </w:rPr>
        <w:t>在</w:t>
      </w:r>
      <w:r>
        <w:rPr>
          <w:rFonts w:ascii="Times New Roman"/>
        </w:rPr>
        <w:t>3.2.8</w:t>
      </w:r>
      <w:r>
        <w:rPr>
          <w:rFonts w:hint="eastAsia"/>
        </w:rPr>
        <w:t>的</w:t>
      </w:r>
      <w:r>
        <w:t>仪器操作参考条件</w:t>
      </w:r>
      <w:r>
        <w:rPr>
          <w:rFonts w:hint="eastAsia"/>
        </w:rPr>
        <w:t>下，各常见挥发性有机组分的总离子流图见图1。</w:t>
      </w:r>
      <w:r>
        <w:t>如无</w:t>
      </w:r>
      <w:r>
        <w:rPr>
          <w:rFonts w:ascii="Times New Roman"/>
        </w:rPr>
        <w:t>3.2.</w:t>
      </w:r>
      <w:r>
        <w:rPr>
          <w:rFonts w:hint="eastAsia" w:ascii="Times New Roman"/>
        </w:rPr>
        <w:t>8</w:t>
      </w:r>
      <w:r>
        <w:rPr>
          <w:rFonts w:hint="eastAsia"/>
        </w:rPr>
        <w:t>推荐的</w:t>
      </w:r>
      <w:r>
        <w:t>色谱柱，也可使用</w:t>
      </w:r>
      <w:r>
        <w:rPr>
          <w:rFonts w:ascii="Times New Roman"/>
        </w:rPr>
        <w:t xml:space="preserve">30 m×0.25 mm×1.00 </w:t>
      </w:r>
      <w:r>
        <w:rPr>
          <w:rFonts w:ascii="Times New Roman"/>
          <w:snapToGrid w:val="0"/>
        </w:rPr>
        <w:sym w:font="Symbol" w:char="F06D"/>
      </w:r>
      <w:r>
        <w:rPr>
          <w:rFonts w:ascii="Times New Roman"/>
        </w:rPr>
        <w:t>m的DB-5MS UI柱，使用该色谱柱的仪器操作参考条件为柱温初温40 ℃，保持10.00 min，以10 ℃/min升至180 ℃，再以30 ℃/min升至230 ℃，保持3.00 min，其他条件不变</w:t>
      </w:r>
      <w:r>
        <w:rPr>
          <w:rFonts w:hint="eastAsia"/>
        </w:rPr>
        <w:t>。本技术指南的仪器操作条件为参考条件，各实验室</w:t>
      </w:r>
      <w:r>
        <w:t>可根据</w:t>
      </w:r>
      <w:r>
        <w:rPr>
          <w:rFonts w:hint="eastAsia"/>
        </w:rPr>
        <w:t>各自的仪器</w:t>
      </w:r>
      <w:r>
        <w:t>情况选择合适的仪器操作条件</w:t>
      </w:r>
      <w:r>
        <w:rPr>
          <w:rFonts w:hint="eastAsia"/>
        </w:rPr>
        <w:t>（有条件的实验室，建议使用顶空进样装置自动进样）。</w:t>
      </w:r>
    </w:p>
    <w:p>
      <w:pPr>
        <w:pStyle w:val="29"/>
        <w:ind w:left="426"/>
        <w:rPr>
          <w:rFonts w:ascii="Times New Roman"/>
        </w:rPr>
      </w:pPr>
      <w:r>
        <w:rPr>
          <w:rFonts w:hint="eastAsia" w:ascii="Times New Roman"/>
        </w:rPr>
        <w:t>本技术指南样品处理中的顶空温度为通用温度，如对化学品样品处理有特殊要求时，可用特定的温度进行样品顶空处理，取处理后的样品顶空气按本技术指南进行检测。</w:t>
      </w:r>
    </w:p>
    <w:p>
      <w:pPr>
        <w:pStyle w:val="29"/>
        <w:ind w:left="426"/>
        <w:rPr>
          <w:rFonts w:ascii="Times New Roman"/>
        </w:rPr>
      </w:pPr>
      <w:r>
        <w:rPr>
          <w:rFonts w:ascii="Times New Roman"/>
        </w:rPr>
        <w:t>本技术指南</w:t>
      </w:r>
      <w:r>
        <w:rPr>
          <w:rFonts w:hint="eastAsia" w:ascii="Times New Roman"/>
        </w:rPr>
        <w:t>中的挥发性有机组分是指在本技术指南的样品处理和</w:t>
      </w:r>
      <w:r>
        <w:rPr>
          <w:rFonts w:ascii="Times New Roman"/>
        </w:rPr>
        <w:t>仪器操作条件下</w:t>
      </w:r>
      <w:r>
        <w:rPr>
          <w:rFonts w:hint="eastAsia" w:ascii="Times New Roman"/>
        </w:rPr>
        <w:t>，能</w:t>
      </w:r>
      <w:r>
        <w:rPr>
          <w:rFonts w:ascii="Times New Roman"/>
        </w:rPr>
        <w:t>挥发到</w:t>
      </w:r>
      <w:r>
        <w:rPr>
          <w:rFonts w:hint="eastAsia" w:ascii="Times New Roman"/>
        </w:rPr>
        <w:t>顶空</w:t>
      </w:r>
      <w:r>
        <w:rPr>
          <w:rFonts w:ascii="Times New Roman"/>
        </w:rPr>
        <w:t>气中</w:t>
      </w:r>
      <w:r>
        <w:rPr>
          <w:rFonts w:hint="eastAsia" w:ascii="Times New Roman"/>
        </w:rPr>
        <w:t>并可在气相色谱-质谱联用仪中响应</w:t>
      </w:r>
      <w:r>
        <w:rPr>
          <w:rFonts w:ascii="Times New Roman"/>
        </w:rPr>
        <w:t>的有机</w:t>
      </w:r>
      <w:r>
        <w:rPr>
          <w:rFonts w:hint="eastAsia" w:ascii="Times New Roman"/>
        </w:rPr>
        <w:t>化合物。</w:t>
      </w:r>
    </w:p>
    <w:p>
      <w:pPr>
        <w:pStyle w:val="29"/>
        <w:ind w:left="426"/>
        <w:rPr>
          <w:rFonts w:ascii="Times New Roman"/>
        </w:rPr>
      </w:pPr>
      <w:r>
        <w:rPr>
          <w:rFonts w:ascii="Times New Roman"/>
        </w:rPr>
        <w:t>本</w:t>
      </w:r>
      <w:r>
        <w:rPr>
          <w:rFonts w:hint="eastAsia" w:ascii="Times New Roman"/>
        </w:rPr>
        <w:t>技术指南</w:t>
      </w:r>
      <w:r>
        <w:rPr>
          <w:rFonts w:ascii="Times New Roman"/>
        </w:rPr>
        <w:t>只对样品顶空气中</w:t>
      </w:r>
      <w:r>
        <w:rPr>
          <w:rFonts w:hint="eastAsia" w:ascii="Times New Roman"/>
        </w:rPr>
        <w:t>的组分进行检测，非样品成份分析，</w:t>
      </w:r>
      <w:r>
        <w:rPr>
          <w:rFonts w:ascii="Times New Roman"/>
        </w:rPr>
        <w:t>检测结果</w:t>
      </w:r>
      <w:r>
        <w:rPr>
          <w:rFonts w:hint="eastAsia" w:ascii="Times New Roman"/>
        </w:rPr>
        <w:t>仅</w:t>
      </w:r>
      <w:r>
        <w:rPr>
          <w:rFonts w:ascii="Times New Roman"/>
        </w:rPr>
        <w:t>用于识别</w:t>
      </w:r>
      <w:r>
        <w:rPr>
          <w:rFonts w:hint="eastAsia" w:ascii="Times New Roman"/>
        </w:rPr>
        <w:t>化学品中存在的有害</w:t>
      </w:r>
      <w:r>
        <w:rPr>
          <w:rFonts w:ascii="Times New Roman"/>
        </w:rPr>
        <w:t>因</w:t>
      </w:r>
      <w:r>
        <w:rPr>
          <w:rFonts w:hint="eastAsia" w:ascii="Times New Roman"/>
        </w:rPr>
        <w:t>素。</w:t>
      </w:r>
    </w:p>
    <w:p>
      <w:pPr>
        <w:pStyle w:val="29"/>
        <w:ind w:left="426"/>
        <w:rPr>
          <w:rFonts w:ascii="Times New Roman"/>
        </w:rPr>
      </w:pPr>
      <w:r>
        <w:rPr>
          <w:rFonts w:hint="eastAsia" w:ascii="Times New Roman"/>
        </w:rPr>
        <w:t>本技术指南检测的是样品顶空气中挥发性有机组分的峰面积百分比，不是样品中挥发性有机组分的含量，也不是样品的成份含量。</w:t>
      </w:r>
    </w:p>
    <w:p>
      <w:pPr>
        <w:pStyle w:val="29"/>
        <w:ind w:left="426"/>
        <w:rPr>
          <w:rFonts w:ascii="Times New Roman"/>
        </w:rPr>
      </w:pPr>
      <w:r>
        <w:rPr>
          <w:rFonts w:hint="eastAsia" w:ascii="Times New Roman"/>
        </w:rPr>
        <w:t>检测原始记录表格可参考资料性附件。</w:t>
      </w:r>
    </w:p>
    <w:p>
      <w:pPr>
        <w:pStyle w:val="29"/>
        <w:numPr>
          <w:ilvl w:val="255"/>
          <w:numId w:val="0"/>
        </w:numPr>
        <w:ind w:left="426"/>
        <w:rPr>
          <w:rFonts w:ascii="Times New Roman"/>
        </w:rPr>
      </w:pPr>
    </w:p>
    <w:p>
      <w:pPr>
        <w:adjustRightInd w:val="0"/>
        <w:snapToGrid w:val="0"/>
        <w:textAlignment w:val="bottom"/>
        <w:rPr>
          <w:szCs w:val="21"/>
        </w:rPr>
      </w:pPr>
      <w:r>
        <w:rPr>
          <w:rFonts w:hint="eastAsia"/>
          <w:lang w:eastAsia="zh-CN"/>
        </w:rPr>
        <w:drawing>
          <wp:inline distT="0" distB="0" distL="114300" distR="114300">
            <wp:extent cx="5690235" cy="2027555"/>
            <wp:effectExtent l="0" t="0" r="5715" b="10795"/>
            <wp:docPr id="9" name="图片 9" descr="3c5c1f5abc47e8633eef8bec9c2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c5c1f5abc47e8633eef8bec9c22633"/>
                    <pic:cNvPicPr>
                      <a:picLocks noChangeAspect="1"/>
                    </pic:cNvPicPr>
                  </pic:nvPicPr>
                  <pic:blipFill>
                    <a:blip r:embed="rId11"/>
                    <a:stretch>
                      <a:fillRect/>
                    </a:stretch>
                  </pic:blipFill>
                  <pic:spPr>
                    <a:xfrm>
                      <a:off x="0" y="0"/>
                      <a:ext cx="5690235" cy="2027555"/>
                    </a:xfrm>
                    <a:prstGeom prst="rect">
                      <a:avLst/>
                    </a:prstGeom>
                    <a:noFill/>
                    <a:ln>
                      <a:noFill/>
                    </a:ln>
                  </pic:spPr>
                </pic:pic>
              </a:graphicData>
            </a:graphic>
          </wp:inline>
        </w:drawing>
      </w:r>
    </w:p>
    <w:p>
      <w:pPr>
        <w:pStyle w:val="29"/>
        <w:numPr>
          <w:ilvl w:val="0"/>
          <w:numId w:val="0"/>
        </w:numPr>
        <w:ind w:left="426"/>
        <w:rPr>
          <w:rFonts w:ascii="Times New Roman"/>
        </w:rPr>
      </w:pPr>
    </w:p>
    <w:p>
      <w:pPr>
        <w:pStyle w:val="29"/>
        <w:numPr>
          <w:ilvl w:val="0"/>
          <w:numId w:val="0"/>
        </w:numPr>
        <w:ind w:left="426"/>
        <w:jc w:val="center"/>
        <w:rPr>
          <w:rFonts w:ascii="Times New Roman"/>
        </w:rPr>
      </w:pPr>
      <w:r>
        <w:rPr>
          <w:rFonts w:hint="eastAsia" w:ascii="Times New Roman"/>
        </w:rPr>
        <w:t>图1</w:t>
      </w:r>
      <w:r>
        <w:rPr>
          <w:rFonts w:ascii="Times New Roman"/>
        </w:rPr>
        <w:t xml:space="preserve"> </w:t>
      </w:r>
      <w:r>
        <w:rPr>
          <w:rFonts w:hint="eastAsia" w:ascii="Times New Roman"/>
        </w:rPr>
        <w:t>本技术指南</w:t>
      </w:r>
      <w:r>
        <w:rPr>
          <w:rFonts w:ascii="Times New Roman"/>
        </w:rPr>
        <w:t>仪器操作参考条件</w:t>
      </w:r>
      <w:r>
        <w:rPr>
          <w:rFonts w:hint="eastAsia" w:ascii="Times New Roman"/>
        </w:rPr>
        <w:t>下各常见挥发性有机组分的总离子流图</w:t>
      </w:r>
    </w:p>
    <w:p>
      <w:pPr>
        <w:pStyle w:val="29"/>
        <w:numPr>
          <w:ilvl w:val="0"/>
          <w:numId w:val="0"/>
        </w:numPr>
        <w:ind w:left="426"/>
        <w:rPr>
          <w:rFonts w:ascii="Times New Roman"/>
        </w:rPr>
      </w:pPr>
    </w:p>
    <w:p>
      <w:pPr>
        <w:pStyle w:val="29"/>
        <w:numPr>
          <w:ilvl w:val="0"/>
          <w:numId w:val="0"/>
        </w:numPr>
        <w:ind w:left="426"/>
        <w:rPr>
          <w:rFonts w:ascii="Times New Roman"/>
        </w:rPr>
      </w:pPr>
    </w:p>
    <w:p>
      <w:pPr>
        <w:pStyle w:val="29"/>
        <w:numPr>
          <w:ilvl w:val="0"/>
          <w:numId w:val="0"/>
        </w:numPr>
        <w:ind w:left="426"/>
        <w:rPr>
          <w:rFonts w:ascii="Times New Roman"/>
        </w:rPr>
      </w:pPr>
      <w:r>
        <w:rPr>
          <w:rFonts w:hint="eastAsia" w:ascii="Times New Roman"/>
        </w:rPr>
        <w:t>说明：</w:t>
      </w:r>
    </w:p>
    <w:p>
      <w:pPr>
        <w:pStyle w:val="29"/>
        <w:numPr>
          <w:ilvl w:val="0"/>
          <w:numId w:val="5"/>
        </w:numPr>
        <w:rPr>
          <w:rFonts w:ascii="Times New Roman"/>
        </w:rPr>
      </w:pPr>
      <w:r>
        <w:rPr>
          <w:rFonts w:ascii="Times New Roman"/>
        </w:rPr>
        <w:t>空气,4.009 min;</w:t>
      </w:r>
    </w:p>
    <w:p>
      <w:pPr>
        <w:pStyle w:val="29"/>
        <w:numPr>
          <w:ilvl w:val="0"/>
          <w:numId w:val="5"/>
        </w:numPr>
        <w:rPr>
          <w:rFonts w:ascii="Times New Roman"/>
        </w:rPr>
      </w:pPr>
      <w:r>
        <w:rPr>
          <w:rFonts w:ascii="Times New Roman"/>
        </w:rPr>
        <w:t>甲醇,4.678 min；</w:t>
      </w:r>
    </w:p>
    <w:p>
      <w:pPr>
        <w:pStyle w:val="29"/>
        <w:numPr>
          <w:ilvl w:val="0"/>
          <w:numId w:val="5"/>
        </w:numPr>
        <w:rPr>
          <w:rFonts w:ascii="Times New Roman"/>
        </w:rPr>
      </w:pPr>
      <w:r>
        <w:rPr>
          <w:rFonts w:ascii="Times New Roman"/>
        </w:rPr>
        <w:t>乙醛,4.740 min;</w:t>
      </w:r>
    </w:p>
    <w:p>
      <w:pPr>
        <w:pStyle w:val="29"/>
        <w:numPr>
          <w:ilvl w:val="0"/>
          <w:numId w:val="5"/>
        </w:numPr>
        <w:rPr>
          <w:rFonts w:ascii="Times New Roman"/>
        </w:rPr>
      </w:pPr>
      <w:r>
        <w:rPr>
          <w:rFonts w:ascii="Times New Roman"/>
        </w:rPr>
        <w:t>甲酸甲酯,5.078 min;</w:t>
      </w:r>
    </w:p>
    <w:p>
      <w:pPr>
        <w:pStyle w:val="29"/>
        <w:numPr>
          <w:ilvl w:val="0"/>
          <w:numId w:val="5"/>
        </w:numPr>
        <w:rPr>
          <w:rFonts w:ascii="Times New Roman"/>
        </w:rPr>
      </w:pPr>
      <w:r>
        <w:rPr>
          <w:rFonts w:ascii="Times New Roman"/>
        </w:rPr>
        <w:t>乙醇,5.317 min;</w:t>
      </w:r>
    </w:p>
    <w:p>
      <w:pPr>
        <w:pStyle w:val="29"/>
        <w:numPr>
          <w:ilvl w:val="0"/>
          <w:numId w:val="5"/>
        </w:numPr>
        <w:rPr>
          <w:rFonts w:ascii="Times New Roman"/>
        </w:rPr>
      </w:pPr>
      <w:r>
        <w:rPr>
          <w:rFonts w:ascii="Times New Roman"/>
        </w:rPr>
        <w:t>异戊烷,5.606 min;</w:t>
      </w:r>
    </w:p>
    <w:p>
      <w:pPr>
        <w:pStyle w:val="29"/>
        <w:numPr>
          <w:ilvl w:val="0"/>
          <w:numId w:val="5"/>
        </w:numPr>
        <w:rPr>
          <w:rFonts w:ascii="Times New Roman"/>
        </w:rPr>
      </w:pPr>
      <w:r>
        <w:rPr>
          <w:rFonts w:ascii="Times New Roman"/>
        </w:rPr>
        <w:t>丙烯醛/乙腈,5.772 min /5.778 min;</w:t>
      </w:r>
    </w:p>
    <w:p>
      <w:pPr>
        <w:pStyle w:val="29"/>
        <w:numPr>
          <w:ilvl w:val="0"/>
          <w:numId w:val="5"/>
        </w:numPr>
        <w:rPr>
          <w:rFonts w:ascii="Times New Roman"/>
        </w:rPr>
      </w:pPr>
      <w:r>
        <w:rPr>
          <w:rFonts w:ascii="Times New Roman"/>
        </w:rPr>
        <w:t>丙酮/异丙醇,5.790 min /5.821 min;</w:t>
      </w:r>
    </w:p>
    <w:p>
      <w:pPr>
        <w:pStyle w:val="29"/>
        <w:numPr>
          <w:ilvl w:val="0"/>
          <w:numId w:val="5"/>
        </w:numPr>
        <w:rPr>
          <w:rFonts w:ascii="Times New Roman"/>
        </w:rPr>
      </w:pPr>
      <w:r>
        <w:rPr>
          <w:rFonts w:ascii="Times New Roman"/>
        </w:rPr>
        <w:t>正戊烷,5.925 min;</w:t>
      </w:r>
    </w:p>
    <w:p>
      <w:pPr>
        <w:pStyle w:val="29"/>
        <w:numPr>
          <w:ilvl w:val="0"/>
          <w:numId w:val="5"/>
        </w:numPr>
        <w:rPr>
          <w:rFonts w:ascii="Times New Roman"/>
        </w:rPr>
      </w:pPr>
      <w:r>
        <w:rPr>
          <w:rFonts w:ascii="Times New Roman"/>
        </w:rPr>
        <w:t>甲酸乙酯,6.202 min;</w:t>
      </w:r>
    </w:p>
    <w:p>
      <w:pPr>
        <w:pStyle w:val="29"/>
        <w:numPr>
          <w:ilvl w:val="0"/>
          <w:numId w:val="5"/>
        </w:numPr>
        <w:rPr>
          <w:rFonts w:ascii="Times New Roman"/>
        </w:rPr>
      </w:pPr>
      <w:r>
        <w:rPr>
          <w:rFonts w:ascii="Times New Roman"/>
        </w:rPr>
        <w:t>乙酸甲酯,6.368 min;</w:t>
      </w:r>
    </w:p>
    <w:p>
      <w:pPr>
        <w:pStyle w:val="29"/>
        <w:numPr>
          <w:ilvl w:val="0"/>
          <w:numId w:val="5"/>
        </w:numPr>
        <w:rPr>
          <w:rFonts w:ascii="Times New Roman"/>
        </w:rPr>
      </w:pPr>
      <w:r>
        <w:rPr>
          <w:rFonts w:ascii="Times New Roman"/>
        </w:rPr>
        <w:t>二氯甲烷,6.558 min;</w:t>
      </w:r>
    </w:p>
    <w:p>
      <w:pPr>
        <w:pStyle w:val="29"/>
        <w:numPr>
          <w:ilvl w:val="0"/>
          <w:numId w:val="5"/>
        </w:numPr>
        <w:rPr>
          <w:rFonts w:ascii="Times New Roman"/>
        </w:rPr>
      </w:pPr>
      <w:r>
        <w:rPr>
          <w:rFonts w:ascii="Times New Roman"/>
        </w:rPr>
        <w:t>二硫化碳,6.791 min;</w:t>
      </w:r>
    </w:p>
    <w:p>
      <w:pPr>
        <w:pStyle w:val="29"/>
        <w:numPr>
          <w:ilvl w:val="0"/>
          <w:numId w:val="5"/>
        </w:numPr>
        <w:rPr>
          <w:rFonts w:ascii="Times New Roman"/>
        </w:rPr>
      </w:pPr>
      <w:r>
        <w:rPr>
          <w:rFonts w:ascii="Times New Roman"/>
        </w:rPr>
        <w:t>甲基叔丁基醚/1,2-二氯乙烯,7.123 min /7.129 min;</w:t>
      </w:r>
    </w:p>
    <w:p>
      <w:pPr>
        <w:pStyle w:val="29"/>
        <w:numPr>
          <w:ilvl w:val="0"/>
          <w:numId w:val="5"/>
        </w:numPr>
        <w:rPr>
          <w:rFonts w:ascii="Times New Roman"/>
        </w:rPr>
      </w:pPr>
      <w:r>
        <w:rPr>
          <w:rFonts w:ascii="Times New Roman"/>
        </w:rPr>
        <w:t>乙酸乙烯酯,7.307 min;</w:t>
      </w:r>
    </w:p>
    <w:p>
      <w:pPr>
        <w:pStyle w:val="29"/>
        <w:numPr>
          <w:ilvl w:val="0"/>
          <w:numId w:val="5"/>
        </w:numPr>
        <w:rPr>
          <w:rFonts w:ascii="Times New Roman"/>
        </w:rPr>
      </w:pPr>
      <w:r>
        <w:rPr>
          <w:rFonts w:ascii="Times New Roman"/>
        </w:rPr>
        <w:t>丁酮,7.621 min;</w:t>
      </w:r>
    </w:p>
    <w:p>
      <w:pPr>
        <w:pStyle w:val="29"/>
        <w:numPr>
          <w:ilvl w:val="0"/>
          <w:numId w:val="5"/>
        </w:numPr>
        <w:rPr>
          <w:rFonts w:ascii="Times New Roman"/>
        </w:rPr>
      </w:pPr>
      <w:r>
        <w:rPr>
          <w:rFonts w:ascii="Times New Roman"/>
        </w:rPr>
        <w:t>正己烷,7.688 min;</w:t>
      </w:r>
    </w:p>
    <w:p>
      <w:pPr>
        <w:pStyle w:val="29"/>
        <w:numPr>
          <w:ilvl w:val="0"/>
          <w:numId w:val="5"/>
        </w:numPr>
        <w:rPr>
          <w:rFonts w:ascii="Times New Roman"/>
        </w:rPr>
      </w:pPr>
      <w:r>
        <w:rPr>
          <w:rFonts w:ascii="Times New Roman"/>
        </w:rPr>
        <w:t>乙酸乙酯,7.952 min;</w:t>
      </w:r>
    </w:p>
    <w:p>
      <w:pPr>
        <w:pStyle w:val="29"/>
        <w:numPr>
          <w:ilvl w:val="0"/>
          <w:numId w:val="5"/>
        </w:numPr>
        <w:rPr>
          <w:rFonts w:ascii="Times New Roman"/>
        </w:rPr>
      </w:pPr>
      <w:r>
        <w:rPr>
          <w:rFonts w:ascii="Times New Roman"/>
        </w:rPr>
        <w:t>丙烯酸甲酯/二乙二醇单甲醚,8.032 min /8.063 min;</w:t>
      </w:r>
    </w:p>
    <w:p>
      <w:pPr>
        <w:pStyle w:val="29"/>
        <w:numPr>
          <w:ilvl w:val="0"/>
          <w:numId w:val="5"/>
        </w:numPr>
        <w:rPr>
          <w:rFonts w:ascii="Times New Roman"/>
        </w:rPr>
      </w:pPr>
      <w:r>
        <w:rPr>
          <w:rFonts w:ascii="Times New Roman"/>
        </w:rPr>
        <w:t>三氯甲烷,8.308 min;</w:t>
      </w:r>
    </w:p>
    <w:p>
      <w:pPr>
        <w:pStyle w:val="29"/>
        <w:numPr>
          <w:ilvl w:val="0"/>
          <w:numId w:val="5"/>
        </w:numPr>
        <w:rPr>
          <w:rFonts w:ascii="Times New Roman"/>
        </w:rPr>
      </w:pPr>
      <w:r>
        <w:rPr>
          <w:rFonts w:ascii="Times New Roman"/>
        </w:rPr>
        <w:t>四氢呋喃,8.419 min;</w:t>
      </w:r>
    </w:p>
    <w:p>
      <w:pPr>
        <w:pStyle w:val="29"/>
        <w:numPr>
          <w:ilvl w:val="0"/>
          <w:numId w:val="5"/>
        </w:numPr>
        <w:rPr>
          <w:rFonts w:ascii="Times New Roman"/>
        </w:rPr>
      </w:pPr>
      <w:r>
        <w:rPr>
          <w:rFonts w:ascii="Times New Roman"/>
        </w:rPr>
        <w:t>1,2-二氯乙烷/正丁醇,8.978 min /8.984 min;</w:t>
      </w:r>
    </w:p>
    <w:p>
      <w:pPr>
        <w:pStyle w:val="29"/>
        <w:numPr>
          <w:ilvl w:val="0"/>
          <w:numId w:val="5"/>
        </w:numPr>
        <w:rPr>
          <w:rFonts w:ascii="Times New Roman"/>
        </w:rPr>
      </w:pPr>
      <w:r>
        <w:rPr>
          <w:rFonts w:ascii="Times New Roman"/>
        </w:rPr>
        <w:t>苯/四氯乙烯/环己烷,9.218 min /9.279 min /9.297 min;</w:t>
      </w:r>
    </w:p>
    <w:p>
      <w:pPr>
        <w:pStyle w:val="29"/>
        <w:numPr>
          <w:ilvl w:val="0"/>
          <w:numId w:val="5"/>
        </w:numPr>
        <w:rPr>
          <w:rFonts w:ascii="Times New Roman"/>
        </w:rPr>
      </w:pPr>
      <w:r>
        <w:rPr>
          <w:rFonts w:ascii="Times New Roman"/>
        </w:rPr>
        <w:t>丙烯酸乙酯,9.752 min;</w:t>
      </w:r>
    </w:p>
    <w:p>
      <w:pPr>
        <w:pStyle w:val="29"/>
        <w:numPr>
          <w:ilvl w:val="0"/>
          <w:numId w:val="5"/>
        </w:numPr>
        <w:rPr>
          <w:rFonts w:ascii="Times New Roman"/>
        </w:rPr>
      </w:pPr>
      <w:r>
        <w:rPr>
          <w:rFonts w:ascii="Times New Roman"/>
        </w:rPr>
        <w:t>正庚烷,9.862 min;</w:t>
      </w:r>
    </w:p>
    <w:p>
      <w:pPr>
        <w:pStyle w:val="29"/>
        <w:numPr>
          <w:ilvl w:val="0"/>
          <w:numId w:val="5"/>
        </w:numPr>
        <w:rPr>
          <w:rFonts w:ascii="Times New Roman"/>
        </w:rPr>
      </w:pPr>
      <w:r>
        <w:rPr>
          <w:rFonts w:ascii="Times New Roman"/>
        </w:rPr>
        <w:t>三氯乙烯,10.053 min;</w:t>
      </w:r>
    </w:p>
    <w:p>
      <w:pPr>
        <w:pStyle w:val="29"/>
        <w:numPr>
          <w:ilvl w:val="0"/>
          <w:numId w:val="5"/>
        </w:numPr>
        <w:rPr>
          <w:rFonts w:ascii="Times New Roman"/>
        </w:rPr>
      </w:pPr>
      <w:r>
        <w:rPr>
          <w:rFonts w:ascii="Times New Roman"/>
        </w:rPr>
        <w:t>甲酸丁酯,10.397 min;</w:t>
      </w:r>
    </w:p>
    <w:p>
      <w:pPr>
        <w:pStyle w:val="29"/>
        <w:numPr>
          <w:ilvl w:val="0"/>
          <w:numId w:val="5"/>
        </w:numPr>
        <w:rPr>
          <w:rFonts w:ascii="Times New Roman"/>
        </w:rPr>
      </w:pPr>
      <w:r>
        <w:rPr>
          <w:rFonts w:ascii="Times New Roman"/>
        </w:rPr>
        <w:t>甲基环己烷,10.704 min;</w:t>
      </w:r>
    </w:p>
    <w:p>
      <w:pPr>
        <w:pStyle w:val="29"/>
        <w:numPr>
          <w:ilvl w:val="0"/>
          <w:numId w:val="5"/>
        </w:numPr>
        <w:rPr>
          <w:rFonts w:ascii="Times New Roman"/>
        </w:rPr>
      </w:pPr>
      <w:r>
        <w:rPr>
          <w:rFonts w:ascii="Times New Roman"/>
        </w:rPr>
        <w:t>甲基异丁基甲酮,10.741 min;</w:t>
      </w:r>
    </w:p>
    <w:p>
      <w:pPr>
        <w:pStyle w:val="29"/>
        <w:numPr>
          <w:ilvl w:val="0"/>
          <w:numId w:val="5"/>
        </w:numPr>
        <w:rPr>
          <w:rFonts w:ascii="Times New Roman"/>
        </w:rPr>
      </w:pPr>
      <w:r>
        <w:rPr>
          <w:rFonts w:ascii="Times New Roman"/>
        </w:rPr>
        <w:t>甲苯,11.613 min;</w:t>
      </w:r>
    </w:p>
    <w:p>
      <w:pPr>
        <w:pStyle w:val="29"/>
        <w:numPr>
          <w:ilvl w:val="0"/>
          <w:numId w:val="5"/>
        </w:numPr>
        <w:rPr>
          <w:rFonts w:ascii="Times New Roman"/>
        </w:rPr>
      </w:pPr>
      <w:r>
        <w:rPr>
          <w:rFonts w:ascii="Times New Roman"/>
        </w:rPr>
        <w:t>2-己酮,11.816 min;</w:t>
      </w:r>
    </w:p>
    <w:p>
      <w:pPr>
        <w:pStyle w:val="29"/>
        <w:numPr>
          <w:ilvl w:val="0"/>
          <w:numId w:val="5"/>
        </w:numPr>
        <w:rPr>
          <w:rFonts w:ascii="Times New Roman"/>
        </w:rPr>
      </w:pPr>
      <w:r>
        <w:rPr>
          <w:rFonts w:ascii="Times New Roman"/>
        </w:rPr>
        <w:t>丙烯酸甲酯,11.902 min;</w:t>
      </w:r>
    </w:p>
    <w:p>
      <w:pPr>
        <w:pStyle w:val="29"/>
        <w:numPr>
          <w:ilvl w:val="0"/>
          <w:numId w:val="5"/>
        </w:numPr>
        <w:rPr>
          <w:rFonts w:ascii="Times New Roman"/>
        </w:rPr>
      </w:pPr>
      <w:r>
        <w:rPr>
          <w:rFonts w:ascii="Times New Roman"/>
        </w:rPr>
        <w:t>正辛烷,12.055 min;</w:t>
      </w:r>
    </w:p>
    <w:p>
      <w:pPr>
        <w:pStyle w:val="29"/>
        <w:numPr>
          <w:ilvl w:val="0"/>
          <w:numId w:val="5"/>
        </w:numPr>
        <w:rPr>
          <w:rFonts w:ascii="Times New Roman"/>
        </w:rPr>
      </w:pPr>
      <w:r>
        <w:rPr>
          <w:rFonts w:ascii="Times New Roman"/>
        </w:rPr>
        <w:t>乙酸丁酯,12.246 min;</w:t>
      </w:r>
    </w:p>
    <w:p>
      <w:pPr>
        <w:pStyle w:val="29"/>
        <w:numPr>
          <w:ilvl w:val="0"/>
          <w:numId w:val="5"/>
        </w:numPr>
        <w:rPr>
          <w:rFonts w:ascii="Times New Roman"/>
        </w:rPr>
      </w:pPr>
      <w:r>
        <w:rPr>
          <w:rFonts w:ascii="Times New Roman"/>
        </w:rPr>
        <w:t>四氯乙烯,12.534 min;</w:t>
      </w:r>
    </w:p>
    <w:p>
      <w:pPr>
        <w:pStyle w:val="29"/>
        <w:numPr>
          <w:ilvl w:val="0"/>
          <w:numId w:val="5"/>
        </w:numPr>
        <w:rPr>
          <w:rFonts w:ascii="Times New Roman"/>
        </w:rPr>
      </w:pPr>
      <w:r>
        <w:rPr>
          <w:rFonts w:ascii="Times New Roman"/>
        </w:rPr>
        <w:t>乙苯,13.664 min;</w:t>
      </w:r>
    </w:p>
    <w:p>
      <w:pPr>
        <w:pStyle w:val="29"/>
        <w:numPr>
          <w:ilvl w:val="0"/>
          <w:numId w:val="5"/>
        </w:numPr>
        <w:rPr>
          <w:rFonts w:ascii="Times New Roman"/>
        </w:rPr>
      </w:pPr>
      <w:r>
        <w:rPr>
          <w:rFonts w:ascii="Times New Roman"/>
        </w:rPr>
        <w:t>对二甲苯,13.861min;</w:t>
      </w:r>
    </w:p>
    <w:p>
      <w:pPr>
        <w:pStyle w:val="29"/>
        <w:numPr>
          <w:ilvl w:val="0"/>
          <w:numId w:val="5"/>
        </w:numPr>
        <w:rPr>
          <w:rFonts w:ascii="Times New Roman"/>
        </w:rPr>
      </w:pPr>
      <w:r>
        <w:rPr>
          <w:rFonts w:ascii="Times New Roman"/>
        </w:rPr>
        <w:t>正壬烷,14.131min;</w:t>
      </w:r>
    </w:p>
    <w:p>
      <w:pPr>
        <w:pStyle w:val="29"/>
        <w:numPr>
          <w:ilvl w:val="0"/>
          <w:numId w:val="5"/>
        </w:numPr>
        <w:rPr>
          <w:rFonts w:ascii="Times New Roman"/>
        </w:rPr>
      </w:pPr>
      <w:r>
        <w:rPr>
          <w:rFonts w:ascii="Times New Roman"/>
        </w:rPr>
        <w:t>苯乙烯/邻二甲苯,14.322 min /14.358 min;</w:t>
      </w:r>
    </w:p>
    <w:p>
      <w:pPr>
        <w:pStyle w:val="29"/>
        <w:numPr>
          <w:ilvl w:val="0"/>
          <w:numId w:val="5"/>
        </w:numPr>
        <w:rPr>
          <w:rFonts w:ascii="Times New Roman"/>
        </w:rPr>
      </w:pPr>
      <w:r>
        <w:rPr>
          <w:rFonts w:ascii="Times New Roman"/>
        </w:rPr>
        <w:t>环己酮/三溴甲烷,14.444 min/14.500 min;</w:t>
      </w:r>
    </w:p>
    <w:p>
      <w:pPr>
        <w:pStyle w:val="29"/>
        <w:numPr>
          <w:ilvl w:val="0"/>
          <w:numId w:val="5"/>
        </w:numPr>
        <w:rPr>
          <w:rFonts w:ascii="Times New Roman"/>
        </w:rPr>
      </w:pPr>
      <w:r>
        <w:rPr>
          <w:rFonts w:ascii="Times New Roman"/>
        </w:rPr>
        <w:t>丙烯醇,14.629 min;</w:t>
      </w:r>
    </w:p>
    <w:p>
      <w:pPr>
        <w:pStyle w:val="29"/>
        <w:numPr>
          <w:ilvl w:val="0"/>
          <w:numId w:val="5"/>
        </w:numPr>
        <w:rPr>
          <w:rFonts w:ascii="Times New Roman"/>
        </w:rPr>
      </w:pPr>
      <w:r>
        <w:rPr>
          <w:rFonts w:ascii="Times New Roman"/>
        </w:rPr>
        <w:t>2,5-己二酮,14.752 min;</w:t>
      </w:r>
    </w:p>
    <w:p>
      <w:pPr>
        <w:pStyle w:val="29"/>
        <w:numPr>
          <w:ilvl w:val="0"/>
          <w:numId w:val="5"/>
        </w:numPr>
        <w:rPr>
          <w:rFonts w:ascii="Times New Roman"/>
        </w:rPr>
      </w:pPr>
      <w:r>
        <w:rPr>
          <w:rFonts w:ascii="Times New Roman"/>
        </w:rPr>
        <w:t>甲基丙烯酸丁酯,15.618 min;</w:t>
      </w:r>
    </w:p>
    <w:p>
      <w:pPr>
        <w:pStyle w:val="29"/>
        <w:numPr>
          <w:ilvl w:val="0"/>
          <w:numId w:val="5"/>
        </w:numPr>
        <w:rPr>
          <w:rFonts w:ascii="Times New Roman"/>
        </w:rPr>
      </w:pPr>
      <w:r>
        <w:rPr>
          <w:rFonts w:ascii="Times New Roman"/>
        </w:rPr>
        <w:t>乙二醇二乙酸酯,15.716 min;</w:t>
      </w:r>
    </w:p>
    <w:p>
      <w:pPr>
        <w:pStyle w:val="29"/>
        <w:numPr>
          <w:ilvl w:val="0"/>
          <w:numId w:val="5"/>
        </w:numPr>
        <w:rPr>
          <w:rFonts w:ascii="Times New Roman"/>
        </w:rPr>
      </w:pPr>
      <w:r>
        <w:rPr>
          <w:rFonts w:ascii="Times New Roman"/>
        </w:rPr>
        <w:t>异佛尔酮,18.732 min</w:t>
      </w:r>
      <w:r>
        <w:rPr>
          <w:rFonts w:hint="eastAsia" w:ascii="Times New Roman"/>
        </w:rPr>
        <w:t>。</w:t>
      </w:r>
    </w:p>
    <w:p>
      <w:pPr>
        <w:pStyle w:val="29"/>
        <w:numPr>
          <w:ilvl w:val="0"/>
          <w:numId w:val="0"/>
        </w:numPr>
        <w:rPr>
          <w:rFonts w:ascii="Times New Roman"/>
        </w:rPr>
      </w:pPr>
    </w:p>
    <w:p>
      <w:pPr>
        <w:pStyle w:val="29"/>
        <w:numPr>
          <w:ilvl w:val="0"/>
          <w:numId w:val="0"/>
        </w:numPr>
        <w:rPr>
          <w:rFonts w:ascii="Times New Roman"/>
        </w:rPr>
      </w:pPr>
    </w:p>
    <w:p>
      <w:pPr>
        <w:pStyle w:val="31"/>
        <w:framePr w:wrap="around" w:y="1"/>
      </w:pPr>
      <w:r>
        <w:t>_________________________________</w:t>
      </w:r>
    </w:p>
    <w:p>
      <w:pPr>
        <w:pStyle w:val="29"/>
        <w:numPr>
          <w:ilvl w:val="0"/>
          <w:numId w:val="0"/>
        </w:numPr>
        <w:ind w:left="426"/>
        <w:jc w:val="center"/>
        <w:rPr>
          <w:rFonts w:ascii="Times New Roman"/>
        </w:rPr>
      </w:pPr>
    </w:p>
    <w:p>
      <w:pPr>
        <w:pStyle w:val="29"/>
        <w:numPr>
          <w:ilvl w:val="0"/>
          <w:numId w:val="0"/>
        </w:numPr>
        <w:ind w:left="-20" w:leftChars="-202" w:hanging="424" w:hangingChars="202"/>
        <w:jc w:val="right"/>
        <w:rPr>
          <w:rFonts w:ascii="Times New Roman"/>
        </w:rPr>
      </w:pPr>
    </w:p>
    <w:p>
      <w:pPr>
        <w:pStyle w:val="29"/>
        <w:numPr>
          <w:ilvl w:val="0"/>
          <w:numId w:val="0"/>
        </w:numPr>
        <w:ind w:left="-2" w:leftChars="-1"/>
        <w:jc w:val="center"/>
        <w:rPr>
          <w:rFonts w:ascii="Times New Roman"/>
        </w:rPr>
      </w:pPr>
      <w:r>
        <w:rPr>
          <w:rFonts w:ascii="Times New Roman"/>
        </w:rPr>
        <w:br w:type="page"/>
      </w:r>
      <w:r>
        <w:rPr>
          <w:rFonts w:hint="eastAsia" w:ascii="Times New Roman"/>
        </w:rPr>
        <w:t xml:space="preserve">附录 </w:t>
      </w:r>
    </w:p>
    <w:p>
      <w:pPr>
        <w:jc w:val="center"/>
        <w:rPr>
          <w:b/>
          <w:color w:val="000000"/>
          <w:szCs w:val="21"/>
          <w:lang w:eastAsia="zh-CN"/>
        </w:rPr>
      </w:pPr>
      <w:r>
        <w:rPr>
          <w:b/>
          <w:color w:val="000000"/>
          <w:szCs w:val="21"/>
          <w:lang w:eastAsia="zh-CN"/>
        </w:rPr>
        <w:t>气质联用定性分析原始记录</w:t>
      </w:r>
    </w:p>
    <w:tbl>
      <w:tblPr>
        <w:tblStyle w:val="12"/>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161"/>
        <w:gridCol w:w="1855"/>
        <w:gridCol w:w="555"/>
        <w:gridCol w:w="885"/>
        <w:gridCol w:w="283"/>
        <w:gridCol w:w="249"/>
        <w:gridCol w:w="60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31" w:type="dxa"/>
            <w:tcMar>
              <w:left w:w="6" w:type="dxa"/>
              <w:right w:w="6" w:type="dxa"/>
            </w:tcMar>
            <w:vAlign w:val="center"/>
          </w:tcPr>
          <w:p>
            <w:pPr>
              <w:jc w:val="center"/>
              <w:rPr>
                <w:szCs w:val="21"/>
              </w:rPr>
            </w:pPr>
            <w:r>
              <w:rPr>
                <w:szCs w:val="21"/>
              </w:rPr>
              <w:t>单位名称</w:t>
            </w:r>
          </w:p>
        </w:tc>
        <w:tc>
          <w:tcPr>
            <w:tcW w:w="4016" w:type="dxa"/>
            <w:gridSpan w:val="2"/>
            <w:tcMar>
              <w:left w:w="6" w:type="dxa"/>
              <w:right w:w="6" w:type="dxa"/>
            </w:tcMar>
            <w:vAlign w:val="center"/>
          </w:tcPr>
          <w:p>
            <w:pPr>
              <w:jc w:val="center"/>
              <w:rPr>
                <w:szCs w:val="21"/>
              </w:rPr>
            </w:pPr>
          </w:p>
        </w:tc>
        <w:tc>
          <w:tcPr>
            <w:tcW w:w="1723" w:type="dxa"/>
            <w:gridSpan w:val="3"/>
            <w:tcMar>
              <w:left w:w="6" w:type="dxa"/>
              <w:right w:w="6" w:type="dxa"/>
            </w:tcMar>
            <w:vAlign w:val="center"/>
          </w:tcPr>
          <w:p>
            <w:pPr>
              <w:jc w:val="center"/>
              <w:rPr>
                <w:szCs w:val="21"/>
              </w:rPr>
            </w:pPr>
            <w:r>
              <w:rPr>
                <w:szCs w:val="21"/>
              </w:rPr>
              <w:t>检测任务编号</w:t>
            </w:r>
          </w:p>
        </w:tc>
        <w:tc>
          <w:tcPr>
            <w:tcW w:w="2375"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31" w:type="dxa"/>
            <w:tcMar>
              <w:left w:w="6" w:type="dxa"/>
              <w:right w:w="6" w:type="dxa"/>
            </w:tcMar>
            <w:vAlign w:val="center"/>
          </w:tcPr>
          <w:p>
            <w:pPr>
              <w:jc w:val="center"/>
              <w:rPr>
                <w:szCs w:val="21"/>
              </w:rPr>
            </w:pPr>
            <w:r>
              <w:rPr>
                <w:szCs w:val="21"/>
              </w:rPr>
              <w:t>检测项目</w:t>
            </w:r>
          </w:p>
        </w:tc>
        <w:tc>
          <w:tcPr>
            <w:tcW w:w="4016" w:type="dxa"/>
            <w:gridSpan w:val="2"/>
            <w:tcMar>
              <w:left w:w="6" w:type="dxa"/>
              <w:right w:w="6" w:type="dxa"/>
            </w:tcMar>
            <w:vAlign w:val="center"/>
          </w:tcPr>
          <w:p>
            <w:pPr>
              <w:jc w:val="center"/>
              <w:rPr>
                <w:szCs w:val="21"/>
              </w:rPr>
            </w:pPr>
          </w:p>
        </w:tc>
        <w:tc>
          <w:tcPr>
            <w:tcW w:w="1723" w:type="dxa"/>
            <w:gridSpan w:val="3"/>
            <w:vAlign w:val="center"/>
          </w:tcPr>
          <w:p>
            <w:pPr>
              <w:jc w:val="center"/>
              <w:rPr>
                <w:szCs w:val="21"/>
              </w:rPr>
            </w:pPr>
            <w:r>
              <w:rPr>
                <w:szCs w:val="21"/>
              </w:rPr>
              <w:t>检测类型</w:t>
            </w:r>
          </w:p>
        </w:tc>
        <w:tc>
          <w:tcPr>
            <w:tcW w:w="2375"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31" w:type="dxa"/>
            <w:tcMar>
              <w:left w:w="6" w:type="dxa"/>
              <w:right w:w="6" w:type="dxa"/>
            </w:tcMar>
            <w:vAlign w:val="center"/>
          </w:tcPr>
          <w:p>
            <w:pPr>
              <w:jc w:val="center"/>
              <w:rPr>
                <w:szCs w:val="21"/>
              </w:rPr>
            </w:pPr>
            <w:r>
              <w:rPr>
                <w:szCs w:val="21"/>
              </w:rPr>
              <w:t>收样日期</w:t>
            </w:r>
          </w:p>
        </w:tc>
        <w:tc>
          <w:tcPr>
            <w:tcW w:w="4016" w:type="dxa"/>
            <w:gridSpan w:val="2"/>
            <w:tcMar>
              <w:left w:w="6" w:type="dxa"/>
              <w:right w:w="6" w:type="dxa"/>
            </w:tcMar>
            <w:vAlign w:val="center"/>
          </w:tcPr>
          <w:p>
            <w:pPr>
              <w:jc w:val="center"/>
              <w:rPr>
                <w:szCs w:val="21"/>
              </w:rPr>
            </w:pPr>
          </w:p>
        </w:tc>
        <w:tc>
          <w:tcPr>
            <w:tcW w:w="1723" w:type="dxa"/>
            <w:gridSpan w:val="3"/>
            <w:vAlign w:val="center"/>
          </w:tcPr>
          <w:p>
            <w:pPr>
              <w:jc w:val="center"/>
              <w:rPr>
                <w:szCs w:val="21"/>
              </w:rPr>
            </w:pPr>
            <w:r>
              <w:rPr>
                <w:szCs w:val="21"/>
              </w:rPr>
              <w:t>检测日期</w:t>
            </w:r>
          </w:p>
        </w:tc>
        <w:tc>
          <w:tcPr>
            <w:tcW w:w="2375"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31" w:type="dxa"/>
            <w:tcMar>
              <w:left w:w="6" w:type="dxa"/>
              <w:right w:w="6" w:type="dxa"/>
            </w:tcMar>
            <w:vAlign w:val="center"/>
          </w:tcPr>
          <w:p>
            <w:pPr>
              <w:jc w:val="center"/>
              <w:rPr>
                <w:szCs w:val="21"/>
              </w:rPr>
            </w:pPr>
            <w:r>
              <w:rPr>
                <w:szCs w:val="21"/>
              </w:rPr>
              <w:t>检测依据</w:t>
            </w:r>
          </w:p>
        </w:tc>
        <w:tc>
          <w:tcPr>
            <w:tcW w:w="8114" w:type="dxa"/>
            <w:gridSpan w:val="8"/>
            <w:tcMar>
              <w:left w:w="6" w:type="dxa"/>
              <w:right w:w="6" w:type="dxa"/>
            </w:tcMar>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31" w:type="dxa"/>
            <w:tcMar>
              <w:left w:w="6" w:type="dxa"/>
              <w:right w:w="6" w:type="dxa"/>
            </w:tcMar>
            <w:vAlign w:val="center"/>
          </w:tcPr>
          <w:p>
            <w:pPr>
              <w:jc w:val="center"/>
              <w:rPr>
                <w:szCs w:val="21"/>
              </w:rPr>
            </w:pPr>
            <w:r>
              <w:rPr>
                <w:szCs w:val="21"/>
              </w:rPr>
              <w:t>实验室环境条件</w:t>
            </w:r>
          </w:p>
        </w:tc>
        <w:tc>
          <w:tcPr>
            <w:tcW w:w="8114" w:type="dxa"/>
            <w:gridSpan w:val="8"/>
            <w:tcMar>
              <w:left w:w="6" w:type="dxa"/>
              <w:right w:w="6" w:type="dxa"/>
            </w:tcMar>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31" w:type="dxa"/>
            <w:tcMar>
              <w:left w:w="6" w:type="dxa"/>
              <w:right w:w="6" w:type="dxa"/>
            </w:tcMar>
            <w:vAlign w:val="center"/>
          </w:tcPr>
          <w:p>
            <w:pPr>
              <w:jc w:val="center"/>
              <w:rPr>
                <w:szCs w:val="21"/>
              </w:rPr>
            </w:pPr>
            <w:r>
              <w:rPr>
                <w:szCs w:val="21"/>
              </w:rPr>
              <w:t>实验用仪器</w:t>
            </w:r>
          </w:p>
        </w:tc>
        <w:tc>
          <w:tcPr>
            <w:tcW w:w="5456" w:type="dxa"/>
            <w:gridSpan w:val="4"/>
            <w:tcMar>
              <w:left w:w="6" w:type="dxa"/>
              <w:right w:w="6" w:type="dxa"/>
            </w:tcMar>
            <w:vAlign w:val="center"/>
          </w:tcPr>
          <w:p>
            <w:pPr>
              <w:rPr>
                <w:szCs w:val="21"/>
                <w:u w:val="single"/>
              </w:rPr>
            </w:pPr>
          </w:p>
        </w:tc>
        <w:tc>
          <w:tcPr>
            <w:tcW w:w="1132" w:type="dxa"/>
            <w:gridSpan w:val="3"/>
            <w:vAlign w:val="center"/>
          </w:tcPr>
          <w:p>
            <w:pPr>
              <w:rPr>
                <w:szCs w:val="21"/>
                <w:u w:val="single"/>
              </w:rPr>
            </w:pPr>
            <w:r>
              <w:rPr>
                <w:szCs w:val="21"/>
              </w:rPr>
              <w:t>仪器状态</w:t>
            </w:r>
          </w:p>
        </w:tc>
        <w:tc>
          <w:tcPr>
            <w:tcW w:w="1526" w:type="dxa"/>
            <w:vAlign w:val="center"/>
          </w:tcPr>
          <w:p>
            <w:pP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531" w:type="dxa"/>
            <w:tcMar>
              <w:left w:w="6" w:type="dxa"/>
              <w:right w:w="6" w:type="dxa"/>
            </w:tcMar>
            <w:vAlign w:val="center"/>
          </w:tcPr>
          <w:p>
            <w:pPr>
              <w:jc w:val="center"/>
              <w:rPr>
                <w:szCs w:val="21"/>
              </w:rPr>
            </w:pPr>
            <w:r>
              <w:rPr>
                <w:szCs w:val="21"/>
              </w:rPr>
              <w:t>测定条件</w:t>
            </w:r>
          </w:p>
        </w:tc>
        <w:tc>
          <w:tcPr>
            <w:tcW w:w="8114" w:type="dxa"/>
            <w:gridSpan w:val="8"/>
            <w:tcMar>
              <w:left w:w="6" w:type="dxa"/>
              <w:right w:w="6" w:type="dxa"/>
            </w:tcMar>
            <w:vAlign w:val="center"/>
          </w:tcPr>
          <w:p>
            <w:pPr>
              <w:snapToGrid w:val="0"/>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531" w:type="dxa"/>
            <w:tcMar>
              <w:left w:w="6" w:type="dxa"/>
              <w:right w:w="6" w:type="dxa"/>
            </w:tcMar>
            <w:vAlign w:val="center"/>
          </w:tcPr>
          <w:p>
            <w:pPr>
              <w:jc w:val="center"/>
              <w:rPr>
                <w:szCs w:val="21"/>
              </w:rPr>
            </w:pPr>
            <w:r>
              <w:rPr>
                <w:szCs w:val="21"/>
              </w:rPr>
              <w:t>样品处理</w:t>
            </w:r>
          </w:p>
        </w:tc>
        <w:tc>
          <w:tcPr>
            <w:tcW w:w="8114" w:type="dxa"/>
            <w:gridSpan w:val="8"/>
            <w:tcMar>
              <w:left w:w="6" w:type="dxa"/>
              <w:right w:w="6" w:type="dxa"/>
            </w:tcMar>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531" w:type="dxa"/>
            <w:tcMar>
              <w:left w:w="6" w:type="dxa"/>
              <w:right w:w="6" w:type="dxa"/>
            </w:tcMar>
            <w:vAlign w:val="center"/>
          </w:tcPr>
          <w:p>
            <w:pPr>
              <w:jc w:val="center"/>
              <w:rPr>
                <w:szCs w:val="21"/>
              </w:rPr>
            </w:pPr>
            <w:r>
              <w:rPr>
                <w:szCs w:val="21"/>
              </w:rPr>
              <w:t>样品测定</w:t>
            </w:r>
          </w:p>
        </w:tc>
        <w:tc>
          <w:tcPr>
            <w:tcW w:w="8114" w:type="dxa"/>
            <w:gridSpan w:val="8"/>
            <w:tcMar>
              <w:left w:w="6" w:type="dxa"/>
              <w:right w:w="6" w:type="dxa"/>
            </w:tcMar>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531" w:type="dxa"/>
            <w:tcMar>
              <w:left w:w="6" w:type="dxa"/>
              <w:right w:w="6" w:type="dxa"/>
            </w:tcMar>
            <w:vAlign w:val="center"/>
          </w:tcPr>
          <w:p>
            <w:pPr>
              <w:jc w:val="center"/>
              <w:rPr>
                <w:szCs w:val="21"/>
              </w:rPr>
            </w:pPr>
            <w:r>
              <w:rPr>
                <w:szCs w:val="21"/>
              </w:rPr>
              <w:t>结果计算</w:t>
            </w:r>
          </w:p>
        </w:tc>
        <w:tc>
          <w:tcPr>
            <w:tcW w:w="8114" w:type="dxa"/>
            <w:gridSpan w:val="8"/>
            <w:tcMar>
              <w:left w:w="6" w:type="dxa"/>
              <w:right w:w="6" w:type="dxa"/>
            </w:tcMar>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531" w:type="dxa"/>
            <w:vMerge w:val="restart"/>
            <w:tcMar>
              <w:left w:w="6" w:type="dxa"/>
              <w:right w:w="6" w:type="dxa"/>
            </w:tcMar>
            <w:vAlign w:val="center"/>
          </w:tcPr>
          <w:p>
            <w:pPr>
              <w:jc w:val="center"/>
              <w:rPr>
                <w:szCs w:val="21"/>
              </w:rPr>
            </w:pPr>
            <w:r>
              <w:rPr>
                <w:szCs w:val="21"/>
              </w:rPr>
              <w:t>样品信息</w:t>
            </w:r>
          </w:p>
        </w:tc>
        <w:tc>
          <w:tcPr>
            <w:tcW w:w="2161" w:type="dxa"/>
            <w:tcMar>
              <w:left w:w="6" w:type="dxa"/>
              <w:right w:w="6" w:type="dxa"/>
            </w:tcMar>
            <w:vAlign w:val="center"/>
          </w:tcPr>
          <w:p>
            <w:pPr>
              <w:jc w:val="center"/>
              <w:rPr>
                <w:szCs w:val="21"/>
              </w:rPr>
            </w:pPr>
            <w:r>
              <w:rPr>
                <w:szCs w:val="21"/>
              </w:rPr>
              <w:t>样品名称</w:t>
            </w:r>
          </w:p>
        </w:tc>
        <w:tc>
          <w:tcPr>
            <w:tcW w:w="2410" w:type="dxa"/>
            <w:gridSpan w:val="2"/>
            <w:vAlign w:val="center"/>
          </w:tcPr>
          <w:p>
            <w:pPr>
              <w:jc w:val="center"/>
              <w:rPr>
                <w:szCs w:val="21"/>
              </w:rPr>
            </w:pPr>
          </w:p>
        </w:tc>
        <w:tc>
          <w:tcPr>
            <w:tcW w:w="1417" w:type="dxa"/>
            <w:gridSpan w:val="3"/>
            <w:vAlign w:val="center"/>
          </w:tcPr>
          <w:p>
            <w:pPr>
              <w:jc w:val="center"/>
              <w:rPr>
                <w:szCs w:val="21"/>
              </w:rPr>
            </w:pPr>
            <w:r>
              <w:rPr>
                <w:szCs w:val="21"/>
              </w:rPr>
              <w:t>样品编号</w:t>
            </w:r>
          </w:p>
        </w:tc>
        <w:tc>
          <w:tcPr>
            <w:tcW w:w="2126"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531" w:type="dxa"/>
            <w:vMerge w:val="continue"/>
            <w:tcMar>
              <w:left w:w="6" w:type="dxa"/>
              <w:right w:w="6" w:type="dxa"/>
            </w:tcMar>
            <w:vAlign w:val="center"/>
          </w:tcPr>
          <w:p>
            <w:pPr>
              <w:jc w:val="center"/>
              <w:rPr>
                <w:szCs w:val="21"/>
              </w:rPr>
            </w:pPr>
          </w:p>
        </w:tc>
        <w:tc>
          <w:tcPr>
            <w:tcW w:w="2161" w:type="dxa"/>
            <w:tcMar>
              <w:left w:w="6" w:type="dxa"/>
              <w:right w:w="6" w:type="dxa"/>
            </w:tcMar>
            <w:vAlign w:val="center"/>
          </w:tcPr>
          <w:p>
            <w:pPr>
              <w:jc w:val="center"/>
              <w:rPr>
                <w:szCs w:val="21"/>
              </w:rPr>
            </w:pPr>
            <w:r>
              <w:rPr>
                <w:szCs w:val="21"/>
              </w:rPr>
              <w:t>样品自编号/采样号</w:t>
            </w:r>
          </w:p>
        </w:tc>
        <w:tc>
          <w:tcPr>
            <w:tcW w:w="2410" w:type="dxa"/>
            <w:gridSpan w:val="2"/>
            <w:vAlign w:val="center"/>
          </w:tcPr>
          <w:p>
            <w:pPr>
              <w:jc w:val="center"/>
              <w:rPr>
                <w:szCs w:val="21"/>
              </w:rPr>
            </w:pPr>
          </w:p>
        </w:tc>
        <w:tc>
          <w:tcPr>
            <w:tcW w:w="1417" w:type="dxa"/>
            <w:gridSpan w:val="3"/>
            <w:vAlign w:val="center"/>
          </w:tcPr>
          <w:p>
            <w:pPr>
              <w:jc w:val="center"/>
              <w:rPr>
                <w:szCs w:val="21"/>
              </w:rPr>
            </w:pPr>
            <w:r>
              <w:rPr>
                <w:szCs w:val="21"/>
              </w:rPr>
              <w:t>样品型号</w:t>
            </w:r>
          </w:p>
        </w:tc>
        <w:tc>
          <w:tcPr>
            <w:tcW w:w="2126"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531" w:type="dxa"/>
            <w:vMerge w:val="continue"/>
            <w:tcMar>
              <w:left w:w="6" w:type="dxa"/>
              <w:right w:w="6" w:type="dxa"/>
            </w:tcMar>
            <w:vAlign w:val="center"/>
          </w:tcPr>
          <w:p>
            <w:pPr>
              <w:jc w:val="center"/>
              <w:rPr>
                <w:szCs w:val="21"/>
              </w:rPr>
            </w:pPr>
          </w:p>
        </w:tc>
        <w:tc>
          <w:tcPr>
            <w:tcW w:w="2161" w:type="dxa"/>
            <w:tcMar>
              <w:left w:w="6" w:type="dxa"/>
              <w:right w:w="6" w:type="dxa"/>
            </w:tcMar>
            <w:vAlign w:val="center"/>
          </w:tcPr>
          <w:p>
            <w:pPr>
              <w:jc w:val="center"/>
              <w:rPr>
                <w:szCs w:val="21"/>
              </w:rPr>
            </w:pPr>
            <w:r>
              <w:rPr>
                <w:szCs w:val="21"/>
              </w:rPr>
              <w:t>样品颜色</w:t>
            </w:r>
          </w:p>
        </w:tc>
        <w:tc>
          <w:tcPr>
            <w:tcW w:w="2410" w:type="dxa"/>
            <w:gridSpan w:val="2"/>
            <w:vAlign w:val="center"/>
          </w:tcPr>
          <w:p>
            <w:pPr>
              <w:jc w:val="center"/>
              <w:rPr>
                <w:szCs w:val="21"/>
              </w:rPr>
            </w:pPr>
          </w:p>
        </w:tc>
        <w:tc>
          <w:tcPr>
            <w:tcW w:w="1417" w:type="dxa"/>
            <w:gridSpan w:val="3"/>
            <w:vAlign w:val="center"/>
          </w:tcPr>
          <w:p>
            <w:pPr>
              <w:jc w:val="center"/>
              <w:rPr>
                <w:szCs w:val="21"/>
              </w:rPr>
            </w:pPr>
            <w:r>
              <w:rPr>
                <w:szCs w:val="21"/>
              </w:rPr>
              <w:t>样品性状</w:t>
            </w:r>
          </w:p>
        </w:tc>
        <w:tc>
          <w:tcPr>
            <w:tcW w:w="2126"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31" w:type="dxa"/>
            <w:vMerge w:val="continue"/>
            <w:tcMar>
              <w:left w:w="6" w:type="dxa"/>
              <w:right w:w="6" w:type="dxa"/>
            </w:tcMar>
            <w:vAlign w:val="center"/>
          </w:tcPr>
          <w:p>
            <w:pPr>
              <w:jc w:val="center"/>
              <w:rPr>
                <w:szCs w:val="21"/>
              </w:rPr>
            </w:pPr>
          </w:p>
        </w:tc>
        <w:tc>
          <w:tcPr>
            <w:tcW w:w="2161" w:type="dxa"/>
            <w:tcMar>
              <w:left w:w="6" w:type="dxa"/>
              <w:right w:w="6" w:type="dxa"/>
            </w:tcMar>
            <w:vAlign w:val="center"/>
          </w:tcPr>
          <w:p>
            <w:pPr>
              <w:jc w:val="center"/>
              <w:rPr>
                <w:szCs w:val="21"/>
              </w:rPr>
            </w:pPr>
            <w:r>
              <w:rPr>
                <w:szCs w:val="21"/>
              </w:rPr>
              <w:t>生产厂家</w:t>
            </w:r>
          </w:p>
        </w:tc>
        <w:tc>
          <w:tcPr>
            <w:tcW w:w="2410" w:type="dxa"/>
            <w:gridSpan w:val="2"/>
            <w:vAlign w:val="center"/>
          </w:tcPr>
          <w:p>
            <w:pPr>
              <w:jc w:val="center"/>
              <w:rPr>
                <w:szCs w:val="21"/>
              </w:rPr>
            </w:pPr>
          </w:p>
        </w:tc>
        <w:tc>
          <w:tcPr>
            <w:tcW w:w="1417" w:type="dxa"/>
            <w:gridSpan w:val="3"/>
            <w:vAlign w:val="center"/>
          </w:tcPr>
          <w:p>
            <w:pPr>
              <w:jc w:val="center"/>
              <w:rPr>
                <w:szCs w:val="21"/>
              </w:rPr>
            </w:pPr>
            <w:r>
              <w:rPr>
                <w:szCs w:val="21"/>
              </w:rPr>
              <w:t>使用车间</w:t>
            </w:r>
          </w:p>
        </w:tc>
        <w:tc>
          <w:tcPr>
            <w:tcW w:w="2126"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31" w:type="dxa"/>
            <w:vMerge w:val="continue"/>
            <w:tcMar>
              <w:left w:w="6" w:type="dxa"/>
              <w:right w:w="6" w:type="dxa"/>
            </w:tcMar>
            <w:vAlign w:val="center"/>
          </w:tcPr>
          <w:p>
            <w:pPr>
              <w:jc w:val="center"/>
              <w:rPr>
                <w:szCs w:val="21"/>
              </w:rPr>
            </w:pPr>
          </w:p>
        </w:tc>
        <w:tc>
          <w:tcPr>
            <w:tcW w:w="2161" w:type="dxa"/>
            <w:tcMar>
              <w:left w:w="6" w:type="dxa"/>
              <w:right w:w="6" w:type="dxa"/>
            </w:tcMar>
            <w:vAlign w:val="center"/>
          </w:tcPr>
          <w:p>
            <w:pPr>
              <w:jc w:val="center"/>
              <w:rPr>
                <w:szCs w:val="21"/>
              </w:rPr>
            </w:pPr>
            <w:r>
              <w:rPr>
                <w:szCs w:val="21"/>
              </w:rPr>
              <w:t>使用岗位</w:t>
            </w:r>
          </w:p>
        </w:tc>
        <w:tc>
          <w:tcPr>
            <w:tcW w:w="2410" w:type="dxa"/>
            <w:gridSpan w:val="2"/>
            <w:vAlign w:val="center"/>
          </w:tcPr>
          <w:p>
            <w:pPr>
              <w:jc w:val="center"/>
              <w:rPr>
                <w:szCs w:val="21"/>
              </w:rPr>
            </w:pPr>
          </w:p>
        </w:tc>
        <w:tc>
          <w:tcPr>
            <w:tcW w:w="1417" w:type="dxa"/>
            <w:gridSpan w:val="3"/>
            <w:vAlign w:val="center"/>
          </w:tcPr>
          <w:p>
            <w:pPr>
              <w:jc w:val="center"/>
              <w:rPr>
                <w:szCs w:val="21"/>
              </w:rPr>
            </w:pPr>
            <w:r>
              <w:rPr>
                <w:szCs w:val="21"/>
              </w:rPr>
              <w:t>取样地点</w:t>
            </w:r>
          </w:p>
        </w:tc>
        <w:tc>
          <w:tcPr>
            <w:tcW w:w="2126"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jc w:val="center"/>
        </w:trPr>
        <w:tc>
          <w:tcPr>
            <w:tcW w:w="1531" w:type="dxa"/>
            <w:tcMar>
              <w:left w:w="6" w:type="dxa"/>
              <w:right w:w="6" w:type="dxa"/>
            </w:tcMar>
            <w:vAlign w:val="center"/>
          </w:tcPr>
          <w:p>
            <w:pPr>
              <w:jc w:val="center"/>
              <w:rPr>
                <w:szCs w:val="21"/>
              </w:rPr>
            </w:pPr>
            <w:r>
              <w:rPr>
                <w:szCs w:val="21"/>
              </w:rPr>
              <w:t>样品图片</w:t>
            </w:r>
          </w:p>
        </w:tc>
        <w:tc>
          <w:tcPr>
            <w:tcW w:w="8114" w:type="dxa"/>
            <w:gridSpan w:val="8"/>
            <w:tcMar>
              <w:left w:w="6" w:type="dxa"/>
              <w:right w:w="6" w:type="dxa"/>
            </w:tcMar>
            <w:vAlign w:val="center"/>
          </w:tcPr>
          <w:p>
            <w:pPr>
              <w:snapToGrid w:val="0"/>
              <w:jc w:val="center"/>
              <w:rPr>
                <w:szCs w:val="21"/>
              </w:rPr>
            </w:pPr>
          </w:p>
        </w:tc>
      </w:tr>
    </w:tbl>
    <w:p>
      <w:pPr>
        <w:widowControl/>
        <w:jc w:val="center"/>
        <w:rPr>
          <w:b/>
          <w:color w:val="000000"/>
          <w:szCs w:val="21"/>
          <w:lang w:eastAsia="zh-CN"/>
        </w:rPr>
      </w:pPr>
      <w:r>
        <w:rPr>
          <w:b/>
          <w:color w:val="000000"/>
          <w:szCs w:val="21"/>
          <w:lang w:eastAsia="zh-CN"/>
        </w:rPr>
        <w:br w:type="page"/>
      </w:r>
      <w:r>
        <w:rPr>
          <w:b/>
          <w:color w:val="000000"/>
          <w:szCs w:val="21"/>
          <w:lang w:eastAsia="zh-CN"/>
        </w:rPr>
        <w:t>气质联用定性分析原始记录（续）</w:t>
      </w:r>
    </w:p>
    <w:tbl>
      <w:tblPr>
        <w:tblStyle w:val="12"/>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63"/>
        <w:gridCol w:w="1999"/>
        <w:gridCol w:w="1528"/>
        <w:gridCol w:w="159"/>
        <w:gridCol w:w="834"/>
        <w:gridCol w:w="566"/>
        <w:gridCol w:w="284"/>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2391" w:type="dxa"/>
            <w:gridSpan w:val="2"/>
            <w:tcBorders>
              <w:top w:val="single" w:color="auto" w:sz="4" w:space="0"/>
              <w:left w:val="single" w:color="auto" w:sz="4" w:space="0"/>
              <w:bottom w:val="single" w:color="auto" w:sz="4" w:space="0"/>
              <w:right w:val="single" w:color="auto" w:sz="4" w:space="0"/>
            </w:tcBorders>
            <w:tcMar>
              <w:left w:w="6" w:type="dxa"/>
              <w:right w:w="6" w:type="dxa"/>
            </w:tcMar>
            <w:vAlign w:val="center"/>
          </w:tcPr>
          <w:p>
            <w:pPr>
              <w:jc w:val="center"/>
              <w:rPr>
                <w:szCs w:val="21"/>
              </w:rPr>
            </w:pPr>
            <w:r>
              <w:rPr>
                <w:spacing w:val="-1"/>
                <w:szCs w:val="21"/>
              </w:rPr>
              <w:t>单位名称</w:t>
            </w:r>
          </w:p>
        </w:tc>
        <w:tc>
          <w:tcPr>
            <w:tcW w:w="3686" w:type="dxa"/>
            <w:gridSpan w:val="3"/>
            <w:tcBorders>
              <w:top w:val="single" w:color="auto" w:sz="4" w:space="0"/>
              <w:left w:val="single" w:color="auto" w:sz="4" w:space="0"/>
              <w:bottom w:val="single" w:color="auto" w:sz="4" w:space="0"/>
              <w:right w:val="single" w:color="auto" w:sz="4" w:space="0"/>
            </w:tcBorders>
            <w:tcMar>
              <w:left w:w="6" w:type="dxa"/>
              <w:right w:w="6" w:type="dxa"/>
            </w:tcMar>
            <w:vAlign w:val="center"/>
          </w:tcPr>
          <w:p>
            <w:pPr>
              <w:jc w:val="center"/>
              <w:rPr>
                <w:szCs w:val="21"/>
              </w:rPr>
            </w:pPr>
          </w:p>
        </w:tc>
        <w:tc>
          <w:tcPr>
            <w:tcW w:w="140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
                <w:szCs w:val="21"/>
              </w:rPr>
            </w:pPr>
            <w:r>
              <w:rPr>
                <w:spacing w:val="-1"/>
                <w:szCs w:val="21"/>
              </w:rPr>
              <w:t>样品编号</w:t>
            </w:r>
          </w:p>
        </w:tc>
        <w:tc>
          <w:tcPr>
            <w:tcW w:w="209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9567" w:type="dxa"/>
            <w:gridSpan w:val="9"/>
            <w:tcBorders>
              <w:top w:val="single" w:color="auto" w:sz="4" w:space="0"/>
            </w:tcBorders>
            <w:tcMar>
              <w:left w:w="6" w:type="dxa"/>
              <w:right w:w="6" w:type="dxa"/>
            </w:tcMar>
            <w:vAlign w:val="center"/>
          </w:tcPr>
          <w:p>
            <w:pPr>
              <w:jc w:val="center"/>
              <w:rPr>
                <w:szCs w:val="21"/>
              </w:rPr>
            </w:pPr>
            <w:r>
              <w:rPr>
                <w:szCs w:val="21"/>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jc w:val="center"/>
        </w:trPr>
        <w:tc>
          <w:tcPr>
            <w:tcW w:w="2391" w:type="dxa"/>
            <w:gridSpan w:val="2"/>
            <w:tcBorders>
              <w:top w:val="single" w:color="auto" w:sz="4" w:space="0"/>
            </w:tcBorders>
            <w:tcMar>
              <w:left w:w="6" w:type="dxa"/>
              <w:right w:w="6" w:type="dxa"/>
            </w:tcMar>
            <w:vAlign w:val="center"/>
          </w:tcPr>
          <w:p>
            <w:pPr>
              <w:jc w:val="center"/>
              <w:rPr>
                <w:szCs w:val="21"/>
                <w:lang w:eastAsia="zh-CN"/>
              </w:rPr>
            </w:pPr>
            <w:r>
              <w:rPr>
                <w:szCs w:val="21"/>
                <w:lang w:eastAsia="zh-CN"/>
              </w:rPr>
              <w:t>顶空气中</w:t>
            </w:r>
            <w:r>
              <w:rPr>
                <w:snapToGrid w:val="0"/>
                <w:szCs w:val="21"/>
                <w:lang w:eastAsia="zh-CN"/>
              </w:rPr>
              <w:t>总挥发性</w:t>
            </w:r>
            <w:r>
              <w:rPr>
                <w:szCs w:val="21"/>
                <w:lang w:eastAsia="zh-CN"/>
              </w:rPr>
              <w:t>有机</w:t>
            </w:r>
            <w:r>
              <w:rPr>
                <w:snapToGrid w:val="0"/>
                <w:szCs w:val="21"/>
                <w:lang w:eastAsia="zh-CN"/>
              </w:rPr>
              <w:t>组分峰面积百分比</w:t>
            </w:r>
            <w:r>
              <w:rPr>
                <w:szCs w:val="21"/>
                <w:lang w:eastAsia="zh-CN"/>
              </w:rPr>
              <w:t>（%）</w:t>
            </w:r>
          </w:p>
        </w:tc>
        <w:tc>
          <w:tcPr>
            <w:tcW w:w="1999" w:type="dxa"/>
            <w:tcBorders>
              <w:top w:val="single" w:color="auto" w:sz="4" w:space="0"/>
            </w:tcBorders>
            <w:vAlign w:val="center"/>
          </w:tcPr>
          <w:p>
            <w:pPr>
              <w:jc w:val="center"/>
              <w:rPr>
                <w:szCs w:val="21"/>
                <w:lang w:eastAsia="zh-CN"/>
              </w:rPr>
            </w:pPr>
          </w:p>
        </w:tc>
        <w:tc>
          <w:tcPr>
            <w:tcW w:w="2521" w:type="dxa"/>
            <w:gridSpan w:val="3"/>
            <w:tcBorders>
              <w:top w:val="single" w:color="auto" w:sz="4" w:space="0"/>
            </w:tcBorders>
            <w:tcMar>
              <w:left w:w="6" w:type="dxa"/>
              <w:right w:w="6" w:type="dxa"/>
            </w:tcMar>
            <w:vAlign w:val="center"/>
          </w:tcPr>
          <w:p>
            <w:pPr>
              <w:jc w:val="center"/>
              <w:rPr>
                <w:szCs w:val="21"/>
                <w:lang w:eastAsia="zh-CN"/>
              </w:rPr>
            </w:pPr>
            <w:r>
              <w:rPr>
                <w:szCs w:val="21"/>
                <w:lang w:eastAsia="zh-CN"/>
              </w:rPr>
              <w:t>顶空气中空气和水等无机组分峰面积百分比（%）</w:t>
            </w:r>
          </w:p>
        </w:tc>
        <w:tc>
          <w:tcPr>
            <w:tcW w:w="2656" w:type="dxa"/>
            <w:gridSpan w:val="3"/>
            <w:tcBorders>
              <w:top w:val="single" w:color="auto" w:sz="4" w:space="0"/>
            </w:tcBorders>
            <w:vAlign w:val="center"/>
          </w:tcPr>
          <w:p>
            <w:pPr>
              <w:jc w:val="cente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jc w:val="center"/>
        </w:trPr>
        <w:tc>
          <w:tcPr>
            <w:tcW w:w="1128" w:type="dxa"/>
            <w:tcBorders>
              <w:top w:val="single" w:color="auto" w:sz="4" w:space="0"/>
            </w:tcBorders>
            <w:tcMar>
              <w:left w:w="6" w:type="dxa"/>
              <w:right w:w="6" w:type="dxa"/>
            </w:tcMar>
            <w:vAlign w:val="center"/>
          </w:tcPr>
          <w:p>
            <w:pPr>
              <w:jc w:val="center"/>
              <w:rPr>
                <w:szCs w:val="21"/>
              </w:rPr>
            </w:pPr>
            <w:r>
              <w:rPr>
                <w:szCs w:val="21"/>
              </w:rPr>
              <w:t>序号</w:t>
            </w:r>
          </w:p>
        </w:tc>
        <w:tc>
          <w:tcPr>
            <w:tcW w:w="3262" w:type="dxa"/>
            <w:gridSpan w:val="2"/>
            <w:tcBorders>
              <w:top w:val="single" w:color="auto" w:sz="4" w:space="0"/>
            </w:tcBorders>
            <w:vAlign w:val="center"/>
          </w:tcPr>
          <w:p>
            <w:pPr>
              <w:jc w:val="center"/>
              <w:rPr>
                <w:szCs w:val="21"/>
                <w:lang w:eastAsia="zh-CN"/>
              </w:rPr>
            </w:pPr>
            <w:r>
              <w:rPr>
                <w:szCs w:val="21"/>
                <w:lang w:eastAsia="zh-CN"/>
              </w:rPr>
              <w:t>检出的挥发性有机组分名称</w:t>
            </w:r>
          </w:p>
        </w:tc>
        <w:tc>
          <w:tcPr>
            <w:tcW w:w="1528" w:type="dxa"/>
            <w:tcBorders>
              <w:top w:val="single" w:color="auto" w:sz="4" w:space="0"/>
            </w:tcBorders>
            <w:vAlign w:val="center"/>
          </w:tcPr>
          <w:p>
            <w:pPr>
              <w:jc w:val="center"/>
              <w:rPr>
                <w:szCs w:val="21"/>
              </w:rPr>
            </w:pPr>
            <w:r>
              <w:rPr>
                <w:szCs w:val="21"/>
              </w:rPr>
              <w:t>保留时间（min）</w:t>
            </w:r>
          </w:p>
        </w:tc>
        <w:tc>
          <w:tcPr>
            <w:tcW w:w="1843" w:type="dxa"/>
            <w:gridSpan w:val="4"/>
            <w:tcBorders>
              <w:top w:val="single" w:color="auto" w:sz="4" w:space="0"/>
            </w:tcBorders>
            <w:vAlign w:val="center"/>
          </w:tcPr>
          <w:p>
            <w:pPr>
              <w:jc w:val="center"/>
              <w:rPr>
                <w:strike/>
                <w:szCs w:val="21"/>
              </w:rPr>
            </w:pPr>
            <w:r>
              <w:rPr>
                <w:szCs w:val="21"/>
              </w:rPr>
              <w:t>CAS号</w:t>
            </w:r>
          </w:p>
        </w:tc>
        <w:tc>
          <w:tcPr>
            <w:tcW w:w="1806" w:type="dxa"/>
            <w:tcBorders>
              <w:top w:val="single" w:color="auto" w:sz="4" w:space="0"/>
            </w:tcBorders>
            <w:vAlign w:val="center"/>
          </w:tcPr>
          <w:p>
            <w:pPr>
              <w:jc w:val="center"/>
              <w:rPr>
                <w:szCs w:val="21"/>
              </w:rPr>
            </w:pPr>
            <w:r>
              <w:rPr>
                <w:szCs w:val="21"/>
              </w:rPr>
              <w:t>峰面积百分比（%）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outlineLvl w:val="1"/>
              <w:rPr>
                <w:szCs w:val="21"/>
              </w:rPr>
            </w:pPr>
            <w:r>
              <w:rPr>
                <w:szCs w:val="21"/>
              </w:rPr>
              <w:t xml:space="preserve">     1</w:t>
            </w:r>
          </w:p>
        </w:tc>
        <w:tc>
          <w:tcPr>
            <w:tcW w:w="3262" w:type="dxa"/>
            <w:gridSpan w:val="2"/>
            <w:tcBorders>
              <w:top w:val="single" w:color="auto" w:sz="4" w:space="0"/>
            </w:tcBorders>
            <w:vAlign w:val="center"/>
          </w:tcPr>
          <w:p>
            <w:pPr>
              <w:jc w:val="center"/>
              <w:rPr>
                <w:szCs w:val="21"/>
              </w:rPr>
            </w:pPr>
            <w:r>
              <w:rPr>
                <w:color w:val="000000"/>
                <w:spacing w:val="-1"/>
                <w:szCs w:val="21"/>
              </w:rPr>
              <w:t>苯</w:t>
            </w: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r>
              <w:rPr>
                <w:szCs w:val="21"/>
              </w:rPr>
              <w:t>71-43-2</w:t>
            </w: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r>
              <w:rPr>
                <w:rFonts w:hint="eastAsia"/>
                <w:szCs w:val="21"/>
              </w:rPr>
              <w:t>2</w:t>
            </w:r>
          </w:p>
        </w:tc>
        <w:tc>
          <w:tcPr>
            <w:tcW w:w="3262" w:type="dxa"/>
            <w:gridSpan w:val="2"/>
            <w:tcBorders>
              <w:top w:val="single" w:color="auto" w:sz="4" w:space="0"/>
            </w:tcBorders>
            <w:vAlign w:val="center"/>
          </w:tcPr>
          <w:p>
            <w:pPr>
              <w:jc w:val="center"/>
              <w:rPr>
                <w:color w:val="000000"/>
                <w:spacing w:val="-1"/>
                <w:szCs w:val="21"/>
              </w:rPr>
            </w:pPr>
            <w:r>
              <w:rPr>
                <w:color w:val="000000"/>
                <w:spacing w:val="-1"/>
                <w:szCs w:val="21"/>
              </w:rPr>
              <w:t>甲苯</w:t>
            </w: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r>
              <w:rPr>
                <w:color w:val="000000"/>
                <w:szCs w:val="21"/>
              </w:rPr>
              <w:t>108-88-3</w:t>
            </w: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r>
              <w:rPr>
                <w:rFonts w:hint="eastAsia"/>
                <w:szCs w:val="21"/>
              </w:rPr>
              <w:t>3</w:t>
            </w:r>
          </w:p>
        </w:tc>
        <w:tc>
          <w:tcPr>
            <w:tcW w:w="3262" w:type="dxa"/>
            <w:gridSpan w:val="2"/>
            <w:tcBorders>
              <w:top w:val="single" w:color="auto" w:sz="4" w:space="0"/>
            </w:tcBorders>
            <w:vAlign w:val="center"/>
          </w:tcPr>
          <w:p>
            <w:pPr>
              <w:jc w:val="center"/>
              <w:rPr>
                <w:color w:val="000000"/>
                <w:spacing w:val="-1"/>
                <w:szCs w:val="21"/>
              </w:rPr>
            </w:pPr>
            <w:r>
              <w:rPr>
                <w:color w:val="000000"/>
                <w:spacing w:val="-1"/>
                <w:szCs w:val="21"/>
              </w:rPr>
              <w:t>二甲苯</w:t>
            </w: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r>
              <w:rPr>
                <w:color w:val="000000"/>
                <w:szCs w:val="21"/>
              </w:rPr>
              <w:t>1330-20-7;95-47-6;108-38-3</w:t>
            </w: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r>
              <w:rPr>
                <w:rFonts w:hint="eastAsia"/>
                <w:szCs w:val="21"/>
              </w:rPr>
              <w:t>4</w:t>
            </w:r>
          </w:p>
        </w:tc>
        <w:tc>
          <w:tcPr>
            <w:tcW w:w="3262" w:type="dxa"/>
            <w:gridSpan w:val="2"/>
            <w:tcBorders>
              <w:top w:val="single" w:color="auto" w:sz="4" w:space="0"/>
            </w:tcBorders>
            <w:vAlign w:val="center"/>
          </w:tcPr>
          <w:p>
            <w:pPr>
              <w:jc w:val="center"/>
              <w:rPr>
                <w:color w:val="000000"/>
                <w:spacing w:val="-1"/>
                <w:szCs w:val="21"/>
              </w:rPr>
            </w:pPr>
            <w:r>
              <w:rPr>
                <w:color w:val="000000"/>
                <w:spacing w:val="-1"/>
                <w:szCs w:val="21"/>
              </w:rPr>
              <w:t>乙苯</w:t>
            </w: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r>
              <w:rPr>
                <w:color w:val="000000"/>
                <w:szCs w:val="21"/>
              </w:rPr>
              <w:t>100-41-4</w:t>
            </w: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r>
              <w:rPr>
                <w:rFonts w:hint="eastAsia"/>
                <w:szCs w:val="21"/>
              </w:rPr>
              <w:t>5</w:t>
            </w:r>
          </w:p>
        </w:tc>
        <w:tc>
          <w:tcPr>
            <w:tcW w:w="3262" w:type="dxa"/>
            <w:gridSpan w:val="2"/>
            <w:tcBorders>
              <w:top w:val="single" w:color="auto" w:sz="4" w:space="0"/>
            </w:tcBorders>
            <w:vAlign w:val="center"/>
          </w:tcPr>
          <w:p>
            <w:pPr>
              <w:jc w:val="center"/>
              <w:rPr>
                <w:color w:val="000000"/>
                <w:spacing w:val="-1"/>
                <w:szCs w:val="21"/>
              </w:rPr>
            </w:pPr>
            <w:r>
              <w:rPr>
                <w:color w:val="000000"/>
                <w:spacing w:val="-1"/>
                <w:szCs w:val="21"/>
              </w:rPr>
              <w:t>1,2-二氯乙烷</w:t>
            </w: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r>
              <w:rPr>
                <w:szCs w:val="21"/>
              </w:rPr>
              <w:t>107-06-2</w:t>
            </w: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r>
              <w:rPr>
                <w:rFonts w:hint="eastAsia"/>
                <w:szCs w:val="21"/>
              </w:rPr>
              <w:t>6</w:t>
            </w:r>
          </w:p>
        </w:tc>
        <w:tc>
          <w:tcPr>
            <w:tcW w:w="3262" w:type="dxa"/>
            <w:gridSpan w:val="2"/>
            <w:tcBorders>
              <w:top w:val="single" w:color="auto" w:sz="4" w:space="0"/>
            </w:tcBorders>
            <w:vAlign w:val="center"/>
          </w:tcPr>
          <w:p>
            <w:pPr>
              <w:jc w:val="center"/>
              <w:rPr>
                <w:color w:val="000000"/>
                <w:spacing w:val="-1"/>
                <w:szCs w:val="21"/>
              </w:rPr>
            </w:pPr>
            <w:r>
              <w:rPr>
                <w:color w:val="000000"/>
                <w:spacing w:val="-1"/>
                <w:szCs w:val="21"/>
              </w:rPr>
              <w:t>三氯甲烷</w:t>
            </w: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r>
              <w:rPr>
                <w:color w:val="000000"/>
                <w:szCs w:val="21"/>
              </w:rPr>
              <w:t>67-66-3</w:t>
            </w: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r>
              <w:rPr>
                <w:rFonts w:hint="eastAsia"/>
                <w:szCs w:val="21"/>
              </w:rPr>
              <w:t>7</w:t>
            </w:r>
          </w:p>
        </w:tc>
        <w:tc>
          <w:tcPr>
            <w:tcW w:w="3262" w:type="dxa"/>
            <w:gridSpan w:val="2"/>
            <w:tcBorders>
              <w:top w:val="single" w:color="auto" w:sz="4" w:space="0"/>
            </w:tcBorders>
            <w:vAlign w:val="center"/>
          </w:tcPr>
          <w:p>
            <w:pPr>
              <w:jc w:val="center"/>
              <w:rPr>
                <w:color w:val="000000"/>
                <w:spacing w:val="-1"/>
                <w:szCs w:val="21"/>
              </w:rPr>
            </w:pPr>
            <w:r>
              <w:rPr>
                <w:color w:val="000000"/>
                <w:spacing w:val="-1"/>
                <w:szCs w:val="21"/>
              </w:rPr>
              <w:t>正己烷</w:t>
            </w: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r>
              <w:rPr>
                <w:szCs w:val="21"/>
              </w:rPr>
              <w:t>110-54-3</w:t>
            </w: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r>
              <w:rPr>
                <w:rFonts w:hint="eastAsia"/>
                <w:szCs w:val="21"/>
              </w:rPr>
              <w:t>8</w:t>
            </w:r>
          </w:p>
        </w:tc>
        <w:tc>
          <w:tcPr>
            <w:tcW w:w="3262" w:type="dxa"/>
            <w:gridSpan w:val="2"/>
            <w:tcBorders>
              <w:top w:val="single" w:color="auto" w:sz="4" w:space="0"/>
            </w:tcBorders>
            <w:vAlign w:val="center"/>
          </w:tcPr>
          <w:p>
            <w:pPr>
              <w:jc w:val="center"/>
              <w:rPr>
                <w:color w:val="000000"/>
                <w:spacing w:val="-1"/>
                <w:szCs w:val="21"/>
              </w:rPr>
            </w:pPr>
            <w:r>
              <w:rPr>
                <w:color w:val="000000"/>
                <w:spacing w:val="-1"/>
                <w:szCs w:val="21"/>
              </w:rPr>
              <w:t>三氯乙烯</w:t>
            </w: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r>
              <w:rPr>
                <w:szCs w:val="21"/>
              </w:rPr>
              <w:t>79-01-6</w:t>
            </w: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p>
        </w:tc>
        <w:tc>
          <w:tcPr>
            <w:tcW w:w="3262" w:type="dxa"/>
            <w:gridSpan w:val="2"/>
            <w:tcBorders>
              <w:top w:val="single" w:color="auto" w:sz="4" w:space="0"/>
            </w:tcBorders>
            <w:vAlign w:val="center"/>
          </w:tcPr>
          <w:p>
            <w:pPr>
              <w:jc w:val="center"/>
              <w:rPr>
                <w:szCs w:val="21"/>
              </w:rPr>
            </w:pP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p>
        </w:tc>
        <w:tc>
          <w:tcPr>
            <w:tcW w:w="3262" w:type="dxa"/>
            <w:gridSpan w:val="2"/>
            <w:tcBorders>
              <w:top w:val="single" w:color="auto" w:sz="4" w:space="0"/>
            </w:tcBorders>
            <w:vAlign w:val="center"/>
          </w:tcPr>
          <w:p>
            <w:pPr>
              <w:jc w:val="center"/>
              <w:rPr>
                <w:szCs w:val="21"/>
              </w:rPr>
            </w:pP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p>
        </w:tc>
        <w:tc>
          <w:tcPr>
            <w:tcW w:w="3262" w:type="dxa"/>
            <w:gridSpan w:val="2"/>
            <w:tcBorders>
              <w:top w:val="single" w:color="auto" w:sz="4" w:space="0"/>
            </w:tcBorders>
            <w:vAlign w:val="center"/>
          </w:tcPr>
          <w:p>
            <w:pPr>
              <w:jc w:val="center"/>
              <w:rPr>
                <w:szCs w:val="21"/>
              </w:rPr>
            </w:pP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p>
        </w:tc>
        <w:tc>
          <w:tcPr>
            <w:tcW w:w="3262" w:type="dxa"/>
            <w:gridSpan w:val="2"/>
            <w:tcBorders>
              <w:top w:val="single" w:color="auto" w:sz="4" w:space="0"/>
            </w:tcBorders>
            <w:vAlign w:val="center"/>
          </w:tcPr>
          <w:p>
            <w:pPr>
              <w:jc w:val="center"/>
              <w:rPr>
                <w:szCs w:val="21"/>
              </w:rPr>
            </w:pP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p>
        </w:tc>
        <w:tc>
          <w:tcPr>
            <w:tcW w:w="3262" w:type="dxa"/>
            <w:gridSpan w:val="2"/>
            <w:tcBorders>
              <w:top w:val="single" w:color="auto" w:sz="4" w:space="0"/>
            </w:tcBorders>
            <w:vAlign w:val="center"/>
          </w:tcPr>
          <w:p>
            <w:pPr>
              <w:jc w:val="center"/>
              <w:rPr>
                <w:szCs w:val="21"/>
              </w:rPr>
            </w:pP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p>
        </w:tc>
        <w:tc>
          <w:tcPr>
            <w:tcW w:w="3262" w:type="dxa"/>
            <w:gridSpan w:val="2"/>
            <w:tcBorders>
              <w:top w:val="single" w:color="auto" w:sz="4" w:space="0"/>
            </w:tcBorders>
            <w:vAlign w:val="center"/>
          </w:tcPr>
          <w:p>
            <w:pPr>
              <w:jc w:val="center"/>
              <w:rPr>
                <w:szCs w:val="21"/>
              </w:rPr>
            </w:pP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28" w:type="dxa"/>
            <w:tcBorders>
              <w:top w:val="single" w:color="auto" w:sz="4" w:space="0"/>
            </w:tcBorders>
            <w:tcMar>
              <w:left w:w="6" w:type="dxa"/>
              <w:right w:w="6" w:type="dxa"/>
            </w:tcMar>
            <w:vAlign w:val="center"/>
          </w:tcPr>
          <w:p>
            <w:pPr>
              <w:widowControl/>
              <w:jc w:val="center"/>
              <w:outlineLvl w:val="1"/>
              <w:rPr>
                <w:szCs w:val="21"/>
              </w:rPr>
            </w:pPr>
          </w:p>
        </w:tc>
        <w:tc>
          <w:tcPr>
            <w:tcW w:w="3262" w:type="dxa"/>
            <w:gridSpan w:val="2"/>
            <w:tcBorders>
              <w:top w:val="single" w:color="auto" w:sz="4" w:space="0"/>
            </w:tcBorders>
            <w:vAlign w:val="center"/>
          </w:tcPr>
          <w:p>
            <w:pPr>
              <w:jc w:val="center"/>
              <w:rPr>
                <w:szCs w:val="21"/>
              </w:rPr>
            </w:pPr>
          </w:p>
        </w:tc>
        <w:tc>
          <w:tcPr>
            <w:tcW w:w="1528" w:type="dxa"/>
            <w:tcBorders>
              <w:top w:val="single" w:color="auto" w:sz="4" w:space="0"/>
            </w:tcBorders>
            <w:vAlign w:val="center"/>
          </w:tcPr>
          <w:p>
            <w:pPr>
              <w:jc w:val="center"/>
              <w:rPr>
                <w:szCs w:val="21"/>
              </w:rPr>
            </w:pPr>
          </w:p>
        </w:tc>
        <w:tc>
          <w:tcPr>
            <w:tcW w:w="1843" w:type="dxa"/>
            <w:gridSpan w:val="4"/>
            <w:tcBorders>
              <w:top w:val="single" w:color="auto" w:sz="4" w:space="0"/>
            </w:tcBorders>
            <w:vAlign w:val="center"/>
          </w:tcPr>
          <w:p>
            <w:pPr>
              <w:jc w:val="center"/>
              <w:rPr>
                <w:szCs w:val="21"/>
              </w:rPr>
            </w:pPr>
          </w:p>
        </w:tc>
        <w:tc>
          <w:tcPr>
            <w:tcW w:w="1806" w:type="dxa"/>
            <w:tcBorders>
              <w:top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28" w:type="dxa"/>
            <w:tcBorders>
              <w:top w:val="single" w:color="auto" w:sz="4" w:space="0"/>
            </w:tcBorders>
            <w:tcMar>
              <w:left w:w="6" w:type="dxa"/>
              <w:right w:w="6" w:type="dxa"/>
            </w:tcMar>
            <w:vAlign w:val="center"/>
          </w:tcPr>
          <w:p>
            <w:pPr>
              <w:jc w:val="center"/>
              <w:rPr>
                <w:szCs w:val="21"/>
              </w:rPr>
            </w:pPr>
            <w:r>
              <w:rPr>
                <w:szCs w:val="21"/>
              </w:rPr>
              <w:t>备注</w:t>
            </w:r>
          </w:p>
        </w:tc>
        <w:tc>
          <w:tcPr>
            <w:tcW w:w="8439" w:type="dxa"/>
            <w:gridSpan w:val="8"/>
            <w:tcBorders>
              <w:top w:val="single" w:color="auto" w:sz="4" w:space="0"/>
            </w:tcBorders>
            <w:vAlign w:val="center"/>
          </w:tcPr>
          <w:p>
            <w:pPr>
              <w:snapToGrid w:val="0"/>
              <w:spacing w:line="300" w:lineRule="exact"/>
              <w:textAlignment w:val="bottom"/>
              <w:rPr>
                <w:bCs/>
                <w:snapToGrid w:val="0"/>
                <w:color w:val="000000"/>
                <w:szCs w:val="21"/>
                <w:lang w:eastAsia="zh-CN"/>
              </w:rPr>
            </w:pPr>
            <w:r>
              <w:rPr>
                <w:bCs/>
                <w:snapToGrid w:val="0"/>
                <w:color w:val="000000"/>
                <w:szCs w:val="21"/>
                <w:lang w:eastAsia="zh-CN"/>
              </w:rPr>
              <w:t>1.苯、1,2-二氯乙烷、正己烷和三氯乙烯4种有害因素不管是否检出均须报告，如峰面积百分比</w:t>
            </w:r>
            <w:r>
              <w:rPr>
                <w:szCs w:val="21"/>
                <w:lang w:eastAsia="zh-CN"/>
              </w:rPr>
              <w:t>≥</w:t>
            </w:r>
            <w:r>
              <w:rPr>
                <w:bCs/>
                <w:snapToGrid w:val="0"/>
                <w:color w:val="000000"/>
                <w:szCs w:val="21"/>
                <w:lang w:eastAsia="zh-CN"/>
              </w:rPr>
              <w:t>0.01%时须报告具体的峰面积百分比结果，如峰面积百分比&lt;0.01%时，报告为“未检出”。</w:t>
            </w:r>
          </w:p>
          <w:p>
            <w:pPr>
              <w:snapToGrid w:val="0"/>
              <w:spacing w:line="300" w:lineRule="exact"/>
              <w:textAlignment w:val="bottom"/>
              <w:rPr>
                <w:bCs/>
                <w:snapToGrid w:val="0"/>
                <w:color w:val="000000"/>
                <w:szCs w:val="21"/>
                <w:lang w:eastAsia="zh-CN"/>
              </w:rPr>
            </w:pPr>
            <w:r>
              <w:rPr>
                <w:bCs/>
                <w:snapToGrid w:val="0"/>
                <w:color w:val="000000"/>
                <w:szCs w:val="21"/>
                <w:lang w:eastAsia="zh-CN"/>
              </w:rPr>
              <w:t>2.如检测出GBZ 2.1中已制定了职业接触限值的有害因素，当峰面积百分比</w:t>
            </w:r>
            <w:r>
              <w:rPr>
                <w:szCs w:val="21"/>
                <w:lang w:eastAsia="zh-CN"/>
              </w:rPr>
              <w:t>≥</w:t>
            </w:r>
            <w:r>
              <w:rPr>
                <w:bCs/>
                <w:snapToGrid w:val="0"/>
                <w:color w:val="000000"/>
                <w:szCs w:val="21"/>
                <w:lang w:eastAsia="zh-CN"/>
              </w:rPr>
              <w:t>0.10%时均须报告</w:t>
            </w:r>
            <w:r>
              <w:rPr>
                <w:szCs w:val="21"/>
                <w:lang w:eastAsia="zh-CN"/>
              </w:rPr>
              <w:t>检出这些有害因素，并报告各有害因素的峰面积百分比结果</w:t>
            </w:r>
            <w:r>
              <w:rPr>
                <w:bCs/>
                <w:snapToGrid w:val="0"/>
                <w:color w:val="000000"/>
                <w:szCs w:val="21"/>
                <w:lang w:eastAsia="zh-CN"/>
              </w:rPr>
              <w:t>。</w:t>
            </w:r>
          </w:p>
          <w:p>
            <w:pPr>
              <w:snapToGrid w:val="0"/>
              <w:spacing w:line="300" w:lineRule="exact"/>
              <w:textAlignment w:val="bottom"/>
              <w:rPr>
                <w:bCs/>
                <w:snapToGrid w:val="0"/>
                <w:color w:val="000000"/>
                <w:szCs w:val="21"/>
                <w:lang w:eastAsia="zh-CN"/>
              </w:rPr>
            </w:pPr>
            <w:r>
              <w:rPr>
                <w:bCs/>
                <w:snapToGrid w:val="0"/>
                <w:color w:val="000000"/>
                <w:szCs w:val="21"/>
                <w:lang w:eastAsia="zh-CN"/>
              </w:rPr>
              <w:t>3.如检测出GBZ 2.1中没有制定职业接触限值的烷烃和环烷烃化合物，且</w:t>
            </w:r>
            <w:r>
              <w:rPr>
                <w:szCs w:val="21"/>
                <w:lang w:eastAsia="zh-CN"/>
              </w:rPr>
              <w:t>这些化合物的峰面积百分比≥0.10%时，</w:t>
            </w:r>
            <w:r>
              <w:rPr>
                <w:bCs/>
                <w:snapToGrid w:val="0"/>
                <w:color w:val="000000"/>
                <w:szCs w:val="21"/>
                <w:lang w:eastAsia="zh-CN"/>
              </w:rPr>
              <w:t>将这些化合物的峰面积百分比相加，以“其他烷烃和环烷烃化合物”进行报告。</w:t>
            </w:r>
          </w:p>
          <w:p>
            <w:pPr>
              <w:snapToGrid w:val="0"/>
              <w:spacing w:line="300" w:lineRule="exact"/>
              <w:textAlignment w:val="bottom"/>
              <w:rPr>
                <w:szCs w:val="21"/>
                <w:lang w:eastAsia="zh-CN"/>
              </w:rPr>
            </w:pPr>
            <w:r>
              <w:rPr>
                <w:bCs/>
                <w:snapToGrid w:val="0"/>
                <w:color w:val="000000"/>
                <w:szCs w:val="21"/>
                <w:lang w:eastAsia="zh-CN"/>
              </w:rPr>
              <w:t>4.如检测出GBZ 2.1中没有制定职业接触限值的苯系物，且</w:t>
            </w:r>
            <w:r>
              <w:rPr>
                <w:szCs w:val="21"/>
                <w:lang w:eastAsia="zh-CN"/>
              </w:rPr>
              <w:t>这些化合物的峰面积百分比≥</w:t>
            </w:r>
          </w:p>
          <w:p>
            <w:pPr>
              <w:snapToGrid w:val="0"/>
              <w:spacing w:line="300" w:lineRule="exact"/>
              <w:textAlignment w:val="bottom"/>
              <w:rPr>
                <w:bCs/>
                <w:snapToGrid w:val="0"/>
                <w:color w:val="000000"/>
                <w:szCs w:val="21"/>
                <w:lang w:eastAsia="zh-CN"/>
              </w:rPr>
            </w:pPr>
            <w:r>
              <w:rPr>
                <w:szCs w:val="21"/>
                <w:lang w:eastAsia="zh-CN"/>
              </w:rPr>
              <w:t>0.10%时，</w:t>
            </w:r>
            <w:r>
              <w:rPr>
                <w:bCs/>
                <w:snapToGrid w:val="0"/>
                <w:color w:val="000000"/>
                <w:szCs w:val="21"/>
                <w:lang w:eastAsia="zh-CN"/>
              </w:rPr>
              <w:t>将这些化合物的峰面积百分比相加，以“其他苯系物”进行报告。</w:t>
            </w:r>
          </w:p>
          <w:p>
            <w:pPr>
              <w:snapToGrid w:val="0"/>
              <w:spacing w:line="300" w:lineRule="exact"/>
              <w:textAlignment w:val="bottom"/>
              <w:rPr>
                <w:bCs/>
                <w:snapToGrid w:val="0"/>
                <w:color w:val="000000"/>
                <w:szCs w:val="21"/>
                <w:lang w:eastAsia="zh-CN"/>
              </w:rPr>
            </w:pPr>
            <w:r>
              <w:rPr>
                <w:bCs/>
                <w:snapToGrid w:val="0"/>
                <w:color w:val="000000"/>
                <w:szCs w:val="21"/>
                <w:lang w:eastAsia="zh-CN"/>
              </w:rPr>
              <w:t>5.如</w:t>
            </w:r>
            <w:r>
              <w:rPr>
                <w:szCs w:val="21"/>
                <w:lang w:eastAsia="zh-CN"/>
              </w:rPr>
              <w:t>检出不能归类到上述1~4中的化合物或存在无法准确定性的化合物，且这些化合物的峰面积百分比≥0.10%时，</w:t>
            </w:r>
            <w:r>
              <w:rPr>
                <w:bCs/>
                <w:snapToGrid w:val="0"/>
                <w:color w:val="000000"/>
                <w:szCs w:val="21"/>
                <w:lang w:eastAsia="zh-CN"/>
              </w:rPr>
              <w:t>将这些化合物的峰面积百分比相加，以“其他化合物”进行报告。</w:t>
            </w:r>
          </w:p>
        </w:tc>
      </w:tr>
    </w:tbl>
    <w:p>
      <w:pPr>
        <w:pStyle w:val="8"/>
        <w:spacing w:line="396" w:lineRule="exact"/>
        <w:ind w:left="118"/>
        <w:rPr>
          <w:rFonts w:ascii="方正小标宋_GBK" w:hAnsi="宋体" w:eastAsia="方正小标宋_GBK" w:cs="宋体"/>
          <w:sz w:val="28"/>
          <w:szCs w:val="28"/>
          <w:lang w:eastAsia="zh-CN"/>
        </w:rPr>
      </w:pPr>
    </w:p>
    <w:p>
      <w:pPr>
        <w:pStyle w:val="8"/>
        <w:spacing w:line="396" w:lineRule="exact"/>
        <w:ind w:left="118"/>
        <w:rPr>
          <w:rFonts w:ascii="方正小标宋_GBK" w:hAnsi="宋体" w:eastAsia="方正小标宋_GBK" w:cs="宋体"/>
          <w:sz w:val="28"/>
          <w:szCs w:val="28"/>
          <w:lang w:eastAsia="zh-CN"/>
        </w:rPr>
      </w:pPr>
    </w:p>
    <w:p>
      <w:pPr>
        <w:jc w:val="center"/>
        <w:rPr>
          <w:sz w:val="28"/>
          <w:lang w:eastAsia="zh-CN"/>
        </w:rPr>
        <w:sectPr>
          <w:footerReference r:id="rId8" w:type="default"/>
          <w:type w:val="continuous"/>
          <w:pgSz w:w="11910" w:h="16840"/>
          <w:pgMar w:top="1400" w:right="822" w:bottom="879" w:left="822" w:header="720" w:footer="720" w:gutter="0"/>
          <w:pgNumType w:fmt="numberInDash"/>
          <w:cols w:space="0" w:num="1"/>
        </w:sectPr>
      </w:pPr>
    </w:p>
    <w:p>
      <w:pPr>
        <w:numPr>
          <w:ilvl w:val="255"/>
          <w:numId w:val="0"/>
        </w:numPr>
        <w:adjustRightInd w:val="0"/>
        <w:snapToGrid w:val="0"/>
        <w:spacing w:before="240" w:after="240" w:line="560" w:lineRule="exact"/>
        <w:rPr>
          <w:rFonts w:ascii="黑体" w:hAnsi="黑体" w:eastAsia="黑体" w:cs="仿宋_GB2312"/>
          <w:bCs/>
          <w:sz w:val="28"/>
          <w:szCs w:val="28"/>
          <w:lang w:eastAsia="zh-CN"/>
        </w:rPr>
      </w:pPr>
      <w:r>
        <w:rPr>
          <w:rFonts w:hint="eastAsia" w:ascii="黑体" w:hAnsi="黑体" w:eastAsia="黑体" w:cs="仿宋_GB2312"/>
          <w:bCs/>
          <w:sz w:val="28"/>
          <w:szCs w:val="28"/>
          <w:lang w:eastAsia="zh-CN"/>
        </w:rPr>
        <w:t xml:space="preserve">附录6 </w:t>
      </w:r>
    </w:p>
    <w:p>
      <w:pPr>
        <w:numPr>
          <w:ilvl w:val="255"/>
          <w:numId w:val="0"/>
        </w:numPr>
        <w:adjustRightInd w:val="0"/>
        <w:snapToGrid w:val="0"/>
        <w:spacing w:before="240" w:after="240" w:line="560" w:lineRule="exact"/>
        <w:rPr>
          <w:rFonts w:ascii="黑体" w:hAnsi="黑体" w:eastAsia="黑体" w:cs="仿宋_GB2312"/>
          <w:bCs/>
          <w:sz w:val="32"/>
          <w:szCs w:val="32"/>
          <w:lang w:eastAsia="zh-CN"/>
        </w:rPr>
      </w:pPr>
      <w:r>
        <w:rPr>
          <w:rFonts w:hint="eastAsia" w:ascii="仿宋_GB2312" w:hAnsi="仿宋_GB2312" w:eastAsia="仿宋_GB2312" w:cs="仿宋_GB2312"/>
          <w:b/>
          <w:sz w:val="32"/>
          <w:szCs w:val="32"/>
          <w:lang w:eastAsia="zh-CN"/>
        </w:rPr>
        <w:t>工作场所职业病危害因素监测相关参考表格</w:t>
      </w: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 xml:space="preserve">表6-1  </w:t>
      </w:r>
      <w:r>
        <w:rPr>
          <w:rFonts w:hint="default" w:ascii="Times New Roman" w:hAnsi="Times New Roman"/>
          <w:b/>
          <w:sz w:val="32"/>
          <w:szCs w:val="32"/>
          <w:lang w:eastAsia="zh-CN"/>
        </w:rPr>
        <w:t>有机化学品原料/粉尘取样记录表</w:t>
      </w:r>
    </w:p>
    <w:p>
      <w:pPr>
        <w:pStyle w:val="24"/>
        <w:ind w:firstLine="442"/>
        <w:rPr>
          <w:rFonts w:ascii="Times New Roman" w:hAnsi="Times New Roman"/>
          <w:b/>
          <w:bCs/>
        </w:rPr>
      </w:pPr>
      <w:r>
        <w:rPr>
          <w:rFonts w:ascii="Times New Roman" w:hAnsi="Times New Roman"/>
          <w:b/>
          <w:bCs/>
        </w:rPr>
        <w:t>检测任务编号：</w:t>
      </w:r>
    </w:p>
    <w:tbl>
      <w:tblPr>
        <w:tblStyle w:val="12"/>
        <w:tblW w:w="13883" w:type="dxa"/>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57" w:type="dxa"/>
          <w:bottom w:w="0" w:type="dxa"/>
          <w:right w:w="57" w:type="dxa"/>
        </w:tblCellMar>
      </w:tblPr>
      <w:tblGrid>
        <w:gridCol w:w="1482"/>
        <w:gridCol w:w="735"/>
        <w:gridCol w:w="830"/>
        <w:gridCol w:w="1583"/>
        <w:gridCol w:w="2200"/>
        <w:gridCol w:w="1250"/>
        <w:gridCol w:w="1125"/>
        <w:gridCol w:w="1005"/>
        <w:gridCol w:w="879"/>
        <w:gridCol w:w="1525"/>
        <w:gridCol w:w="1269"/>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57" w:type="dxa"/>
            <w:bottom w:w="0" w:type="dxa"/>
            <w:right w:w="57" w:type="dxa"/>
          </w:tblCellMar>
        </w:tblPrEx>
        <w:trPr>
          <w:cantSplit/>
          <w:trHeight w:val="462" w:hRule="atLeast"/>
          <w:jc w:val="center"/>
        </w:trPr>
        <w:tc>
          <w:tcPr>
            <w:tcW w:w="2217" w:type="dxa"/>
            <w:gridSpan w:val="2"/>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jc w:val="center"/>
              <w:rPr>
                <w:rFonts w:ascii="Times New Roman" w:hAnsi="Times New Roman"/>
                <w:b/>
                <w:bCs/>
                <w:szCs w:val="21"/>
              </w:rPr>
            </w:pPr>
            <w:r>
              <w:rPr>
                <w:rFonts w:ascii="Times New Roman" w:hAnsi="Times New Roman"/>
                <w:b/>
                <w:bCs/>
                <w:szCs w:val="21"/>
              </w:rPr>
              <w:t>用人单位</w:t>
            </w:r>
          </w:p>
        </w:tc>
        <w:tc>
          <w:tcPr>
            <w:tcW w:w="11666" w:type="dxa"/>
            <w:gridSpan w:val="9"/>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rPr>
                <w:rFonts w:ascii="Times New Roman" w:hAnsi="Times New Roman"/>
                <w:b/>
                <w:bCs/>
                <w:szCs w:val="21"/>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57" w:type="dxa"/>
            <w:bottom w:w="0" w:type="dxa"/>
            <w:right w:w="57" w:type="dxa"/>
          </w:tblCellMar>
        </w:tblPrEx>
        <w:trPr>
          <w:cantSplit/>
          <w:trHeight w:val="602" w:hRule="atLeast"/>
          <w:jc w:val="center"/>
        </w:trPr>
        <w:tc>
          <w:tcPr>
            <w:tcW w:w="2217" w:type="dxa"/>
            <w:gridSpan w:val="2"/>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jc w:val="center"/>
              <w:rPr>
                <w:rFonts w:ascii="Times New Roman" w:hAnsi="Times New Roman"/>
                <w:b/>
                <w:bCs/>
                <w:szCs w:val="21"/>
              </w:rPr>
            </w:pPr>
            <w:r>
              <w:rPr>
                <w:rFonts w:ascii="Times New Roman" w:hAnsi="Times New Roman"/>
                <w:b/>
                <w:bCs/>
                <w:szCs w:val="21"/>
              </w:rPr>
              <w:t>取样日期</w:t>
            </w:r>
          </w:p>
        </w:tc>
        <w:tc>
          <w:tcPr>
            <w:tcW w:w="4613" w:type="dxa"/>
            <w:gridSpan w:val="3"/>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rPr>
                <w:rFonts w:ascii="Times New Roman" w:hAnsi="Times New Roman"/>
                <w:b/>
                <w:bCs/>
                <w:szCs w:val="21"/>
              </w:rPr>
            </w:pPr>
          </w:p>
        </w:tc>
        <w:tc>
          <w:tcPr>
            <w:tcW w:w="2375" w:type="dxa"/>
            <w:gridSpan w:val="2"/>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jc w:val="center"/>
              <w:rPr>
                <w:rFonts w:ascii="Times New Roman" w:hAnsi="Times New Roman"/>
                <w:b/>
                <w:bCs/>
                <w:szCs w:val="21"/>
              </w:rPr>
            </w:pPr>
            <w:r>
              <w:rPr>
                <w:rFonts w:hint="eastAsia" w:ascii="Times New Roman" w:hAnsi="Times New Roman"/>
                <w:b/>
                <w:bCs/>
                <w:szCs w:val="21"/>
              </w:rPr>
              <w:t>检测项目</w:t>
            </w:r>
          </w:p>
        </w:tc>
        <w:tc>
          <w:tcPr>
            <w:tcW w:w="4678" w:type="dxa"/>
            <w:gridSpan w:val="4"/>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rPr>
                <w:rFonts w:ascii="Times New Roman" w:hAnsi="Times New Roman"/>
                <w:b/>
                <w:bCs/>
                <w:szCs w:val="21"/>
                <w:lang w:eastAsia="zh-CN"/>
              </w:rPr>
            </w:pPr>
            <w:r>
              <w:rPr>
                <w:rFonts w:ascii="Times New Roman" w:hAnsi="Times New Roman"/>
                <w:sz w:val="32"/>
                <w:szCs w:val="32"/>
              </w:rPr>
              <w:sym w:font="Wingdings 2" w:char="00A3"/>
            </w:r>
            <w:r>
              <w:rPr>
                <w:rFonts w:ascii="Times New Roman" w:hAnsi="Times New Roman"/>
                <w:b/>
                <w:bCs/>
                <w:szCs w:val="21"/>
                <w:lang w:eastAsia="zh-CN"/>
              </w:rPr>
              <w:t xml:space="preserve">挥发性有机组分定性分析  </w:t>
            </w:r>
          </w:p>
          <w:p>
            <w:pPr>
              <w:tabs>
                <w:tab w:val="left" w:pos="5565"/>
                <w:tab w:val="left" w:pos="7590"/>
                <w:tab w:val="left" w:pos="9045"/>
              </w:tabs>
              <w:adjustRightInd w:val="0"/>
              <w:snapToGrid w:val="0"/>
              <w:rPr>
                <w:rFonts w:ascii="Times New Roman" w:hAnsi="Times New Roman"/>
                <w:b/>
                <w:bCs/>
                <w:szCs w:val="21"/>
                <w:lang w:eastAsia="zh-CN"/>
              </w:rPr>
            </w:pPr>
            <w:r>
              <w:rPr>
                <w:rFonts w:ascii="Times New Roman" w:hAnsi="Times New Roman"/>
                <w:sz w:val="32"/>
                <w:szCs w:val="32"/>
              </w:rPr>
              <w:sym w:font="Wingdings 2" w:char="00A3"/>
            </w:r>
            <w:r>
              <w:rPr>
                <w:rFonts w:ascii="Times New Roman" w:hAnsi="Times New Roman"/>
                <w:b/>
                <w:bCs/>
                <w:szCs w:val="21"/>
                <w:lang w:eastAsia="zh-CN"/>
              </w:rPr>
              <w:t>游离二氧化硅含量测定</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cantSplit/>
          <w:trHeight w:val="557" w:hRule="atLeast"/>
          <w:jc w:val="center"/>
        </w:trPr>
        <w:tc>
          <w:tcPr>
            <w:tcW w:w="1482" w:type="dxa"/>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jc w:val="center"/>
              <w:rPr>
                <w:rFonts w:ascii="Times New Roman" w:hAnsi="Times New Roman"/>
                <w:b/>
                <w:bCs/>
                <w:szCs w:val="21"/>
              </w:rPr>
            </w:pPr>
            <w:r>
              <w:rPr>
                <w:rFonts w:ascii="Times New Roman" w:hAnsi="Times New Roman"/>
                <w:b/>
                <w:bCs/>
                <w:szCs w:val="21"/>
              </w:rPr>
              <w:t>样品编号</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化学品原料/积尘名称</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样品批号</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生产厂家</w:t>
            </w:r>
          </w:p>
        </w:tc>
        <w:tc>
          <w:tcPr>
            <w:tcW w:w="12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样品</w:t>
            </w:r>
          </w:p>
          <w:p>
            <w:pPr>
              <w:adjustRightInd w:val="0"/>
              <w:snapToGrid w:val="0"/>
              <w:jc w:val="center"/>
              <w:rPr>
                <w:rFonts w:ascii="Times New Roman" w:hAnsi="Times New Roman"/>
                <w:b/>
                <w:bCs/>
                <w:szCs w:val="21"/>
              </w:rPr>
            </w:pPr>
            <w:r>
              <w:rPr>
                <w:rFonts w:ascii="Times New Roman" w:hAnsi="Times New Roman"/>
                <w:b/>
                <w:bCs/>
                <w:szCs w:val="21"/>
              </w:rPr>
              <w:t>性状</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样品</w:t>
            </w:r>
          </w:p>
          <w:p>
            <w:pPr>
              <w:adjustRightInd w:val="0"/>
              <w:snapToGrid w:val="0"/>
              <w:jc w:val="center"/>
              <w:rPr>
                <w:rFonts w:ascii="Times New Roman" w:hAnsi="Times New Roman"/>
                <w:b/>
                <w:bCs/>
                <w:szCs w:val="21"/>
              </w:rPr>
            </w:pPr>
            <w:r>
              <w:rPr>
                <w:rFonts w:ascii="Times New Roman" w:hAnsi="Times New Roman"/>
                <w:b/>
                <w:bCs/>
                <w:szCs w:val="21"/>
              </w:rPr>
              <w:t>颜色</w:t>
            </w:r>
          </w:p>
        </w:tc>
        <w:tc>
          <w:tcPr>
            <w:tcW w:w="1005" w:type="dxa"/>
            <w:tcBorders>
              <w:top w:val="single" w:color="auto" w:sz="4" w:space="0"/>
              <w:left w:val="single" w:color="auto" w:sz="4" w:space="0"/>
              <w:bottom w:val="single" w:color="auto" w:sz="4" w:space="0"/>
              <w:right w:val="single" w:color="auto" w:sz="4" w:space="0"/>
            </w:tcBorders>
            <w:vAlign w:val="center"/>
          </w:tcPr>
          <w:p>
            <w:pPr>
              <w:pStyle w:val="25"/>
              <w:snapToGrid w:val="0"/>
              <w:jc w:val="center"/>
              <w:rPr>
                <w:rFonts w:hint="default" w:ascii="Times New Roman" w:hAnsi="Times New Roman" w:eastAsia="仿宋"/>
                <w:b/>
                <w:bCs/>
                <w:color w:val="auto"/>
                <w:sz w:val="21"/>
                <w:szCs w:val="21"/>
              </w:rPr>
            </w:pPr>
            <w:r>
              <w:rPr>
                <w:rFonts w:hint="default" w:ascii="Times New Roman" w:hAnsi="Times New Roman" w:eastAsia="仿宋"/>
                <w:b/>
                <w:bCs/>
                <w:color w:val="auto"/>
                <w:kern w:val="2"/>
                <w:sz w:val="21"/>
                <w:szCs w:val="21"/>
              </w:rPr>
              <w:t>取样工作场所</w:t>
            </w: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取样岗位</w:t>
            </w:r>
          </w:p>
        </w:tc>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Cs w:val="21"/>
                <w:lang w:eastAsia="zh-CN"/>
              </w:rPr>
            </w:pPr>
            <w:r>
              <w:rPr>
                <w:rFonts w:ascii="Times New Roman" w:hAnsi="Times New Roman"/>
                <w:b/>
                <w:bCs/>
                <w:szCs w:val="21"/>
                <w:lang w:eastAsia="zh-CN"/>
              </w:rPr>
              <w:t>代表</w:t>
            </w:r>
            <w:r>
              <w:rPr>
                <w:rFonts w:hint="eastAsia" w:ascii="Times New Roman" w:hAnsi="Times New Roman"/>
                <w:b/>
                <w:bCs/>
                <w:szCs w:val="21"/>
                <w:lang w:eastAsia="zh-CN"/>
              </w:rPr>
              <w:t>的</w:t>
            </w:r>
            <w:r>
              <w:rPr>
                <w:rFonts w:ascii="Times New Roman" w:hAnsi="Times New Roman"/>
                <w:b/>
                <w:bCs/>
                <w:szCs w:val="21"/>
                <w:lang w:eastAsia="zh-CN"/>
              </w:rPr>
              <w:t>使用</w:t>
            </w:r>
            <w:r>
              <w:rPr>
                <w:rFonts w:hint="eastAsia" w:ascii="Times New Roman" w:hAnsi="Times New Roman"/>
                <w:b/>
                <w:bCs/>
                <w:szCs w:val="21"/>
                <w:lang w:eastAsia="zh-CN"/>
              </w:rPr>
              <w:t>或产生</w:t>
            </w:r>
            <w:r>
              <w:rPr>
                <w:rFonts w:ascii="Times New Roman" w:hAnsi="Times New Roman"/>
                <w:b/>
                <w:bCs/>
                <w:szCs w:val="21"/>
                <w:lang w:eastAsia="zh-CN"/>
              </w:rPr>
              <w:t>岗位</w:t>
            </w:r>
          </w:p>
        </w:tc>
        <w:tc>
          <w:tcPr>
            <w:tcW w:w="1269" w:type="dxa"/>
            <w:tcBorders>
              <w:top w:val="single" w:color="auto" w:sz="4" w:space="0"/>
              <w:lef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取样量</w:t>
            </w:r>
          </w:p>
          <w:p>
            <w:pPr>
              <w:adjustRightInd w:val="0"/>
              <w:snapToGrid w:val="0"/>
              <w:jc w:val="center"/>
              <w:rPr>
                <w:rFonts w:ascii="Times New Roman" w:hAnsi="Times New Roman"/>
                <w:b/>
                <w:bCs/>
                <w:szCs w:val="21"/>
              </w:rPr>
            </w:pPr>
            <w:r>
              <w:rPr>
                <w:rFonts w:ascii="Times New Roman" w:hAnsi="Times New Roman"/>
                <w:b/>
                <w:bCs/>
                <w:szCs w:val="21"/>
              </w:rPr>
              <w:t>（m</w:t>
            </w:r>
            <w:r>
              <w:rPr>
                <w:rFonts w:hint="eastAsia" w:ascii="Times New Roman" w:hAnsi="Times New Roman"/>
                <w:b/>
                <w:bCs/>
                <w:szCs w:val="21"/>
              </w:rPr>
              <w:t>L</w:t>
            </w:r>
            <w:r>
              <w:rPr>
                <w:rFonts w:ascii="Times New Roman" w:hAnsi="Times New Roman"/>
                <w:b/>
                <w:bCs/>
                <w:szCs w:val="21"/>
              </w:rPr>
              <w:t>或g）</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cantSplit/>
          <w:trHeight w:val="567" w:hRule="atLeast"/>
          <w:jc w:val="center"/>
        </w:trPr>
        <w:tc>
          <w:tcPr>
            <w:tcW w:w="14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2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269"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cantSplit/>
          <w:trHeight w:val="567" w:hRule="atLeast"/>
          <w:jc w:val="center"/>
        </w:trPr>
        <w:tc>
          <w:tcPr>
            <w:tcW w:w="14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2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269"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cantSplit/>
          <w:trHeight w:val="567" w:hRule="atLeast"/>
          <w:jc w:val="center"/>
        </w:trPr>
        <w:tc>
          <w:tcPr>
            <w:tcW w:w="14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2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1269"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8"/>
                <w:szCs w:val="18"/>
              </w:rPr>
            </w:pPr>
          </w:p>
        </w:tc>
      </w:tr>
    </w:tbl>
    <w:p>
      <w:pPr>
        <w:spacing w:line="300" w:lineRule="exact"/>
        <w:ind w:firstLine="440" w:firstLineChars="200"/>
        <w:rPr>
          <w:rFonts w:ascii="Times New Roman" w:hAnsi="Times New Roman"/>
          <w:szCs w:val="21"/>
          <w:lang w:eastAsia="zh-CN"/>
        </w:rPr>
        <w:sectPr>
          <w:pgSz w:w="16838" w:h="11906" w:orient="landscape"/>
          <w:pgMar w:top="2041" w:right="1531" w:bottom="2041" w:left="1531" w:header="851" w:footer="992" w:gutter="0"/>
          <w:cols w:space="720" w:num="1"/>
          <w:docGrid w:type="lines" w:linePitch="312" w:charSpace="0"/>
        </w:sectPr>
      </w:pPr>
      <w:r>
        <w:rPr>
          <w:rFonts w:ascii="Times New Roman" w:hAnsi="Times New Roman"/>
          <w:szCs w:val="21"/>
          <w:lang w:eastAsia="zh-CN"/>
        </w:rPr>
        <w:t>采样人：                                             用人单位陪同人：</w:t>
      </w:r>
      <w:r>
        <w:rPr>
          <w:rFonts w:ascii="Times New Roman" w:hAnsi="Times New Roman"/>
          <w:szCs w:val="21"/>
          <w:lang w:eastAsia="zh-CN"/>
        </w:rPr>
        <w:tab/>
      </w:r>
      <w:r>
        <w:rPr>
          <w:rFonts w:ascii="Times New Roman" w:hAnsi="Times New Roman"/>
          <w:szCs w:val="21"/>
          <w:lang w:eastAsia="zh-CN"/>
        </w:rPr>
        <w:t xml:space="preserve">                    </w:t>
      </w: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 xml:space="preserve">表6-2  </w:t>
      </w:r>
      <w:r>
        <w:rPr>
          <w:rFonts w:hint="default" w:ascii="Times New Roman" w:hAnsi="Times New Roman"/>
          <w:b/>
          <w:sz w:val="32"/>
          <w:szCs w:val="32"/>
          <w:lang w:eastAsia="zh-CN"/>
        </w:rPr>
        <w:t>采样器采样前</w:t>
      </w:r>
      <w:r>
        <w:rPr>
          <w:rFonts w:ascii="Times New Roman" w:hAnsi="Times New Roman"/>
          <w:b/>
          <w:sz w:val="32"/>
          <w:szCs w:val="32"/>
          <w:lang w:eastAsia="zh-CN"/>
        </w:rPr>
        <w:t>后</w:t>
      </w:r>
      <w:r>
        <w:rPr>
          <w:rFonts w:hint="default" w:ascii="Times New Roman" w:hAnsi="Times New Roman"/>
          <w:b/>
          <w:sz w:val="32"/>
          <w:szCs w:val="32"/>
          <w:lang w:eastAsia="zh-CN"/>
        </w:rPr>
        <w:t>流量校准记录表</w:t>
      </w:r>
    </w:p>
    <w:p>
      <w:pPr>
        <w:pStyle w:val="24"/>
        <w:ind w:firstLine="442"/>
        <w:rPr>
          <w:rFonts w:ascii="Times New Roman" w:hAnsi="Times New Roman"/>
          <w:b/>
          <w:bCs/>
        </w:rPr>
      </w:pPr>
      <w:r>
        <w:rPr>
          <w:rFonts w:ascii="Times New Roman" w:hAnsi="Times New Roman"/>
          <w:b/>
          <w:bCs/>
        </w:rPr>
        <w:t>检测任务编号：</w:t>
      </w:r>
    </w:p>
    <w:tbl>
      <w:tblPr>
        <w:tblStyle w:val="12"/>
        <w:tblW w:w="13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99"/>
        <w:gridCol w:w="1376"/>
        <w:gridCol w:w="1206"/>
        <w:gridCol w:w="1292"/>
        <w:gridCol w:w="1292"/>
        <w:gridCol w:w="1312"/>
        <w:gridCol w:w="1292"/>
        <w:gridCol w:w="635"/>
        <w:gridCol w:w="832"/>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833" w:type="dxa"/>
            <w:gridSpan w:val="2"/>
            <w:vAlign w:val="center"/>
          </w:tcPr>
          <w:p>
            <w:pPr>
              <w:spacing w:line="300" w:lineRule="exact"/>
              <w:jc w:val="center"/>
              <w:rPr>
                <w:rFonts w:ascii="Times New Roman" w:hAnsi="Times New Roman"/>
                <w:b/>
                <w:bCs/>
                <w:szCs w:val="21"/>
              </w:rPr>
            </w:pPr>
            <w:r>
              <w:rPr>
                <w:rFonts w:ascii="Times New Roman" w:hAnsi="Times New Roman"/>
                <w:b/>
                <w:bCs/>
                <w:szCs w:val="21"/>
              </w:rPr>
              <w:t>用人单位</w:t>
            </w:r>
          </w:p>
        </w:tc>
        <w:tc>
          <w:tcPr>
            <w:tcW w:w="6478" w:type="dxa"/>
            <w:gridSpan w:val="5"/>
            <w:vAlign w:val="center"/>
          </w:tcPr>
          <w:p>
            <w:pPr>
              <w:spacing w:line="300" w:lineRule="exact"/>
              <w:rPr>
                <w:rFonts w:ascii="Times New Roman" w:hAnsi="Times New Roman"/>
                <w:b/>
                <w:bCs/>
                <w:szCs w:val="21"/>
              </w:rPr>
            </w:pPr>
          </w:p>
        </w:tc>
        <w:tc>
          <w:tcPr>
            <w:tcW w:w="1927" w:type="dxa"/>
            <w:gridSpan w:val="2"/>
            <w:vAlign w:val="center"/>
          </w:tcPr>
          <w:p>
            <w:pPr>
              <w:spacing w:line="240" w:lineRule="exact"/>
              <w:jc w:val="center"/>
              <w:rPr>
                <w:rFonts w:ascii="Times New Roman" w:hAnsi="Times New Roman"/>
                <w:b/>
                <w:bCs/>
                <w:szCs w:val="21"/>
              </w:rPr>
            </w:pPr>
            <w:r>
              <w:rPr>
                <w:rFonts w:ascii="Times New Roman" w:hAnsi="Times New Roman"/>
                <w:b/>
                <w:bCs/>
                <w:szCs w:val="21"/>
              </w:rPr>
              <w:t>校准日期</w:t>
            </w:r>
          </w:p>
        </w:tc>
        <w:tc>
          <w:tcPr>
            <w:tcW w:w="2746" w:type="dxa"/>
            <w:gridSpan w:val="2"/>
            <w:vAlign w:val="center"/>
          </w:tcPr>
          <w:p>
            <w:pPr>
              <w:pStyle w:val="24"/>
              <w:ind w:firstLine="0" w:firstLineChars="0"/>
              <w:jc w:val="center"/>
              <w:rPr>
                <w:rFonts w:ascii="Times New Roman" w:hAnsi="Times New Roman"/>
                <w:szCs w:val="32"/>
                <w:shd w:val="clear" w:color="auto" w:fill="FFFFFF"/>
                <w:lang w:bidi="ar"/>
              </w:rPr>
            </w:pPr>
            <w:r>
              <w:rPr>
                <w:rFonts w:ascii="Times New Roman" w:hAnsi="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833" w:type="dxa"/>
            <w:gridSpan w:val="2"/>
            <w:vMerge w:val="restart"/>
            <w:vAlign w:val="center"/>
          </w:tcPr>
          <w:p>
            <w:pPr>
              <w:spacing w:line="300" w:lineRule="exact"/>
              <w:jc w:val="center"/>
              <w:rPr>
                <w:rFonts w:ascii="Times New Roman" w:hAnsi="Times New Roman"/>
                <w:b/>
                <w:bCs/>
                <w:szCs w:val="21"/>
              </w:rPr>
            </w:pPr>
            <w:r>
              <w:rPr>
                <w:rFonts w:ascii="Times New Roman" w:hAnsi="Times New Roman"/>
                <w:b/>
                <w:bCs/>
                <w:szCs w:val="21"/>
              </w:rPr>
              <w:t>流量计</w:t>
            </w:r>
          </w:p>
        </w:tc>
        <w:tc>
          <w:tcPr>
            <w:tcW w:w="2582" w:type="dxa"/>
            <w:gridSpan w:val="2"/>
            <w:vAlign w:val="center"/>
          </w:tcPr>
          <w:p>
            <w:pPr>
              <w:spacing w:line="300" w:lineRule="exact"/>
              <w:jc w:val="center"/>
              <w:rPr>
                <w:rFonts w:ascii="Times New Roman" w:hAnsi="Times New Roman"/>
                <w:b/>
                <w:bCs/>
                <w:szCs w:val="21"/>
              </w:rPr>
            </w:pPr>
            <w:r>
              <w:rPr>
                <w:rFonts w:ascii="Times New Roman" w:hAnsi="Times New Roman"/>
                <w:b/>
                <w:bCs/>
                <w:szCs w:val="21"/>
              </w:rPr>
              <w:t>名称（型号）</w:t>
            </w:r>
          </w:p>
        </w:tc>
        <w:tc>
          <w:tcPr>
            <w:tcW w:w="3896" w:type="dxa"/>
            <w:gridSpan w:val="3"/>
            <w:vAlign w:val="center"/>
          </w:tcPr>
          <w:p>
            <w:pPr>
              <w:spacing w:line="300" w:lineRule="exact"/>
              <w:jc w:val="center"/>
              <w:rPr>
                <w:rFonts w:ascii="Times New Roman" w:hAnsi="Times New Roman"/>
                <w:b/>
                <w:bCs/>
                <w:szCs w:val="21"/>
              </w:rPr>
            </w:pPr>
            <w:r>
              <w:rPr>
                <w:rFonts w:ascii="Times New Roman" w:hAnsi="Times New Roman"/>
                <w:b/>
                <w:bCs/>
                <w:szCs w:val="21"/>
              </w:rPr>
              <w:t>流量计编号</w:t>
            </w:r>
          </w:p>
        </w:tc>
        <w:tc>
          <w:tcPr>
            <w:tcW w:w="4673" w:type="dxa"/>
            <w:gridSpan w:val="4"/>
            <w:vAlign w:val="center"/>
          </w:tcPr>
          <w:p>
            <w:pPr>
              <w:spacing w:line="300" w:lineRule="exact"/>
              <w:jc w:val="center"/>
              <w:rPr>
                <w:rFonts w:ascii="Times New Roman" w:hAnsi="Times New Roman"/>
                <w:b/>
                <w:bCs/>
                <w:szCs w:val="21"/>
              </w:rPr>
            </w:pPr>
            <w:r>
              <w:rPr>
                <w:rFonts w:ascii="Times New Roman" w:hAnsi="Times New Roman"/>
                <w:b/>
                <w:bCs/>
                <w:szCs w:val="21"/>
              </w:rPr>
              <w:t>流量范围（L/min）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833" w:type="dxa"/>
            <w:gridSpan w:val="2"/>
            <w:vMerge w:val="continue"/>
          </w:tcPr>
          <w:p>
            <w:pPr>
              <w:spacing w:line="300" w:lineRule="exact"/>
              <w:rPr>
                <w:rFonts w:ascii="Times New Roman" w:hAnsi="Times New Roman"/>
                <w:b/>
                <w:bCs/>
                <w:szCs w:val="21"/>
              </w:rPr>
            </w:pPr>
          </w:p>
        </w:tc>
        <w:tc>
          <w:tcPr>
            <w:tcW w:w="2582" w:type="dxa"/>
            <w:gridSpan w:val="2"/>
            <w:vAlign w:val="center"/>
          </w:tcPr>
          <w:p>
            <w:pPr>
              <w:spacing w:line="300" w:lineRule="exact"/>
              <w:jc w:val="center"/>
              <w:rPr>
                <w:rFonts w:ascii="Times New Roman" w:hAnsi="Times New Roman"/>
                <w:b/>
                <w:bCs/>
                <w:szCs w:val="21"/>
              </w:rPr>
            </w:pPr>
          </w:p>
        </w:tc>
        <w:tc>
          <w:tcPr>
            <w:tcW w:w="3896" w:type="dxa"/>
            <w:gridSpan w:val="3"/>
            <w:vAlign w:val="center"/>
          </w:tcPr>
          <w:p>
            <w:pPr>
              <w:spacing w:line="300" w:lineRule="exact"/>
              <w:jc w:val="center"/>
              <w:rPr>
                <w:rFonts w:ascii="Times New Roman" w:hAnsi="Times New Roman"/>
                <w:b/>
                <w:bCs/>
                <w:szCs w:val="21"/>
              </w:rPr>
            </w:pPr>
          </w:p>
        </w:tc>
        <w:tc>
          <w:tcPr>
            <w:tcW w:w="4673" w:type="dxa"/>
            <w:gridSpan w:val="4"/>
            <w:vAlign w:val="center"/>
          </w:tcPr>
          <w:p>
            <w:pPr>
              <w:spacing w:line="300" w:lineRule="exact"/>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833" w:type="dxa"/>
            <w:gridSpan w:val="2"/>
            <w:vMerge w:val="continue"/>
          </w:tcPr>
          <w:p>
            <w:pPr>
              <w:spacing w:line="300" w:lineRule="exact"/>
              <w:rPr>
                <w:rFonts w:ascii="Times New Roman" w:hAnsi="Times New Roman"/>
                <w:b/>
                <w:bCs/>
                <w:szCs w:val="21"/>
              </w:rPr>
            </w:pPr>
          </w:p>
        </w:tc>
        <w:tc>
          <w:tcPr>
            <w:tcW w:w="2582" w:type="dxa"/>
            <w:gridSpan w:val="2"/>
            <w:vAlign w:val="center"/>
          </w:tcPr>
          <w:p>
            <w:pPr>
              <w:spacing w:line="300" w:lineRule="exact"/>
              <w:jc w:val="center"/>
              <w:rPr>
                <w:rFonts w:ascii="Times New Roman" w:hAnsi="Times New Roman"/>
                <w:b/>
                <w:bCs/>
                <w:szCs w:val="21"/>
              </w:rPr>
            </w:pPr>
          </w:p>
        </w:tc>
        <w:tc>
          <w:tcPr>
            <w:tcW w:w="3896" w:type="dxa"/>
            <w:gridSpan w:val="3"/>
            <w:vAlign w:val="center"/>
          </w:tcPr>
          <w:p>
            <w:pPr>
              <w:spacing w:line="300" w:lineRule="exact"/>
              <w:jc w:val="center"/>
              <w:rPr>
                <w:rFonts w:ascii="Times New Roman" w:hAnsi="Times New Roman"/>
                <w:b/>
                <w:bCs/>
                <w:szCs w:val="21"/>
              </w:rPr>
            </w:pPr>
          </w:p>
        </w:tc>
        <w:tc>
          <w:tcPr>
            <w:tcW w:w="4673" w:type="dxa"/>
            <w:gridSpan w:val="4"/>
            <w:vAlign w:val="center"/>
          </w:tcPr>
          <w:p>
            <w:pPr>
              <w:spacing w:line="300" w:lineRule="exact"/>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833" w:type="dxa"/>
            <w:gridSpan w:val="2"/>
            <w:vMerge w:val="continue"/>
          </w:tcPr>
          <w:p>
            <w:pPr>
              <w:spacing w:line="300" w:lineRule="exact"/>
              <w:rPr>
                <w:rFonts w:ascii="Times New Roman" w:hAnsi="Times New Roman"/>
                <w:b/>
                <w:bCs/>
                <w:szCs w:val="21"/>
              </w:rPr>
            </w:pPr>
          </w:p>
        </w:tc>
        <w:tc>
          <w:tcPr>
            <w:tcW w:w="2582" w:type="dxa"/>
            <w:gridSpan w:val="2"/>
            <w:vAlign w:val="center"/>
          </w:tcPr>
          <w:p>
            <w:pPr>
              <w:spacing w:line="300" w:lineRule="exact"/>
              <w:jc w:val="center"/>
              <w:rPr>
                <w:rFonts w:ascii="Times New Roman" w:hAnsi="Times New Roman"/>
                <w:b/>
                <w:bCs/>
                <w:szCs w:val="21"/>
              </w:rPr>
            </w:pPr>
          </w:p>
        </w:tc>
        <w:tc>
          <w:tcPr>
            <w:tcW w:w="3896" w:type="dxa"/>
            <w:gridSpan w:val="3"/>
            <w:vAlign w:val="center"/>
          </w:tcPr>
          <w:p>
            <w:pPr>
              <w:spacing w:line="300" w:lineRule="exact"/>
              <w:jc w:val="center"/>
              <w:rPr>
                <w:rFonts w:ascii="Times New Roman" w:hAnsi="Times New Roman"/>
                <w:b/>
                <w:bCs/>
                <w:szCs w:val="21"/>
              </w:rPr>
            </w:pPr>
          </w:p>
        </w:tc>
        <w:tc>
          <w:tcPr>
            <w:tcW w:w="4673" w:type="dxa"/>
            <w:gridSpan w:val="4"/>
            <w:vAlign w:val="center"/>
          </w:tcPr>
          <w:p>
            <w:pPr>
              <w:spacing w:line="300" w:lineRule="exact"/>
              <w:jc w:val="center"/>
            </w:pPr>
          </w:p>
          <w:p>
            <w:pPr>
              <w:pStyle w:val="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4209" w:type="dxa"/>
            <w:gridSpan w:val="3"/>
            <w:vAlign w:val="center"/>
          </w:tcPr>
          <w:p>
            <w:pPr>
              <w:spacing w:line="240" w:lineRule="exact"/>
              <w:jc w:val="center"/>
              <w:rPr>
                <w:rFonts w:ascii="Times New Roman" w:hAnsi="Times New Roman"/>
                <w:b/>
                <w:bCs/>
                <w:szCs w:val="21"/>
              </w:rPr>
            </w:pPr>
            <w:r>
              <w:rPr>
                <w:rFonts w:ascii="Times New Roman" w:hAnsi="Times New Roman"/>
                <w:b/>
                <w:bCs/>
                <w:szCs w:val="21"/>
              </w:rPr>
              <w:t>采样器</w:t>
            </w:r>
          </w:p>
        </w:tc>
        <w:tc>
          <w:tcPr>
            <w:tcW w:w="1206" w:type="dxa"/>
            <w:vMerge w:val="restart"/>
            <w:vAlign w:val="center"/>
          </w:tcPr>
          <w:p>
            <w:pPr>
              <w:spacing w:line="240" w:lineRule="exact"/>
              <w:jc w:val="center"/>
              <w:rPr>
                <w:rFonts w:ascii="Times New Roman" w:hAnsi="Times New Roman"/>
                <w:b/>
                <w:bCs/>
                <w:szCs w:val="21"/>
              </w:rPr>
            </w:pPr>
            <w:r>
              <w:rPr>
                <w:rFonts w:ascii="Times New Roman" w:hAnsi="Times New Roman"/>
                <w:b/>
                <w:bCs/>
                <w:szCs w:val="21"/>
              </w:rPr>
              <w:t>流量计编号</w:t>
            </w:r>
          </w:p>
        </w:tc>
        <w:tc>
          <w:tcPr>
            <w:tcW w:w="6655" w:type="dxa"/>
            <w:gridSpan w:val="6"/>
            <w:vAlign w:val="center"/>
          </w:tcPr>
          <w:p>
            <w:pPr>
              <w:spacing w:line="240" w:lineRule="exact"/>
              <w:jc w:val="center"/>
              <w:rPr>
                <w:rFonts w:ascii="Times New Roman" w:hAnsi="Times New Roman"/>
                <w:b/>
                <w:bCs/>
                <w:szCs w:val="21"/>
              </w:rPr>
            </w:pPr>
            <w:r>
              <w:rPr>
                <w:rFonts w:ascii="Times New Roman" w:hAnsi="Times New Roman"/>
                <w:b/>
                <w:bCs/>
                <w:szCs w:val="21"/>
              </w:rPr>
              <w:t>流量测定值</w:t>
            </w:r>
          </w:p>
        </w:tc>
        <w:tc>
          <w:tcPr>
            <w:tcW w:w="1914" w:type="dxa"/>
            <w:vMerge w:val="restart"/>
            <w:vAlign w:val="center"/>
          </w:tcPr>
          <w:p>
            <w:pPr>
              <w:spacing w:line="240" w:lineRule="exact"/>
              <w:jc w:val="center"/>
              <w:rPr>
                <w:rFonts w:ascii="Times New Roman" w:hAnsi="Times New Roman"/>
                <w:b/>
                <w:bCs/>
                <w:szCs w:val="21"/>
              </w:rPr>
            </w:pPr>
            <w:r>
              <w:rPr>
                <w:rFonts w:ascii="Times New Roman" w:hAnsi="Times New Roman"/>
                <w:b/>
                <w:bCs/>
                <w:szCs w:val="21"/>
              </w:rPr>
              <w:t>流量偏差是否符合要求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334" w:type="dxa"/>
            <w:vAlign w:val="center"/>
          </w:tcPr>
          <w:p>
            <w:pPr>
              <w:spacing w:line="240" w:lineRule="exact"/>
              <w:jc w:val="center"/>
              <w:rPr>
                <w:rFonts w:ascii="Times New Roman" w:hAnsi="Times New Roman"/>
                <w:b/>
                <w:bCs/>
                <w:szCs w:val="21"/>
              </w:rPr>
            </w:pPr>
            <w:r>
              <w:rPr>
                <w:rFonts w:ascii="Times New Roman" w:hAnsi="Times New Roman"/>
                <w:b/>
                <w:bCs/>
                <w:szCs w:val="21"/>
              </w:rPr>
              <w:t>名称</w:t>
            </w:r>
          </w:p>
        </w:tc>
        <w:tc>
          <w:tcPr>
            <w:tcW w:w="1499" w:type="dxa"/>
            <w:vAlign w:val="center"/>
          </w:tcPr>
          <w:p>
            <w:pPr>
              <w:spacing w:line="240" w:lineRule="exact"/>
              <w:jc w:val="center"/>
              <w:rPr>
                <w:rFonts w:ascii="Times New Roman" w:hAnsi="Times New Roman"/>
                <w:b/>
                <w:bCs/>
                <w:szCs w:val="21"/>
              </w:rPr>
            </w:pPr>
            <w:r>
              <w:rPr>
                <w:rFonts w:ascii="Times New Roman" w:hAnsi="Times New Roman"/>
                <w:b/>
                <w:bCs/>
                <w:szCs w:val="21"/>
              </w:rPr>
              <w:t>编号</w:t>
            </w:r>
          </w:p>
        </w:tc>
        <w:tc>
          <w:tcPr>
            <w:tcW w:w="1376" w:type="dxa"/>
            <w:tcMar>
              <w:left w:w="0" w:type="dxa"/>
              <w:right w:w="0" w:type="dxa"/>
            </w:tcMar>
            <w:vAlign w:val="center"/>
          </w:tcPr>
          <w:p>
            <w:pPr>
              <w:spacing w:line="320" w:lineRule="exact"/>
              <w:jc w:val="center"/>
              <w:rPr>
                <w:rFonts w:ascii="Times New Roman" w:hAnsi="Times New Roman"/>
                <w:b/>
                <w:bCs/>
                <w:szCs w:val="21"/>
              </w:rPr>
            </w:pPr>
            <w:r>
              <w:rPr>
                <w:rFonts w:ascii="Times New Roman" w:hAnsi="Times New Roman"/>
                <w:b/>
                <w:bCs/>
                <w:szCs w:val="21"/>
              </w:rPr>
              <w:t>设定值M</w:t>
            </w:r>
            <w:r>
              <w:rPr>
                <w:rFonts w:ascii="Times New Roman" w:hAnsi="Times New Roman"/>
                <w:b/>
                <w:bCs/>
                <w:szCs w:val="21"/>
                <w:vertAlign w:val="subscript"/>
              </w:rPr>
              <w:t>0</w:t>
            </w:r>
          </w:p>
        </w:tc>
        <w:tc>
          <w:tcPr>
            <w:tcW w:w="1206" w:type="dxa"/>
            <w:vMerge w:val="continue"/>
            <w:vAlign w:val="center"/>
          </w:tcPr>
          <w:p>
            <w:pPr>
              <w:spacing w:line="320" w:lineRule="exact"/>
              <w:jc w:val="center"/>
              <w:rPr>
                <w:rFonts w:ascii="Times New Roman" w:hAnsi="Times New Roman"/>
                <w:b/>
                <w:bCs/>
                <w:szCs w:val="21"/>
              </w:rPr>
            </w:pPr>
          </w:p>
        </w:tc>
        <w:tc>
          <w:tcPr>
            <w:tcW w:w="1292" w:type="dxa"/>
            <w:vAlign w:val="center"/>
          </w:tcPr>
          <w:p>
            <w:pPr>
              <w:adjustRightInd w:val="0"/>
              <w:snapToGrid w:val="0"/>
              <w:jc w:val="center"/>
              <w:rPr>
                <w:rFonts w:ascii="Times New Roman" w:hAnsi="Times New Roman"/>
                <w:b/>
                <w:bCs/>
                <w:szCs w:val="21"/>
              </w:rPr>
            </w:pPr>
            <w:r>
              <w:rPr>
                <w:rFonts w:ascii="Times New Roman" w:hAnsi="Times New Roman"/>
                <w:b/>
                <w:bCs/>
                <w:szCs w:val="21"/>
              </w:rPr>
              <w:t>测定值1</w:t>
            </w:r>
          </w:p>
        </w:tc>
        <w:tc>
          <w:tcPr>
            <w:tcW w:w="1292" w:type="dxa"/>
            <w:vAlign w:val="center"/>
          </w:tcPr>
          <w:p>
            <w:pPr>
              <w:adjustRightInd w:val="0"/>
              <w:snapToGrid w:val="0"/>
              <w:jc w:val="center"/>
              <w:rPr>
                <w:rFonts w:ascii="Times New Roman" w:hAnsi="Times New Roman"/>
                <w:b/>
                <w:bCs/>
                <w:szCs w:val="21"/>
              </w:rPr>
            </w:pPr>
            <w:r>
              <w:rPr>
                <w:rFonts w:ascii="Times New Roman" w:hAnsi="Times New Roman"/>
                <w:b/>
                <w:bCs/>
                <w:szCs w:val="21"/>
              </w:rPr>
              <w:t>测定值2</w:t>
            </w:r>
          </w:p>
        </w:tc>
        <w:tc>
          <w:tcPr>
            <w:tcW w:w="1312" w:type="dxa"/>
            <w:vAlign w:val="center"/>
          </w:tcPr>
          <w:p>
            <w:pPr>
              <w:adjustRightInd w:val="0"/>
              <w:snapToGrid w:val="0"/>
              <w:jc w:val="center"/>
              <w:rPr>
                <w:rFonts w:ascii="Times New Roman" w:hAnsi="Times New Roman"/>
                <w:b/>
                <w:bCs/>
                <w:szCs w:val="21"/>
              </w:rPr>
            </w:pPr>
            <w:r>
              <w:rPr>
                <w:rFonts w:ascii="Times New Roman" w:hAnsi="Times New Roman"/>
                <w:b/>
                <w:bCs/>
                <w:szCs w:val="21"/>
              </w:rPr>
              <w:t>测定值3</w:t>
            </w:r>
          </w:p>
        </w:tc>
        <w:tc>
          <w:tcPr>
            <w:tcW w:w="1292" w:type="dxa"/>
            <w:vAlign w:val="center"/>
          </w:tcPr>
          <w:p>
            <w:pPr>
              <w:adjustRightInd w:val="0"/>
              <w:snapToGrid w:val="0"/>
              <w:jc w:val="center"/>
              <w:rPr>
                <w:rFonts w:ascii="Times New Roman" w:hAnsi="Times New Roman"/>
                <w:b/>
                <w:bCs/>
                <w:szCs w:val="21"/>
              </w:rPr>
            </w:pPr>
            <w:r>
              <w:rPr>
                <w:rFonts w:ascii="Times New Roman" w:hAnsi="Times New Roman"/>
                <w:b/>
                <w:bCs/>
                <w:szCs w:val="21"/>
              </w:rPr>
              <w:t>流量均值M</w:t>
            </w:r>
          </w:p>
        </w:tc>
        <w:tc>
          <w:tcPr>
            <w:tcW w:w="1467"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流量</w:t>
            </w:r>
          </w:p>
          <w:p>
            <w:pPr>
              <w:adjustRightInd w:val="0"/>
              <w:snapToGrid w:val="0"/>
              <w:jc w:val="center"/>
              <w:rPr>
                <w:rFonts w:ascii="Times New Roman" w:hAnsi="Times New Roman"/>
                <w:b/>
                <w:bCs/>
                <w:szCs w:val="21"/>
              </w:rPr>
            </w:pPr>
            <w:r>
              <w:rPr>
                <w:rFonts w:ascii="Times New Roman" w:hAnsi="Times New Roman"/>
                <w:b/>
                <w:bCs/>
                <w:szCs w:val="21"/>
              </w:rPr>
              <w:t>单位</w:t>
            </w:r>
          </w:p>
        </w:tc>
        <w:tc>
          <w:tcPr>
            <w:tcW w:w="1914" w:type="dxa"/>
            <w:vMerge w:val="continue"/>
            <w:vAlign w:val="center"/>
          </w:tcPr>
          <w:p>
            <w:pPr>
              <w:spacing w:line="240" w:lineRule="exact"/>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1334" w:type="dxa"/>
            <w:vAlign w:val="center"/>
          </w:tcPr>
          <w:p>
            <w:pPr>
              <w:spacing w:line="240" w:lineRule="exact"/>
              <w:jc w:val="center"/>
              <w:rPr>
                <w:rFonts w:ascii="Times New Roman" w:hAnsi="Times New Roman"/>
                <w:sz w:val="18"/>
                <w:szCs w:val="18"/>
              </w:rPr>
            </w:pPr>
          </w:p>
        </w:tc>
        <w:tc>
          <w:tcPr>
            <w:tcW w:w="1499" w:type="dxa"/>
            <w:vAlign w:val="center"/>
          </w:tcPr>
          <w:p>
            <w:pPr>
              <w:spacing w:line="240" w:lineRule="exact"/>
              <w:jc w:val="center"/>
              <w:rPr>
                <w:rFonts w:ascii="Times New Roman" w:hAnsi="Times New Roman"/>
                <w:sz w:val="18"/>
                <w:szCs w:val="18"/>
              </w:rPr>
            </w:pPr>
          </w:p>
        </w:tc>
        <w:tc>
          <w:tcPr>
            <w:tcW w:w="1376" w:type="dxa"/>
            <w:vAlign w:val="center"/>
          </w:tcPr>
          <w:p>
            <w:pPr>
              <w:spacing w:line="240" w:lineRule="exact"/>
              <w:jc w:val="center"/>
              <w:rPr>
                <w:rFonts w:ascii="Times New Roman" w:hAnsi="Times New Roman"/>
                <w:sz w:val="18"/>
                <w:szCs w:val="18"/>
              </w:rPr>
            </w:pPr>
          </w:p>
        </w:tc>
        <w:tc>
          <w:tcPr>
            <w:tcW w:w="1206" w:type="dxa"/>
            <w:vAlign w:val="center"/>
          </w:tcPr>
          <w:p>
            <w:pPr>
              <w:spacing w:line="340" w:lineRule="exact"/>
              <w:jc w:val="center"/>
              <w:rPr>
                <w:rFonts w:ascii="Times New Roman" w:hAnsi="Times New Roman"/>
                <w:sz w:val="18"/>
                <w:szCs w:val="18"/>
              </w:rPr>
            </w:pPr>
          </w:p>
        </w:tc>
        <w:tc>
          <w:tcPr>
            <w:tcW w:w="1292" w:type="dxa"/>
            <w:vAlign w:val="center"/>
          </w:tcPr>
          <w:p>
            <w:pPr>
              <w:spacing w:line="340" w:lineRule="exact"/>
              <w:jc w:val="center"/>
              <w:rPr>
                <w:rFonts w:ascii="Times New Roman" w:hAnsi="Times New Roman"/>
                <w:sz w:val="18"/>
                <w:szCs w:val="18"/>
              </w:rPr>
            </w:pPr>
          </w:p>
        </w:tc>
        <w:tc>
          <w:tcPr>
            <w:tcW w:w="1292" w:type="dxa"/>
            <w:vAlign w:val="center"/>
          </w:tcPr>
          <w:p>
            <w:pPr>
              <w:spacing w:line="340" w:lineRule="exact"/>
              <w:jc w:val="center"/>
              <w:rPr>
                <w:rFonts w:ascii="Times New Roman" w:hAnsi="Times New Roman"/>
                <w:sz w:val="18"/>
                <w:szCs w:val="18"/>
              </w:rPr>
            </w:pPr>
          </w:p>
        </w:tc>
        <w:tc>
          <w:tcPr>
            <w:tcW w:w="1312" w:type="dxa"/>
            <w:vAlign w:val="center"/>
          </w:tcPr>
          <w:p>
            <w:pPr>
              <w:spacing w:line="340" w:lineRule="exact"/>
              <w:jc w:val="center"/>
              <w:rPr>
                <w:rFonts w:ascii="Times New Roman" w:hAnsi="Times New Roman"/>
                <w:sz w:val="18"/>
                <w:szCs w:val="18"/>
              </w:rPr>
            </w:pPr>
          </w:p>
        </w:tc>
        <w:tc>
          <w:tcPr>
            <w:tcW w:w="1292" w:type="dxa"/>
            <w:vAlign w:val="center"/>
          </w:tcPr>
          <w:p>
            <w:pPr>
              <w:spacing w:line="340" w:lineRule="exact"/>
              <w:jc w:val="center"/>
              <w:rPr>
                <w:rFonts w:ascii="Times New Roman" w:hAnsi="Times New Roman"/>
                <w:sz w:val="18"/>
                <w:szCs w:val="18"/>
              </w:rPr>
            </w:pPr>
          </w:p>
        </w:tc>
        <w:tc>
          <w:tcPr>
            <w:tcW w:w="1467" w:type="dxa"/>
            <w:gridSpan w:val="2"/>
            <w:vAlign w:val="center"/>
          </w:tcPr>
          <w:p>
            <w:pPr>
              <w:spacing w:line="200" w:lineRule="exact"/>
              <w:rPr>
                <w:rFonts w:ascii="Times New Roman" w:hAnsi="Times New Roman"/>
                <w:sz w:val="15"/>
                <w:szCs w:val="15"/>
              </w:rPr>
            </w:pPr>
            <w:r>
              <w:rPr>
                <w:rFonts w:ascii="Times New Roman" w:hAnsi="Times New Roman"/>
                <w:sz w:val="28"/>
                <w:szCs w:val="28"/>
              </w:rPr>
              <w:t>□</w:t>
            </w:r>
            <w:r>
              <w:rPr>
                <w:rFonts w:ascii="Times New Roman" w:hAnsi="Times New Roman"/>
                <w:sz w:val="15"/>
                <w:szCs w:val="15"/>
              </w:rPr>
              <w:t>mL/min</w:t>
            </w:r>
          </w:p>
          <w:p>
            <w:pPr>
              <w:spacing w:line="200" w:lineRule="exact"/>
              <w:rPr>
                <w:rFonts w:ascii="Times New Roman" w:hAnsi="Times New Roman"/>
                <w:sz w:val="15"/>
                <w:szCs w:val="15"/>
              </w:rPr>
            </w:pPr>
            <w:r>
              <w:rPr>
                <w:rFonts w:ascii="Times New Roman" w:hAnsi="Times New Roman"/>
                <w:sz w:val="28"/>
                <w:szCs w:val="28"/>
              </w:rPr>
              <w:t>□</w:t>
            </w:r>
            <w:r>
              <w:rPr>
                <w:rFonts w:ascii="Times New Roman" w:hAnsi="Times New Roman"/>
                <w:sz w:val="15"/>
                <w:szCs w:val="15"/>
              </w:rPr>
              <w:t>L/min</w:t>
            </w:r>
          </w:p>
        </w:tc>
        <w:tc>
          <w:tcPr>
            <w:tcW w:w="1914" w:type="dxa"/>
            <w:vAlign w:val="center"/>
          </w:tcPr>
          <w:p>
            <w:pPr>
              <w:adjustRightInd w:val="0"/>
              <w:snapToGrid w:val="0"/>
              <w:rPr>
                <w:rFonts w:ascii="Times New Roman" w:hAnsi="Times New Roman"/>
                <w:sz w:val="20"/>
                <w:szCs w:val="20"/>
              </w:rPr>
            </w:pPr>
            <w:r>
              <w:rPr>
                <w:rFonts w:ascii="Times New Roman" w:hAnsi="Times New Roman"/>
                <w:sz w:val="28"/>
                <w:szCs w:val="28"/>
              </w:rPr>
              <w:t>□</w:t>
            </w:r>
            <w:r>
              <w:rPr>
                <w:rFonts w:ascii="Times New Roman" w:hAnsi="Times New Roman"/>
                <w:sz w:val="20"/>
                <w:szCs w:val="20"/>
              </w:rPr>
              <w:t xml:space="preserve">是  </w:t>
            </w:r>
            <w:r>
              <w:rPr>
                <w:rFonts w:ascii="Times New Roman" w:hAnsi="Times New Roman"/>
                <w:sz w:val="28"/>
                <w:szCs w:val="28"/>
              </w:rPr>
              <w:t>□</w:t>
            </w:r>
            <w:r>
              <w:rPr>
                <w:rFonts w:ascii="Times New Roman" w:hAnsi="Times New Roman"/>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1334" w:type="dxa"/>
            <w:vAlign w:val="center"/>
          </w:tcPr>
          <w:p>
            <w:pPr>
              <w:spacing w:line="240" w:lineRule="exact"/>
              <w:jc w:val="center"/>
              <w:rPr>
                <w:rFonts w:ascii="Times New Roman" w:hAnsi="Times New Roman"/>
                <w:sz w:val="18"/>
                <w:szCs w:val="18"/>
              </w:rPr>
            </w:pPr>
          </w:p>
        </w:tc>
        <w:tc>
          <w:tcPr>
            <w:tcW w:w="1499" w:type="dxa"/>
            <w:vAlign w:val="center"/>
          </w:tcPr>
          <w:p>
            <w:pPr>
              <w:spacing w:line="240" w:lineRule="exact"/>
              <w:jc w:val="center"/>
              <w:rPr>
                <w:rFonts w:ascii="Times New Roman" w:hAnsi="Times New Roman"/>
                <w:sz w:val="18"/>
                <w:szCs w:val="18"/>
              </w:rPr>
            </w:pPr>
          </w:p>
        </w:tc>
        <w:tc>
          <w:tcPr>
            <w:tcW w:w="1376" w:type="dxa"/>
            <w:vAlign w:val="center"/>
          </w:tcPr>
          <w:p>
            <w:pPr>
              <w:spacing w:line="240" w:lineRule="exact"/>
              <w:jc w:val="center"/>
              <w:rPr>
                <w:rFonts w:ascii="Times New Roman" w:hAnsi="Times New Roman"/>
                <w:sz w:val="18"/>
                <w:szCs w:val="18"/>
              </w:rPr>
            </w:pPr>
          </w:p>
        </w:tc>
        <w:tc>
          <w:tcPr>
            <w:tcW w:w="1206" w:type="dxa"/>
            <w:vAlign w:val="center"/>
          </w:tcPr>
          <w:p>
            <w:pPr>
              <w:spacing w:line="340" w:lineRule="exact"/>
              <w:jc w:val="center"/>
              <w:rPr>
                <w:rFonts w:ascii="Times New Roman" w:hAnsi="Times New Roman"/>
                <w:sz w:val="18"/>
                <w:szCs w:val="18"/>
              </w:rPr>
            </w:pPr>
          </w:p>
        </w:tc>
        <w:tc>
          <w:tcPr>
            <w:tcW w:w="1292" w:type="dxa"/>
            <w:vAlign w:val="center"/>
          </w:tcPr>
          <w:p>
            <w:pPr>
              <w:spacing w:line="340" w:lineRule="exact"/>
              <w:jc w:val="center"/>
              <w:rPr>
                <w:rFonts w:ascii="Times New Roman" w:hAnsi="Times New Roman"/>
                <w:sz w:val="18"/>
                <w:szCs w:val="18"/>
              </w:rPr>
            </w:pPr>
          </w:p>
        </w:tc>
        <w:tc>
          <w:tcPr>
            <w:tcW w:w="1292" w:type="dxa"/>
            <w:vAlign w:val="center"/>
          </w:tcPr>
          <w:p>
            <w:pPr>
              <w:spacing w:line="340" w:lineRule="exact"/>
              <w:jc w:val="center"/>
              <w:rPr>
                <w:rFonts w:ascii="Times New Roman" w:hAnsi="Times New Roman"/>
                <w:sz w:val="18"/>
                <w:szCs w:val="18"/>
              </w:rPr>
            </w:pPr>
          </w:p>
        </w:tc>
        <w:tc>
          <w:tcPr>
            <w:tcW w:w="1312" w:type="dxa"/>
            <w:vAlign w:val="center"/>
          </w:tcPr>
          <w:p>
            <w:pPr>
              <w:spacing w:line="340" w:lineRule="exact"/>
              <w:jc w:val="center"/>
              <w:rPr>
                <w:rFonts w:ascii="Times New Roman" w:hAnsi="Times New Roman"/>
                <w:sz w:val="18"/>
                <w:szCs w:val="18"/>
              </w:rPr>
            </w:pPr>
          </w:p>
        </w:tc>
        <w:tc>
          <w:tcPr>
            <w:tcW w:w="1292" w:type="dxa"/>
            <w:vAlign w:val="center"/>
          </w:tcPr>
          <w:p>
            <w:pPr>
              <w:spacing w:line="340" w:lineRule="exact"/>
              <w:jc w:val="center"/>
              <w:rPr>
                <w:rFonts w:ascii="Times New Roman" w:hAnsi="Times New Roman"/>
                <w:sz w:val="18"/>
                <w:szCs w:val="18"/>
              </w:rPr>
            </w:pPr>
          </w:p>
        </w:tc>
        <w:tc>
          <w:tcPr>
            <w:tcW w:w="1467" w:type="dxa"/>
            <w:gridSpan w:val="2"/>
            <w:vAlign w:val="center"/>
          </w:tcPr>
          <w:p>
            <w:pPr>
              <w:spacing w:line="200" w:lineRule="exact"/>
              <w:rPr>
                <w:rFonts w:ascii="Times New Roman" w:hAnsi="Times New Roman"/>
                <w:sz w:val="15"/>
                <w:szCs w:val="15"/>
              </w:rPr>
            </w:pPr>
            <w:r>
              <w:rPr>
                <w:rFonts w:ascii="Times New Roman" w:hAnsi="Times New Roman"/>
                <w:sz w:val="28"/>
                <w:szCs w:val="28"/>
              </w:rPr>
              <w:t>□</w:t>
            </w:r>
            <w:r>
              <w:rPr>
                <w:rFonts w:ascii="Times New Roman" w:hAnsi="Times New Roman"/>
                <w:sz w:val="15"/>
                <w:szCs w:val="15"/>
              </w:rPr>
              <w:t>mL/min</w:t>
            </w:r>
          </w:p>
          <w:p>
            <w:pPr>
              <w:spacing w:line="200" w:lineRule="exact"/>
              <w:rPr>
                <w:rFonts w:ascii="Times New Roman" w:hAnsi="Times New Roman"/>
                <w:sz w:val="18"/>
                <w:szCs w:val="18"/>
              </w:rPr>
            </w:pPr>
            <w:r>
              <w:rPr>
                <w:rFonts w:ascii="Times New Roman" w:hAnsi="Times New Roman"/>
                <w:sz w:val="28"/>
                <w:szCs w:val="28"/>
              </w:rPr>
              <w:t>□</w:t>
            </w:r>
            <w:r>
              <w:rPr>
                <w:rFonts w:ascii="Times New Roman" w:hAnsi="Times New Roman"/>
                <w:sz w:val="15"/>
                <w:szCs w:val="15"/>
              </w:rPr>
              <w:t>L/min</w:t>
            </w:r>
          </w:p>
        </w:tc>
        <w:tc>
          <w:tcPr>
            <w:tcW w:w="1914" w:type="dxa"/>
            <w:vAlign w:val="center"/>
          </w:tcPr>
          <w:p>
            <w:pPr>
              <w:adjustRightInd w:val="0"/>
              <w:snapToGrid w:val="0"/>
              <w:rPr>
                <w:rFonts w:ascii="Times New Roman" w:hAnsi="Times New Roman"/>
              </w:rPr>
            </w:pPr>
            <w:r>
              <w:rPr>
                <w:rFonts w:ascii="Times New Roman" w:hAnsi="Times New Roman"/>
                <w:sz w:val="28"/>
                <w:szCs w:val="28"/>
              </w:rPr>
              <w:t>□</w:t>
            </w:r>
            <w:r>
              <w:rPr>
                <w:rFonts w:ascii="Times New Roman" w:hAnsi="Times New Roman"/>
                <w:sz w:val="20"/>
                <w:szCs w:val="20"/>
              </w:rPr>
              <w:t xml:space="preserve">是  </w:t>
            </w:r>
            <w:r>
              <w:rPr>
                <w:rFonts w:ascii="Times New Roman" w:hAnsi="Times New Roman"/>
                <w:sz w:val="28"/>
                <w:szCs w:val="28"/>
              </w:rPr>
              <w:t>□</w:t>
            </w:r>
            <w:r>
              <w:rPr>
                <w:rFonts w:ascii="Times New Roman" w:hAnsi="Times New Roman"/>
                <w:sz w:val="20"/>
                <w:szCs w:val="20"/>
              </w:rPr>
              <w:t>否</w:t>
            </w:r>
          </w:p>
        </w:tc>
      </w:tr>
    </w:tbl>
    <w:p>
      <w:pPr>
        <w:spacing w:line="300" w:lineRule="exact"/>
        <w:ind w:firstLine="440" w:firstLineChars="200"/>
        <w:rPr>
          <w:rFonts w:ascii="Times New Roman" w:hAnsi="Times New Roman"/>
          <w:szCs w:val="21"/>
        </w:rPr>
      </w:pPr>
      <w:r>
        <w:rPr>
          <w:rFonts w:ascii="Times New Roman" w:hAnsi="Times New Roman"/>
          <w:szCs w:val="21"/>
        </w:rPr>
        <w:t>校准人：</w:t>
      </w:r>
      <w:r>
        <w:rPr>
          <w:rFonts w:hint="eastAsia" w:ascii="Times New Roman" w:hAnsi="Times New Roman"/>
          <w:szCs w:val="21"/>
          <w:lang w:eastAsia="zh-CN"/>
        </w:rPr>
        <w:t xml:space="preserve">  </w:t>
      </w:r>
      <w:r>
        <w:rPr>
          <w:rFonts w:ascii="Times New Roman" w:hAnsi="Times New Roman"/>
          <w:szCs w:val="21"/>
        </w:rPr>
        <w:t xml:space="preserve">                                          </w:t>
      </w:r>
      <w:r>
        <w:rPr>
          <w:rFonts w:hint="eastAsia" w:ascii="Times New Roman" w:hAnsi="Times New Roman"/>
          <w:szCs w:val="21"/>
          <w:lang w:eastAsia="zh-CN"/>
        </w:rPr>
        <w:t xml:space="preserve"> </w:t>
      </w:r>
      <w:r>
        <w:rPr>
          <w:rFonts w:ascii="Times New Roman" w:hAnsi="Times New Roman"/>
          <w:szCs w:val="21"/>
        </w:rPr>
        <w:t>复核人：</w:t>
      </w:r>
    </w:p>
    <w:p>
      <w:pPr>
        <w:jc w:val="center"/>
        <w:rPr>
          <w:rFonts w:ascii="Times New Roman" w:hAnsi="Times New Roman"/>
          <w:b/>
          <w:bCs/>
          <w:sz w:val="32"/>
          <w:szCs w:val="32"/>
        </w:rPr>
      </w:pPr>
    </w:p>
    <w:p>
      <w:pPr>
        <w:jc w:val="center"/>
        <w:rPr>
          <w:rFonts w:ascii="Times New Roman" w:hAnsi="Times New Roman"/>
          <w:b/>
          <w:bCs/>
          <w:sz w:val="32"/>
          <w:szCs w:val="32"/>
        </w:rPr>
      </w:pPr>
    </w:p>
    <w:p>
      <w:pPr>
        <w:pStyle w:val="2"/>
        <w:ind w:firstLine="643"/>
        <w:rPr>
          <w:rFonts w:ascii="Times New Roman" w:hAnsi="Times New Roman" w:eastAsia="仿宋"/>
          <w:b/>
          <w:bCs/>
          <w:szCs w:val="32"/>
        </w:rPr>
      </w:pPr>
    </w:p>
    <w:p>
      <w:pPr>
        <w:pStyle w:val="3"/>
        <w:rPr>
          <w:rFonts w:ascii="Times New Roman" w:hAnsi="Times New Roman"/>
          <w:b/>
          <w:bCs/>
          <w:sz w:val="32"/>
          <w:szCs w:val="32"/>
        </w:rPr>
      </w:pPr>
    </w:p>
    <w:p>
      <w:pPr>
        <w:pStyle w:val="3"/>
        <w:rPr>
          <w:rFonts w:ascii="Times New Roman" w:hAnsi="Times New Roman"/>
          <w:b/>
          <w:bCs/>
          <w:sz w:val="32"/>
          <w:szCs w:val="32"/>
        </w:rPr>
      </w:pPr>
    </w:p>
    <w:p>
      <w:pPr>
        <w:pStyle w:val="3"/>
        <w:rPr>
          <w:rFonts w:ascii="Times New Roman" w:hAnsi="Times New Roman"/>
          <w:b/>
          <w:bCs/>
          <w:sz w:val="32"/>
          <w:szCs w:val="32"/>
        </w:rPr>
      </w:pPr>
    </w:p>
    <w:p>
      <w:pPr>
        <w:pStyle w:val="3"/>
        <w:rPr>
          <w:rFonts w:ascii="Times New Roman" w:hAnsi="Times New Roman"/>
          <w:b/>
          <w:bCs/>
          <w:sz w:val="32"/>
          <w:szCs w:val="32"/>
        </w:rPr>
      </w:pPr>
    </w:p>
    <w:p>
      <w:pPr>
        <w:jc w:val="center"/>
        <w:rPr>
          <w:rFonts w:ascii="Times New Roman" w:hAnsi="Times New Roman"/>
          <w:b/>
          <w:bCs/>
          <w:sz w:val="32"/>
          <w:szCs w:val="32"/>
        </w:rPr>
      </w:pP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 xml:space="preserve">表6-3  </w:t>
      </w:r>
      <w:r>
        <w:rPr>
          <w:rFonts w:hint="default" w:ascii="Times New Roman" w:hAnsi="Times New Roman"/>
          <w:b/>
          <w:sz w:val="32"/>
          <w:szCs w:val="32"/>
          <w:lang w:eastAsia="zh-CN"/>
        </w:rPr>
        <w:t>工作场所空气有害因素采样记录表</w:t>
      </w:r>
    </w:p>
    <w:p>
      <w:pPr>
        <w:pStyle w:val="24"/>
        <w:ind w:firstLine="442"/>
        <w:rPr>
          <w:rFonts w:ascii="Times New Roman" w:hAnsi="Times New Roman"/>
          <w:b/>
          <w:bCs/>
        </w:rPr>
      </w:pPr>
      <w:r>
        <w:rPr>
          <w:rFonts w:ascii="Times New Roman" w:hAnsi="Times New Roman"/>
          <w:b/>
          <w:bCs/>
        </w:rPr>
        <w:t>检测任务编号：</w:t>
      </w:r>
    </w:p>
    <w:tbl>
      <w:tblPr>
        <w:tblStyle w:val="12"/>
        <w:tblW w:w="14160" w:type="dxa"/>
        <w:jc w:val="center"/>
        <w:tblLayout w:type="fixed"/>
        <w:tblCellMar>
          <w:top w:w="0" w:type="dxa"/>
          <w:left w:w="57" w:type="dxa"/>
          <w:bottom w:w="0" w:type="dxa"/>
          <w:right w:w="57" w:type="dxa"/>
        </w:tblCellMar>
      </w:tblPr>
      <w:tblGrid>
        <w:gridCol w:w="1085"/>
        <w:gridCol w:w="26"/>
        <w:gridCol w:w="597"/>
        <w:gridCol w:w="253"/>
        <w:gridCol w:w="875"/>
        <w:gridCol w:w="875"/>
        <w:gridCol w:w="880"/>
        <w:gridCol w:w="513"/>
        <w:gridCol w:w="328"/>
        <w:gridCol w:w="841"/>
        <w:gridCol w:w="835"/>
        <w:gridCol w:w="835"/>
        <w:gridCol w:w="839"/>
        <w:gridCol w:w="835"/>
        <w:gridCol w:w="696"/>
        <w:gridCol w:w="707"/>
        <w:gridCol w:w="975"/>
        <w:gridCol w:w="253"/>
        <w:gridCol w:w="703"/>
        <w:gridCol w:w="533"/>
        <w:gridCol w:w="676"/>
      </w:tblGrid>
      <w:tr>
        <w:tblPrEx>
          <w:tblCellMar>
            <w:top w:w="0" w:type="dxa"/>
            <w:left w:w="57" w:type="dxa"/>
            <w:bottom w:w="0" w:type="dxa"/>
            <w:right w:w="57" w:type="dxa"/>
          </w:tblCellMar>
        </w:tblPrEx>
        <w:trPr>
          <w:cantSplit/>
          <w:trHeight w:val="460" w:hRule="exact"/>
          <w:jc w:val="center"/>
        </w:trPr>
        <w:tc>
          <w:tcPr>
            <w:tcW w:w="1111" w:type="dxa"/>
            <w:gridSpan w:val="2"/>
            <w:tcBorders>
              <w:top w:val="single" w:color="auto" w:sz="12" w:space="0"/>
              <w:left w:val="single" w:color="auto" w:sz="12" w:space="0"/>
              <w:bottom w:val="single" w:color="auto" w:sz="4" w:space="0"/>
              <w:right w:val="single" w:color="auto" w:sz="4" w:space="0"/>
            </w:tcBorders>
            <w:vAlign w:val="center"/>
          </w:tcPr>
          <w:p>
            <w:pPr>
              <w:tabs>
                <w:tab w:val="left" w:pos="5565"/>
                <w:tab w:val="left" w:pos="7590"/>
                <w:tab w:val="left" w:pos="9045"/>
              </w:tabs>
              <w:adjustRightInd w:val="0"/>
              <w:snapToGrid w:val="0"/>
              <w:rPr>
                <w:rFonts w:ascii="Times New Roman" w:hAnsi="Times New Roman"/>
                <w:b/>
                <w:bCs/>
                <w:szCs w:val="21"/>
              </w:rPr>
            </w:pPr>
            <w:r>
              <w:rPr>
                <w:rFonts w:ascii="Times New Roman" w:hAnsi="Times New Roman"/>
                <w:b/>
                <w:bCs/>
                <w:szCs w:val="21"/>
              </w:rPr>
              <w:t>用人单位</w:t>
            </w:r>
          </w:p>
        </w:tc>
        <w:tc>
          <w:tcPr>
            <w:tcW w:w="3993" w:type="dxa"/>
            <w:gridSpan w:val="6"/>
            <w:tcBorders>
              <w:top w:val="single" w:color="auto" w:sz="12"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rPr>
                <w:rFonts w:ascii="Times New Roman" w:hAnsi="Times New Roman"/>
                <w:b/>
                <w:bCs/>
                <w:szCs w:val="21"/>
              </w:rPr>
            </w:pPr>
          </w:p>
        </w:tc>
        <w:tc>
          <w:tcPr>
            <w:tcW w:w="1169"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联系地址</w:t>
            </w:r>
          </w:p>
        </w:tc>
        <w:tc>
          <w:tcPr>
            <w:tcW w:w="4747" w:type="dxa"/>
            <w:gridSpan w:val="6"/>
            <w:tcBorders>
              <w:top w:val="single" w:color="auto" w:sz="12" w:space="0"/>
              <w:left w:val="single" w:color="auto" w:sz="4" w:space="0"/>
              <w:bottom w:val="single" w:color="auto" w:sz="4" w:space="0"/>
              <w:right w:val="single" w:color="auto" w:sz="4" w:space="0"/>
            </w:tcBorders>
            <w:vAlign w:val="center"/>
          </w:tcPr>
          <w:p>
            <w:pPr>
              <w:adjustRightInd w:val="0"/>
              <w:snapToGrid w:val="0"/>
              <w:rPr>
                <w:rFonts w:ascii="Times New Roman" w:hAnsi="Times New Roman"/>
                <w:b/>
                <w:bCs/>
                <w:szCs w:val="21"/>
              </w:rPr>
            </w:pPr>
          </w:p>
        </w:tc>
        <w:tc>
          <w:tcPr>
            <w:tcW w:w="1228" w:type="dxa"/>
            <w:gridSpan w:val="2"/>
            <w:tcBorders>
              <w:top w:val="single" w:color="auto" w:sz="12"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jc w:val="center"/>
              <w:rPr>
                <w:rFonts w:ascii="Times New Roman" w:hAnsi="Times New Roman"/>
                <w:b/>
                <w:bCs/>
                <w:szCs w:val="21"/>
              </w:rPr>
            </w:pPr>
            <w:r>
              <w:rPr>
                <w:rFonts w:ascii="Times New Roman" w:hAnsi="Times New Roman"/>
                <w:b/>
                <w:bCs/>
                <w:szCs w:val="21"/>
              </w:rPr>
              <w:t>检测类别</w:t>
            </w:r>
          </w:p>
        </w:tc>
        <w:tc>
          <w:tcPr>
            <w:tcW w:w="1912" w:type="dxa"/>
            <w:gridSpan w:val="3"/>
            <w:tcBorders>
              <w:top w:val="single" w:color="auto" w:sz="12" w:space="0"/>
              <w:left w:val="single" w:color="auto" w:sz="4" w:space="0"/>
              <w:bottom w:val="single" w:color="auto" w:sz="4" w:space="0"/>
              <w:right w:val="single" w:color="auto" w:sz="12" w:space="0"/>
            </w:tcBorders>
            <w:vAlign w:val="center"/>
          </w:tcPr>
          <w:p>
            <w:pPr>
              <w:tabs>
                <w:tab w:val="left" w:pos="5565"/>
                <w:tab w:val="left" w:pos="7590"/>
                <w:tab w:val="left" w:pos="9045"/>
              </w:tabs>
              <w:adjustRightInd w:val="0"/>
              <w:snapToGrid w:val="0"/>
              <w:rPr>
                <w:rFonts w:ascii="Times New Roman" w:hAnsi="Times New Roman"/>
                <w:b/>
                <w:bCs/>
                <w:szCs w:val="21"/>
              </w:rPr>
            </w:pPr>
          </w:p>
        </w:tc>
      </w:tr>
      <w:tr>
        <w:tblPrEx>
          <w:tblCellMar>
            <w:top w:w="0" w:type="dxa"/>
            <w:left w:w="57" w:type="dxa"/>
            <w:bottom w:w="0" w:type="dxa"/>
            <w:right w:w="57" w:type="dxa"/>
          </w:tblCellMar>
        </w:tblPrEx>
        <w:trPr>
          <w:cantSplit/>
          <w:trHeight w:val="460" w:hRule="exact"/>
          <w:jc w:val="center"/>
        </w:trPr>
        <w:tc>
          <w:tcPr>
            <w:tcW w:w="1111" w:type="dxa"/>
            <w:gridSpan w:val="2"/>
            <w:tcBorders>
              <w:top w:val="single" w:color="auto" w:sz="4" w:space="0"/>
              <w:left w:val="single" w:color="auto" w:sz="12" w:space="0"/>
              <w:bottom w:val="single" w:color="auto" w:sz="4" w:space="0"/>
              <w:right w:val="single" w:color="auto" w:sz="4" w:space="0"/>
            </w:tcBorders>
            <w:vAlign w:val="center"/>
          </w:tcPr>
          <w:p>
            <w:pPr>
              <w:tabs>
                <w:tab w:val="left" w:pos="5565"/>
                <w:tab w:val="left" w:pos="7590"/>
                <w:tab w:val="left" w:pos="9045"/>
              </w:tabs>
              <w:adjustRightInd w:val="0"/>
              <w:snapToGrid w:val="0"/>
              <w:rPr>
                <w:rFonts w:ascii="Times New Roman" w:hAnsi="Times New Roman"/>
                <w:b/>
                <w:bCs/>
                <w:szCs w:val="21"/>
              </w:rPr>
            </w:pPr>
            <w:r>
              <w:rPr>
                <w:rFonts w:ascii="Times New Roman" w:hAnsi="Times New Roman"/>
                <w:b/>
                <w:bCs/>
                <w:szCs w:val="21"/>
              </w:rPr>
              <w:t>检测项目</w:t>
            </w:r>
          </w:p>
        </w:tc>
        <w:tc>
          <w:tcPr>
            <w:tcW w:w="3993" w:type="dxa"/>
            <w:gridSpan w:val="6"/>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rPr>
                <w:rFonts w:ascii="Times New Roman" w:hAnsi="Times New Roman"/>
                <w:b/>
                <w:bCs/>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jc w:val="center"/>
              <w:rPr>
                <w:rFonts w:ascii="Times New Roman" w:hAnsi="Times New Roman"/>
                <w:b/>
                <w:bCs/>
                <w:szCs w:val="21"/>
              </w:rPr>
            </w:pPr>
            <w:r>
              <w:rPr>
                <w:rFonts w:ascii="Times New Roman" w:hAnsi="Times New Roman"/>
                <w:b/>
                <w:bCs/>
                <w:szCs w:val="21"/>
              </w:rPr>
              <w:t>采样依据</w:t>
            </w:r>
          </w:p>
        </w:tc>
        <w:tc>
          <w:tcPr>
            <w:tcW w:w="4747" w:type="dxa"/>
            <w:gridSpan w:val="6"/>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rPr>
                <w:rFonts w:ascii="Times New Roman" w:hAnsi="Times New Roman"/>
                <w:b/>
                <w:bCs/>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tabs>
                <w:tab w:val="left" w:pos="5565"/>
                <w:tab w:val="left" w:pos="7590"/>
                <w:tab w:val="left" w:pos="9045"/>
              </w:tabs>
              <w:adjustRightInd w:val="0"/>
              <w:snapToGrid w:val="0"/>
              <w:jc w:val="center"/>
              <w:rPr>
                <w:rFonts w:ascii="Times New Roman" w:hAnsi="Times New Roman"/>
                <w:b/>
                <w:bCs/>
                <w:szCs w:val="21"/>
              </w:rPr>
            </w:pPr>
            <w:r>
              <w:rPr>
                <w:rFonts w:ascii="Times New Roman" w:hAnsi="Times New Roman"/>
                <w:b/>
                <w:bCs/>
                <w:szCs w:val="21"/>
              </w:rPr>
              <w:t>气压</w:t>
            </w:r>
          </w:p>
        </w:tc>
        <w:tc>
          <w:tcPr>
            <w:tcW w:w="1912" w:type="dxa"/>
            <w:gridSpan w:val="3"/>
            <w:tcBorders>
              <w:top w:val="single" w:color="auto" w:sz="4" w:space="0"/>
              <w:left w:val="single" w:color="auto" w:sz="4" w:space="0"/>
              <w:bottom w:val="single" w:color="auto" w:sz="4" w:space="0"/>
              <w:right w:val="single" w:color="auto" w:sz="12" w:space="0"/>
            </w:tcBorders>
            <w:vAlign w:val="center"/>
          </w:tcPr>
          <w:p>
            <w:pPr>
              <w:tabs>
                <w:tab w:val="left" w:pos="5565"/>
                <w:tab w:val="left" w:pos="7590"/>
                <w:tab w:val="left" w:pos="9045"/>
              </w:tabs>
              <w:adjustRightInd w:val="0"/>
              <w:snapToGrid w:val="0"/>
              <w:rPr>
                <w:rFonts w:ascii="Times New Roman" w:hAnsi="Times New Roman"/>
                <w:b/>
                <w:bCs/>
                <w:szCs w:val="21"/>
              </w:rPr>
            </w:pPr>
            <w:r>
              <w:rPr>
                <w:rFonts w:ascii="Times New Roman" w:hAnsi="Times New Roman"/>
                <w:b/>
                <w:bCs/>
                <w:szCs w:val="21"/>
              </w:rPr>
              <w:t xml:space="preserve">             kPa</w:t>
            </w:r>
          </w:p>
        </w:tc>
      </w:tr>
      <w:tr>
        <w:tblPrEx>
          <w:tblCellMar>
            <w:top w:w="0" w:type="dxa"/>
            <w:left w:w="57" w:type="dxa"/>
            <w:bottom w:w="0" w:type="dxa"/>
            <w:right w:w="57" w:type="dxa"/>
          </w:tblCellMar>
        </w:tblPrEx>
        <w:trPr>
          <w:cantSplit/>
          <w:trHeight w:val="460" w:hRule="exact"/>
          <w:jc w:val="center"/>
        </w:trPr>
        <w:tc>
          <w:tcPr>
            <w:tcW w:w="1708" w:type="dxa"/>
            <w:gridSpan w:val="3"/>
            <w:tcBorders>
              <w:top w:val="single" w:color="auto" w:sz="4" w:space="0"/>
              <w:left w:val="single" w:color="auto" w:sz="12" w:space="0"/>
              <w:right w:val="single" w:color="auto" w:sz="4" w:space="0"/>
            </w:tcBorders>
            <w:vAlign w:val="center"/>
          </w:tcPr>
          <w:p>
            <w:pPr>
              <w:adjustRightInd w:val="0"/>
              <w:snapToGrid w:val="0"/>
              <w:rPr>
                <w:rFonts w:ascii="Times New Roman" w:hAnsi="Times New Roman"/>
                <w:b/>
                <w:bCs/>
                <w:szCs w:val="21"/>
              </w:rPr>
            </w:pPr>
            <w:r>
              <w:rPr>
                <w:rFonts w:ascii="Times New Roman" w:hAnsi="Times New Roman"/>
                <w:b/>
                <w:bCs/>
                <w:szCs w:val="21"/>
              </w:rPr>
              <w:t>空气收集器名称</w:t>
            </w:r>
          </w:p>
        </w:tc>
        <w:tc>
          <w:tcPr>
            <w:tcW w:w="4565" w:type="dxa"/>
            <w:gridSpan w:val="7"/>
            <w:tcBorders>
              <w:top w:val="single" w:color="auto" w:sz="4" w:space="0"/>
              <w:left w:val="single" w:color="auto" w:sz="4" w:space="0"/>
              <w:right w:val="single" w:color="auto" w:sz="4" w:space="0"/>
            </w:tcBorders>
            <w:vAlign w:val="center"/>
          </w:tcPr>
          <w:p>
            <w:pPr>
              <w:adjustRightInd w:val="0"/>
              <w:snapToGrid w:val="0"/>
              <w:rPr>
                <w:rFonts w:ascii="Times New Roman" w:hAnsi="Times New Roman"/>
                <w:b/>
                <w:bCs/>
                <w:szCs w:val="21"/>
                <w:lang w:eastAsia="zh-CN"/>
              </w:rPr>
            </w:pPr>
            <w:r>
              <w:rPr>
                <w:rFonts w:ascii="Times New Roman" w:hAnsi="Times New Roman"/>
                <w:sz w:val="36"/>
                <w:szCs w:val="36"/>
                <w:lang w:eastAsia="zh-CN"/>
              </w:rPr>
              <w:t>□</w:t>
            </w:r>
            <w:r>
              <w:rPr>
                <w:rFonts w:ascii="Times New Roman" w:hAnsi="Times New Roman"/>
                <w:b/>
                <w:bCs/>
                <w:szCs w:val="21"/>
                <w:lang w:eastAsia="zh-CN"/>
              </w:rPr>
              <w:t xml:space="preserve">吸附管 </w:t>
            </w:r>
            <w:r>
              <w:rPr>
                <w:rFonts w:ascii="Times New Roman" w:hAnsi="Times New Roman"/>
                <w:sz w:val="36"/>
                <w:szCs w:val="36"/>
                <w:lang w:eastAsia="zh-CN"/>
              </w:rPr>
              <w:t>□</w:t>
            </w:r>
            <w:r>
              <w:rPr>
                <w:rFonts w:ascii="Times New Roman" w:hAnsi="Times New Roman"/>
                <w:b/>
                <w:bCs/>
                <w:szCs w:val="21"/>
                <w:lang w:eastAsia="zh-CN"/>
              </w:rPr>
              <w:t xml:space="preserve">吸收液 </w:t>
            </w:r>
            <w:r>
              <w:rPr>
                <w:rFonts w:ascii="Times New Roman" w:hAnsi="Times New Roman"/>
                <w:sz w:val="36"/>
                <w:szCs w:val="36"/>
                <w:lang w:eastAsia="zh-CN"/>
              </w:rPr>
              <w:t>□</w:t>
            </w:r>
            <w:r>
              <w:rPr>
                <w:rFonts w:ascii="Times New Roman" w:hAnsi="Times New Roman"/>
                <w:b/>
                <w:bCs/>
                <w:szCs w:val="21"/>
                <w:lang w:eastAsia="zh-CN"/>
              </w:rPr>
              <w:t xml:space="preserve">滤料 </w:t>
            </w:r>
            <w:r>
              <w:rPr>
                <w:rFonts w:ascii="Times New Roman" w:hAnsi="Times New Roman"/>
                <w:sz w:val="36"/>
                <w:szCs w:val="36"/>
                <w:lang w:eastAsia="zh-CN"/>
              </w:rPr>
              <w:t>□</w:t>
            </w:r>
            <w:r>
              <w:rPr>
                <w:rFonts w:ascii="Times New Roman" w:hAnsi="Times New Roman"/>
                <w:b/>
                <w:bCs/>
                <w:szCs w:val="21"/>
                <w:lang w:eastAsia="zh-CN"/>
              </w:rPr>
              <w:t xml:space="preserve">采气袋 </w:t>
            </w:r>
            <w:r>
              <w:rPr>
                <w:rFonts w:ascii="Times New Roman" w:hAnsi="Times New Roman"/>
                <w:sz w:val="36"/>
                <w:szCs w:val="36"/>
                <w:lang w:eastAsia="zh-CN"/>
              </w:rPr>
              <w:t>□</w:t>
            </w:r>
            <w:r>
              <w:rPr>
                <w:rFonts w:ascii="Times New Roman" w:hAnsi="Times New Roman"/>
                <w:b/>
                <w:bCs/>
                <w:szCs w:val="21"/>
                <w:lang w:eastAsia="zh-CN"/>
              </w:rPr>
              <w:t xml:space="preserve">其他：   </w:t>
            </w:r>
          </w:p>
        </w:tc>
        <w:tc>
          <w:tcPr>
            <w:tcW w:w="25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b/>
                <w:bCs/>
                <w:szCs w:val="21"/>
                <w:lang w:eastAsia="zh-CN"/>
              </w:rPr>
            </w:pPr>
            <w:r>
              <w:rPr>
                <w:rFonts w:ascii="Times New Roman" w:hAnsi="Times New Roman"/>
                <w:b/>
                <w:bCs/>
                <w:szCs w:val="21"/>
                <w:lang w:eastAsia="zh-CN"/>
              </w:rPr>
              <w:t>流量计名称、型号及编号</w:t>
            </w:r>
          </w:p>
        </w:tc>
        <w:tc>
          <w:tcPr>
            <w:tcW w:w="2238" w:type="dxa"/>
            <w:gridSpan w:val="3"/>
            <w:tcBorders>
              <w:top w:val="single" w:color="auto" w:sz="4" w:space="0"/>
              <w:left w:val="single" w:color="auto" w:sz="4" w:space="0"/>
              <w:bottom w:val="single" w:color="auto" w:sz="4" w:space="0"/>
              <w:right w:val="single" w:color="auto" w:sz="2" w:space="0"/>
            </w:tcBorders>
            <w:vAlign w:val="center"/>
          </w:tcPr>
          <w:p>
            <w:pPr>
              <w:adjustRightInd w:val="0"/>
              <w:snapToGrid w:val="0"/>
              <w:rPr>
                <w:rFonts w:ascii="Times New Roman" w:hAnsi="Times New Roman"/>
                <w:b/>
                <w:bCs/>
                <w:szCs w:val="21"/>
                <w:lang w:eastAsia="zh-CN"/>
              </w:rPr>
            </w:pPr>
          </w:p>
        </w:tc>
        <w:tc>
          <w:tcPr>
            <w:tcW w:w="1228" w:type="dxa"/>
            <w:gridSpan w:val="2"/>
            <w:tcBorders>
              <w:top w:val="single" w:color="auto" w:sz="4" w:space="0"/>
              <w:left w:val="single" w:color="auto" w:sz="2" w:space="0"/>
              <w:bottom w:val="single" w:color="auto" w:sz="4" w:space="0"/>
              <w:right w:val="single" w:color="auto" w:sz="4" w:space="0"/>
            </w:tcBorders>
            <w:vAlign w:val="center"/>
          </w:tcPr>
          <w:p>
            <w:pPr>
              <w:adjustRightInd w:val="0"/>
              <w:snapToGrid w:val="0"/>
              <w:jc w:val="center"/>
              <w:rPr>
                <w:rFonts w:ascii="Times New Roman" w:hAnsi="Times New Roman"/>
                <w:b/>
                <w:bCs/>
                <w:szCs w:val="21"/>
              </w:rPr>
            </w:pPr>
            <w:r>
              <w:rPr>
                <w:rFonts w:ascii="Times New Roman" w:hAnsi="Times New Roman"/>
                <w:b/>
                <w:bCs/>
                <w:szCs w:val="21"/>
              </w:rPr>
              <w:t>采样日期</w:t>
            </w:r>
          </w:p>
        </w:tc>
        <w:tc>
          <w:tcPr>
            <w:tcW w:w="19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rPr>
                <w:rFonts w:ascii="Times New Roman" w:hAnsi="Times New Roman"/>
                <w:b/>
                <w:bCs/>
                <w:szCs w:val="21"/>
              </w:rPr>
            </w:pPr>
            <w:r>
              <w:rPr>
                <w:rFonts w:ascii="Times New Roman" w:hAnsi="Times New Roman"/>
              </w:rPr>
              <w:t xml:space="preserve">    年  月  日</w:t>
            </w:r>
          </w:p>
        </w:tc>
      </w:tr>
      <w:tr>
        <w:tblPrEx>
          <w:tblCellMar>
            <w:top w:w="0" w:type="dxa"/>
            <w:left w:w="57" w:type="dxa"/>
            <w:bottom w:w="0" w:type="dxa"/>
            <w:right w:w="57" w:type="dxa"/>
          </w:tblCellMar>
        </w:tblPrEx>
        <w:trPr>
          <w:cantSplit/>
          <w:trHeight w:val="257" w:hRule="exact"/>
          <w:jc w:val="center"/>
        </w:trPr>
        <w:tc>
          <w:tcPr>
            <w:tcW w:w="1085" w:type="dxa"/>
            <w:vMerge w:val="restart"/>
            <w:tcBorders>
              <w:top w:val="single" w:color="auto" w:sz="4" w:space="0"/>
              <w:left w:val="single" w:color="auto" w:sz="12" w:space="0"/>
              <w:right w:val="single" w:color="auto" w:sz="4" w:space="0"/>
            </w:tcBorders>
            <w:vAlign w:val="center"/>
          </w:tcPr>
          <w:p>
            <w:pPr>
              <w:tabs>
                <w:tab w:val="left" w:pos="5565"/>
                <w:tab w:val="left" w:pos="7590"/>
                <w:tab w:val="left" w:pos="9045"/>
              </w:tabs>
              <w:adjustRightInd w:val="0"/>
              <w:snapToGrid w:val="0"/>
              <w:jc w:val="center"/>
              <w:rPr>
                <w:rFonts w:ascii="Times New Roman" w:hAnsi="Times New Roman"/>
                <w:b/>
                <w:bCs/>
                <w:sz w:val="18"/>
                <w:szCs w:val="18"/>
              </w:rPr>
            </w:pPr>
            <w:r>
              <w:rPr>
                <w:rFonts w:ascii="Times New Roman" w:hAnsi="Times New Roman"/>
                <w:b/>
                <w:bCs/>
                <w:sz w:val="18"/>
                <w:szCs w:val="18"/>
              </w:rPr>
              <w:t>样品编号</w:t>
            </w:r>
          </w:p>
        </w:tc>
        <w:tc>
          <w:tcPr>
            <w:tcW w:w="876" w:type="dxa"/>
            <w:gridSpan w:val="3"/>
            <w:vMerge w:val="restart"/>
            <w:tcBorders>
              <w:top w:val="single" w:color="auto" w:sz="4" w:space="0"/>
              <w:left w:val="single" w:color="auto" w:sz="4" w:space="0"/>
              <w:right w:val="single" w:color="auto" w:sz="4" w:space="0"/>
            </w:tcBorders>
            <w:vAlign w:val="center"/>
          </w:tcPr>
          <w:p>
            <w:pPr>
              <w:adjustRightInd w:val="0"/>
              <w:snapToGrid w:val="0"/>
              <w:jc w:val="center"/>
              <w:textAlignment w:val="baseline"/>
              <w:rPr>
                <w:rFonts w:ascii="Times New Roman" w:hAnsi="Times New Roman"/>
                <w:b/>
                <w:bCs/>
                <w:sz w:val="18"/>
                <w:szCs w:val="18"/>
              </w:rPr>
            </w:pPr>
            <w:r>
              <w:rPr>
                <w:rFonts w:ascii="Times New Roman" w:hAnsi="Times New Roman"/>
                <w:b/>
                <w:bCs/>
                <w:sz w:val="18"/>
                <w:szCs w:val="18"/>
              </w:rPr>
              <w:t>工作场所</w:t>
            </w:r>
          </w:p>
        </w:tc>
        <w:tc>
          <w:tcPr>
            <w:tcW w:w="875"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岗位</w:t>
            </w:r>
          </w:p>
        </w:tc>
        <w:tc>
          <w:tcPr>
            <w:tcW w:w="875"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采样对象/采样点及时机</w:t>
            </w:r>
          </w:p>
        </w:tc>
        <w:tc>
          <w:tcPr>
            <w:tcW w:w="88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采样器名称</w:t>
            </w:r>
            <w:r>
              <w:rPr>
                <w:rFonts w:hint="eastAsia" w:ascii="Times New Roman" w:hAnsi="Times New Roman"/>
                <w:b/>
                <w:bCs/>
                <w:sz w:val="18"/>
                <w:szCs w:val="18"/>
                <w:lang w:eastAsia="zh-CN"/>
              </w:rPr>
              <w:t>（型号）及</w:t>
            </w:r>
            <w:r>
              <w:rPr>
                <w:rFonts w:ascii="Times New Roman" w:hAnsi="Times New Roman"/>
                <w:b/>
                <w:bCs/>
                <w:sz w:val="18"/>
                <w:szCs w:val="18"/>
                <w:lang w:eastAsia="zh-CN"/>
              </w:rPr>
              <w:t>编号</w:t>
            </w:r>
          </w:p>
        </w:tc>
        <w:tc>
          <w:tcPr>
            <w:tcW w:w="16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采样流量（F）</w:t>
            </w:r>
          </w:p>
        </w:tc>
        <w:tc>
          <w:tcPr>
            <w:tcW w:w="16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采样起止时间</w:t>
            </w:r>
          </w:p>
        </w:tc>
        <w:tc>
          <w:tcPr>
            <w:tcW w:w="83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采样时间T（min）</w:t>
            </w:r>
          </w:p>
        </w:tc>
        <w:tc>
          <w:tcPr>
            <w:tcW w:w="835"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采样体积V</w:t>
            </w:r>
            <w:r>
              <w:rPr>
                <w:rFonts w:ascii="Times New Roman" w:hAnsi="Times New Roman"/>
                <w:b/>
                <w:bCs/>
                <w:sz w:val="18"/>
                <w:szCs w:val="18"/>
                <w:vertAlign w:val="subscript"/>
                <w:lang w:eastAsia="zh-CN"/>
              </w:rPr>
              <w:t>t</w:t>
            </w:r>
            <w:r>
              <w:rPr>
                <w:rFonts w:ascii="Times New Roman" w:hAnsi="Times New Roman"/>
                <w:b/>
                <w:bCs/>
                <w:sz w:val="18"/>
                <w:szCs w:val="18"/>
                <w:lang w:eastAsia="zh-CN"/>
              </w:rPr>
              <w:t>/V</w:t>
            </w:r>
            <w:r>
              <w:rPr>
                <w:rFonts w:ascii="Times New Roman" w:hAnsi="Times New Roman"/>
                <w:b/>
                <w:bCs/>
                <w:sz w:val="18"/>
                <w:szCs w:val="18"/>
                <w:vertAlign w:val="subscript"/>
                <w:lang w:eastAsia="zh-CN"/>
              </w:rPr>
              <w:t>0</w:t>
            </w:r>
            <w:r>
              <w:rPr>
                <w:rFonts w:ascii="Times New Roman" w:hAnsi="Times New Roman"/>
                <w:b/>
                <w:bCs/>
                <w:sz w:val="18"/>
                <w:szCs w:val="18"/>
                <w:lang w:eastAsia="zh-CN"/>
              </w:rPr>
              <w:t>（L）</w:t>
            </w:r>
          </w:p>
        </w:tc>
        <w:tc>
          <w:tcPr>
            <w:tcW w:w="696"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lang w:eastAsia="zh-CN"/>
              </w:rPr>
            </w:pPr>
            <w:r>
              <w:rPr>
                <w:rFonts w:hint="eastAsia" w:ascii="Times New Roman" w:hAnsi="Times New Roman"/>
                <w:b/>
                <w:bCs/>
                <w:sz w:val="18"/>
                <w:szCs w:val="18"/>
                <w:lang w:eastAsia="zh-CN"/>
              </w:rPr>
              <w:t>样品</w:t>
            </w:r>
          </w:p>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代表</w:t>
            </w:r>
          </w:p>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接触</w:t>
            </w:r>
          </w:p>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时间</w:t>
            </w:r>
          </w:p>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（h）</w:t>
            </w:r>
          </w:p>
        </w:tc>
        <w:tc>
          <w:tcPr>
            <w:tcW w:w="26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 w:val="18"/>
                <w:szCs w:val="18"/>
              </w:rPr>
            </w:pPr>
            <w:r>
              <w:rPr>
                <w:rFonts w:hint="eastAsia" w:ascii="Times New Roman" w:hAnsi="Times New Roman"/>
                <w:b/>
                <w:bCs/>
                <w:sz w:val="18"/>
                <w:szCs w:val="18"/>
              </w:rPr>
              <w:t>采样</w:t>
            </w:r>
            <w:r>
              <w:rPr>
                <w:rFonts w:ascii="Times New Roman" w:hAnsi="Times New Roman"/>
                <w:b/>
                <w:bCs/>
                <w:sz w:val="18"/>
                <w:szCs w:val="18"/>
              </w:rPr>
              <w:t>现场情况记录</w:t>
            </w:r>
          </w:p>
        </w:tc>
        <w:tc>
          <w:tcPr>
            <w:tcW w:w="53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温度</w:t>
            </w:r>
            <w:r>
              <w:rPr>
                <w:rFonts w:hint="eastAsia" w:ascii="Times New Roman" w:hAnsi="Times New Roman"/>
                <w:b/>
                <w:bCs/>
                <w:sz w:val="16"/>
                <w:szCs w:val="16"/>
              </w:rPr>
              <w:t>（</w:t>
            </w:r>
            <w:r>
              <w:rPr>
                <w:rFonts w:ascii="Times New Roman" w:hAnsi="Times New Roman"/>
                <w:b/>
                <w:bCs/>
                <w:sz w:val="16"/>
                <w:szCs w:val="16"/>
              </w:rPr>
              <w:t>℃)</w:t>
            </w:r>
          </w:p>
        </w:tc>
        <w:tc>
          <w:tcPr>
            <w:tcW w:w="676" w:type="dxa"/>
            <w:vMerge w:val="restart"/>
            <w:tcBorders>
              <w:top w:val="single" w:color="auto" w:sz="4" w:space="0"/>
              <w:left w:val="single" w:color="auto" w:sz="4" w:space="0"/>
              <w:right w:val="single" w:color="auto" w:sz="12"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备注</w:t>
            </w:r>
          </w:p>
          <w:p>
            <w:pPr>
              <w:adjustRightInd w:val="0"/>
              <w:snapToGrid w:val="0"/>
              <w:jc w:val="center"/>
              <w:rPr>
                <w:rFonts w:ascii="Times New Roman" w:hAnsi="Times New Roman"/>
                <w:b/>
                <w:bCs/>
                <w:sz w:val="18"/>
                <w:szCs w:val="18"/>
              </w:rPr>
            </w:pPr>
            <w:r>
              <w:rPr>
                <w:rFonts w:hint="eastAsia" w:ascii="Times New Roman" w:hAnsi="Times New Roman"/>
                <w:b/>
                <w:bCs/>
                <w:sz w:val="18"/>
                <w:szCs w:val="18"/>
              </w:rPr>
              <w:t>（</w:t>
            </w:r>
            <w:r>
              <w:rPr>
                <w:rFonts w:ascii="Times New Roman" w:hAnsi="Times New Roman"/>
                <w:b/>
                <w:bCs/>
                <w:sz w:val="18"/>
                <w:szCs w:val="18"/>
              </w:rPr>
              <w:t>粉尘滤膜号</w:t>
            </w:r>
            <w:r>
              <w:rPr>
                <w:rFonts w:hint="eastAsia" w:ascii="Times New Roman" w:hAnsi="Times New Roman"/>
                <w:b/>
                <w:bCs/>
                <w:sz w:val="18"/>
                <w:szCs w:val="18"/>
              </w:rPr>
              <w:t>）</w:t>
            </w:r>
          </w:p>
        </w:tc>
      </w:tr>
      <w:tr>
        <w:tblPrEx>
          <w:tblCellMar>
            <w:top w:w="0" w:type="dxa"/>
            <w:left w:w="57" w:type="dxa"/>
            <w:bottom w:w="0" w:type="dxa"/>
            <w:right w:w="57" w:type="dxa"/>
          </w:tblCellMar>
        </w:tblPrEx>
        <w:trPr>
          <w:cantSplit/>
          <w:trHeight w:val="1112" w:hRule="exact"/>
          <w:jc w:val="center"/>
        </w:trPr>
        <w:tc>
          <w:tcPr>
            <w:tcW w:w="1085" w:type="dxa"/>
            <w:vMerge w:val="continue"/>
            <w:tcBorders>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876" w:type="dxa"/>
            <w:gridSpan w:val="3"/>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87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87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880" w:type="dxa"/>
            <w:vMerge w:val="continue"/>
            <w:tcBorders>
              <w:left w:val="single" w:color="auto" w:sz="4" w:space="0"/>
              <w:bottom w:val="nil"/>
              <w:right w:val="single" w:color="auto" w:sz="4" w:space="0"/>
            </w:tcBorders>
            <w:vAlign w:val="center"/>
          </w:tcPr>
          <w:p>
            <w:pPr>
              <w:adjustRightInd w:val="0"/>
              <w:snapToGrid w:val="0"/>
              <w:jc w:val="center"/>
              <w:rPr>
                <w:rFonts w:ascii="Times New Roman" w:hAnsi="Times New Roman"/>
                <w:b/>
                <w:bCs/>
                <w:sz w:val="18"/>
                <w:szCs w:val="18"/>
              </w:rPr>
            </w:pPr>
          </w:p>
        </w:tc>
        <w:tc>
          <w:tcPr>
            <w:tcW w:w="841" w:type="dxa"/>
            <w:gridSpan w:val="2"/>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采样前流量</w:t>
            </w:r>
            <w:r>
              <w:rPr>
                <w:rFonts w:hint="eastAsia" w:ascii="Times New Roman" w:hAnsi="Times New Roman"/>
                <w:b/>
                <w:bCs/>
                <w:sz w:val="18"/>
                <w:szCs w:val="18"/>
              </w:rPr>
              <w:t>（</w:t>
            </w:r>
            <w:r>
              <w:rPr>
                <w:rFonts w:ascii="Times New Roman" w:hAnsi="Times New Roman"/>
                <w:b/>
                <w:bCs/>
                <w:sz w:val="18"/>
                <w:szCs w:val="18"/>
              </w:rPr>
              <w:t>L/min)</w:t>
            </w:r>
          </w:p>
        </w:tc>
        <w:tc>
          <w:tcPr>
            <w:tcW w:w="841"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采样后流量</w:t>
            </w:r>
            <w:r>
              <w:rPr>
                <w:rFonts w:hint="eastAsia" w:ascii="Times New Roman" w:hAnsi="Times New Roman"/>
                <w:b/>
                <w:bCs/>
                <w:sz w:val="18"/>
                <w:szCs w:val="18"/>
              </w:rPr>
              <w:t>（</w:t>
            </w:r>
            <w:r>
              <w:rPr>
                <w:rFonts w:ascii="Times New Roman" w:hAnsi="Times New Roman"/>
                <w:b/>
                <w:bCs/>
                <w:sz w:val="18"/>
                <w:szCs w:val="18"/>
              </w:rPr>
              <w:t>L/min)</w:t>
            </w: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开始</w:t>
            </w: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结束</w:t>
            </w:r>
          </w:p>
        </w:tc>
        <w:tc>
          <w:tcPr>
            <w:tcW w:w="839"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835"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696"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707"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生产</w:t>
            </w:r>
          </w:p>
          <w:p>
            <w:pPr>
              <w:adjustRightInd w:val="0"/>
              <w:snapToGrid w:val="0"/>
              <w:jc w:val="center"/>
              <w:rPr>
                <w:rFonts w:ascii="Times New Roman" w:hAnsi="Times New Roman"/>
                <w:b/>
                <w:bCs/>
                <w:sz w:val="18"/>
                <w:szCs w:val="18"/>
              </w:rPr>
            </w:pPr>
            <w:r>
              <w:rPr>
                <w:rFonts w:ascii="Times New Roman" w:hAnsi="Times New Roman"/>
                <w:b/>
                <w:bCs/>
                <w:sz w:val="18"/>
                <w:szCs w:val="18"/>
              </w:rPr>
              <w:t>情况</w:t>
            </w:r>
            <w:r>
              <w:rPr>
                <w:rFonts w:hint="eastAsia" w:ascii="Times New Roman" w:hAnsi="Times New Roman"/>
                <w:b/>
                <w:bCs/>
                <w:sz w:val="18"/>
                <w:szCs w:val="18"/>
              </w:rPr>
              <w:t>*</w:t>
            </w:r>
          </w:p>
          <w:p>
            <w:pPr>
              <w:adjustRightInd w:val="0"/>
              <w:snapToGrid w:val="0"/>
              <w:rPr>
                <w:rFonts w:ascii="Times New Roman" w:hAnsi="Times New Roman"/>
                <w:b/>
                <w:bCs/>
                <w:sz w:val="18"/>
                <w:szCs w:val="18"/>
              </w:rPr>
            </w:pPr>
          </w:p>
        </w:tc>
        <w:tc>
          <w:tcPr>
            <w:tcW w:w="975"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防护设施运行情况</w:t>
            </w:r>
          </w:p>
          <w:p>
            <w:pPr>
              <w:adjustRightInd w:val="0"/>
              <w:snapToGrid w:val="0"/>
              <w:rPr>
                <w:rFonts w:ascii="Times New Roman" w:hAnsi="Times New Roman"/>
                <w:b/>
                <w:bCs/>
                <w:sz w:val="13"/>
                <w:szCs w:val="13"/>
                <w:lang w:eastAsia="zh-CN"/>
              </w:rPr>
            </w:pPr>
            <w:r>
              <w:rPr>
                <w:rFonts w:ascii="Times New Roman" w:hAnsi="Times New Roman"/>
                <w:b/>
                <w:bCs/>
                <w:sz w:val="13"/>
                <w:szCs w:val="13"/>
                <w:lang w:eastAsia="zh-CN"/>
              </w:rPr>
              <w:t>1.正常运行</w:t>
            </w:r>
          </w:p>
          <w:p>
            <w:pPr>
              <w:adjustRightInd w:val="0"/>
              <w:snapToGrid w:val="0"/>
              <w:rPr>
                <w:rFonts w:ascii="Times New Roman" w:hAnsi="Times New Roman"/>
                <w:b/>
                <w:bCs/>
                <w:sz w:val="13"/>
                <w:szCs w:val="13"/>
              </w:rPr>
            </w:pPr>
            <w:r>
              <w:rPr>
                <w:rFonts w:ascii="Times New Roman" w:hAnsi="Times New Roman"/>
                <w:b/>
                <w:bCs/>
                <w:sz w:val="13"/>
                <w:szCs w:val="13"/>
              </w:rPr>
              <w:t>2.未运行</w:t>
            </w:r>
          </w:p>
          <w:p>
            <w:pPr>
              <w:adjustRightInd w:val="0"/>
              <w:snapToGrid w:val="0"/>
              <w:rPr>
                <w:rFonts w:ascii="Times New Roman" w:hAnsi="Times New Roman"/>
                <w:b/>
                <w:bCs/>
                <w:sz w:val="13"/>
                <w:szCs w:val="13"/>
              </w:rPr>
            </w:pPr>
            <w:r>
              <w:rPr>
                <w:rFonts w:ascii="Times New Roman" w:hAnsi="Times New Roman"/>
                <w:b/>
                <w:bCs/>
                <w:sz w:val="13"/>
                <w:szCs w:val="13"/>
              </w:rPr>
              <w:t>3.无</w:t>
            </w:r>
          </w:p>
        </w:tc>
        <w:tc>
          <w:tcPr>
            <w:tcW w:w="956" w:type="dxa"/>
            <w:gridSpan w:val="2"/>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防护口罩佩戴情况</w:t>
            </w:r>
          </w:p>
          <w:p>
            <w:pPr>
              <w:adjustRightInd w:val="0"/>
              <w:snapToGrid w:val="0"/>
              <w:rPr>
                <w:rFonts w:ascii="Times New Roman" w:hAnsi="Times New Roman"/>
                <w:b/>
                <w:bCs/>
                <w:sz w:val="13"/>
                <w:szCs w:val="13"/>
                <w:lang w:eastAsia="zh-CN"/>
              </w:rPr>
            </w:pPr>
            <w:r>
              <w:rPr>
                <w:rFonts w:ascii="Times New Roman" w:hAnsi="Times New Roman"/>
                <w:b/>
                <w:bCs/>
                <w:sz w:val="13"/>
                <w:szCs w:val="13"/>
                <w:lang w:eastAsia="zh-CN"/>
              </w:rPr>
              <w:t>1.佩戴防毒</w:t>
            </w:r>
          </w:p>
          <w:p>
            <w:pPr>
              <w:adjustRightInd w:val="0"/>
              <w:snapToGrid w:val="0"/>
              <w:rPr>
                <w:rFonts w:ascii="Times New Roman" w:hAnsi="Times New Roman"/>
                <w:b/>
                <w:bCs/>
                <w:sz w:val="13"/>
                <w:szCs w:val="13"/>
              </w:rPr>
            </w:pPr>
            <w:r>
              <w:rPr>
                <w:rFonts w:ascii="Times New Roman" w:hAnsi="Times New Roman"/>
                <w:b/>
                <w:bCs/>
                <w:sz w:val="13"/>
                <w:szCs w:val="13"/>
              </w:rPr>
              <w:t>2.佩戴防尘</w:t>
            </w:r>
          </w:p>
          <w:p>
            <w:pPr>
              <w:adjustRightInd w:val="0"/>
              <w:snapToGrid w:val="0"/>
              <w:rPr>
                <w:rFonts w:ascii="Times New Roman" w:hAnsi="Times New Roman"/>
                <w:b/>
                <w:bCs/>
                <w:sz w:val="18"/>
                <w:szCs w:val="18"/>
              </w:rPr>
            </w:pPr>
            <w:r>
              <w:rPr>
                <w:rFonts w:ascii="Times New Roman" w:hAnsi="Times New Roman"/>
                <w:b/>
                <w:bCs/>
                <w:sz w:val="13"/>
                <w:szCs w:val="13"/>
              </w:rPr>
              <w:t>3.不佩戴</w:t>
            </w:r>
          </w:p>
        </w:tc>
        <w:tc>
          <w:tcPr>
            <w:tcW w:w="533"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676" w:type="dxa"/>
            <w:vMerge w:val="continue"/>
            <w:tcBorders>
              <w:left w:val="single" w:color="auto" w:sz="4" w:space="0"/>
              <w:right w:val="single" w:color="auto" w:sz="12" w:space="0"/>
            </w:tcBorders>
            <w:vAlign w:val="center"/>
          </w:tcPr>
          <w:p>
            <w:pPr>
              <w:adjustRightInd w:val="0"/>
              <w:snapToGrid w:val="0"/>
              <w:jc w:val="center"/>
              <w:rPr>
                <w:rFonts w:ascii="Times New Roman" w:hAnsi="Times New Roman"/>
                <w:b/>
                <w:bCs/>
                <w:sz w:val="18"/>
                <w:szCs w:val="18"/>
              </w:rPr>
            </w:pPr>
          </w:p>
        </w:tc>
      </w:tr>
      <w:tr>
        <w:tblPrEx>
          <w:tblCellMar>
            <w:top w:w="0" w:type="dxa"/>
            <w:left w:w="57" w:type="dxa"/>
            <w:bottom w:w="0" w:type="dxa"/>
            <w:right w:w="57" w:type="dxa"/>
          </w:tblCellMar>
        </w:tblPrEx>
        <w:trPr>
          <w:cantSplit/>
          <w:trHeight w:val="460" w:hRule="exact"/>
          <w:jc w:val="center"/>
        </w:trPr>
        <w:tc>
          <w:tcPr>
            <w:tcW w:w="1085" w:type="dxa"/>
            <w:tcBorders>
              <w:top w:val="single" w:color="auto" w:sz="4" w:space="0"/>
              <w:left w:val="single" w:color="auto" w:sz="12" w:space="0"/>
              <w:right w:val="single" w:color="auto" w:sz="4" w:space="0"/>
            </w:tcBorders>
            <w:vAlign w:val="center"/>
          </w:tcPr>
          <w:p>
            <w:pPr>
              <w:adjustRightInd w:val="0"/>
              <w:snapToGrid w:val="0"/>
              <w:jc w:val="center"/>
              <w:rPr>
                <w:rFonts w:ascii="Times New Roman" w:hAnsi="Times New Roman"/>
                <w:sz w:val="18"/>
                <w:szCs w:val="18"/>
              </w:rPr>
            </w:pPr>
          </w:p>
        </w:tc>
        <w:tc>
          <w:tcPr>
            <w:tcW w:w="87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Times New Roman" w:hAnsi="Times New Roman"/>
                <w:b/>
                <w:bCs/>
                <w:sz w:val="18"/>
                <w:szCs w:val="18"/>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80"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41"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41"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9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70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97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956"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533"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76" w:type="dxa"/>
            <w:tcBorders>
              <w:top w:val="single" w:color="auto" w:sz="4" w:space="0"/>
              <w:left w:val="single" w:color="auto" w:sz="4" w:space="0"/>
              <w:right w:val="single" w:color="auto" w:sz="12" w:space="0"/>
            </w:tcBorders>
            <w:vAlign w:val="center"/>
          </w:tcPr>
          <w:p>
            <w:pPr>
              <w:adjustRightInd w:val="0"/>
              <w:snapToGrid w:val="0"/>
              <w:jc w:val="center"/>
              <w:rPr>
                <w:rFonts w:ascii="Times New Roman" w:hAnsi="Times New Roman"/>
                <w:sz w:val="18"/>
                <w:szCs w:val="18"/>
              </w:rPr>
            </w:pPr>
          </w:p>
        </w:tc>
      </w:tr>
      <w:tr>
        <w:tblPrEx>
          <w:tblCellMar>
            <w:top w:w="0" w:type="dxa"/>
            <w:left w:w="57" w:type="dxa"/>
            <w:bottom w:w="0" w:type="dxa"/>
            <w:right w:w="57" w:type="dxa"/>
          </w:tblCellMar>
        </w:tblPrEx>
        <w:trPr>
          <w:cantSplit/>
          <w:trHeight w:val="460" w:hRule="exact"/>
          <w:jc w:val="center"/>
        </w:trPr>
        <w:tc>
          <w:tcPr>
            <w:tcW w:w="1085" w:type="dxa"/>
            <w:tcBorders>
              <w:top w:val="single" w:color="auto" w:sz="4" w:space="0"/>
              <w:left w:val="single" w:color="auto" w:sz="12" w:space="0"/>
              <w:right w:val="single" w:color="auto" w:sz="4" w:space="0"/>
            </w:tcBorders>
            <w:vAlign w:val="center"/>
          </w:tcPr>
          <w:p>
            <w:pPr>
              <w:adjustRightInd w:val="0"/>
              <w:snapToGrid w:val="0"/>
              <w:jc w:val="center"/>
              <w:rPr>
                <w:rFonts w:ascii="Times New Roman" w:hAnsi="Times New Roman"/>
                <w:sz w:val="18"/>
                <w:szCs w:val="18"/>
              </w:rPr>
            </w:pPr>
          </w:p>
        </w:tc>
        <w:tc>
          <w:tcPr>
            <w:tcW w:w="87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Times New Roman" w:hAnsi="Times New Roman"/>
                <w:b/>
                <w:bCs/>
                <w:sz w:val="18"/>
                <w:szCs w:val="18"/>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80"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41"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41"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9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70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97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956"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533"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76" w:type="dxa"/>
            <w:tcBorders>
              <w:top w:val="single" w:color="auto" w:sz="4" w:space="0"/>
              <w:left w:val="single" w:color="auto" w:sz="4" w:space="0"/>
              <w:right w:val="single" w:color="auto" w:sz="12" w:space="0"/>
            </w:tcBorders>
            <w:vAlign w:val="center"/>
          </w:tcPr>
          <w:p>
            <w:pPr>
              <w:adjustRightInd w:val="0"/>
              <w:snapToGrid w:val="0"/>
              <w:jc w:val="center"/>
              <w:rPr>
                <w:rFonts w:ascii="Times New Roman" w:hAnsi="Times New Roman"/>
                <w:sz w:val="18"/>
                <w:szCs w:val="18"/>
              </w:rPr>
            </w:pPr>
          </w:p>
        </w:tc>
      </w:tr>
      <w:tr>
        <w:tblPrEx>
          <w:tblCellMar>
            <w:top w:w="0" w:type="dxa"/>
            <w:left w:w="57" w:type="dxa"/>
            <w:bottom w:w="0" w:type="dxa"/>
            <w:right w:w="57" w:type="dxa"/>
          </w:tblCellMar>
        </w:tblPrEx>
        <w:trPr>
          <w:cantSplit/>
          <w:trHeight w:val="460" w:hRule="exact"/>
          <w:jc w:val="center"/>
        </w:trPr>
        <w:tc>
          <w:tcPr>
            <w:tcW w:w="1085" w:type="dxa"/>
            <w:tcBorders>
              <w:top w:val="single" w:color="auto" w:sz="4" w:space="0"/>
              <w:left w:val="single" w:color="auto" w:sz="12" w:space="0"/>
              <w:right w:val="single" w:color="auto" w:sz="4" w:space="0"/>
            </w:tcBorders>
            <w:vAlign w:val="center"/>
          </w:tcPr>
          <w:p>
            <w:pPr>
              <w:adjustRightInd w:val="0"/>
              <w:snapToGrid w:val="0"/>
              <w:jc w:val="center"/>
              <w:rPr>
                <w:rFonts w:ascii="Times New Roman" w:hAnsi="Times New Roman"/>
                <w:sz w:val="18"/>
                <w:szCs w:val="18"/>
              </w:rPr>
            </w:pPr>
          </w:p>
        </w:tc>
        <w:tc>
          <w:tcPr>
            <w:tcW w:w="87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Times New Roman" w:hAnsi="Times New Roman"/>
                <w:b/>
                <w:bCs/>
                <w:sz w:val="18"/>
                <w:szCs w:val="18"/>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80"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41"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41"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8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9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70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97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bCs/>
                <w:sz w:val="18"/>
                <w:szCs w:val="18"/>
              </w:rPr>
            </w:pPr>
          </w:p>
        </w:tc>
        <w:tc>
          <w:tcPr>
            <w:tcW w:w="956"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533"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76" w:type="dxa"/>
            <w:tcBorders>
              <w:top w:val="single" w:color="auto" w:sz="4" w:space="0"/>
              <w:left w:val="single" w:color="auto" w:sz="4" w:space="0"/>
              <w:right w:val="single" w:color="auto" w:sz="12" w:space="0"/>
            </w:tcBorders>
            <w:vAlign w:val="center"/>
          </w:tcPr>
          <w:p>
            <w:pPr>
              <w:adjustRightInd w:val="0"/>
              <w:snapToGrid w:val="0"/>
              <w:jc w:val="center"/>
              <w:rPr>
                <w:rFonts w:ascii="Times New Roman" w:hAnsi="Times New Roman"/>
                <w:sz w:val="18"/>
                <w:szCs w:val="18"/>
              </w:rPr>
            </w:pPr>
          </w:p>
        </w:tc>
      </w:tr>
      <w:tr>
        <w:tblPrEx>
          <w:tblCellMar>
            <w:top w:w="0" w:type="dxa"/>
            <w:left w:w="57" w:type="dxa"/>
            <w:bottom w:w="0" w:type="dxa"/>
            <w:right w:w="57" w:type="dxa"/>
          </w:tblCellMar>
        </w:tblPrEx>
        <w:trPr>
          <w:cantSplit/>
          <w:trHeight w:val="855" w:hRule="exact"/>
          <w:jc w:val="center"/>
        </w:trPr>
        <w:tc>
          <w:tcPr>
            <w:tcW w:w="14160" w:type="dxa"/>
            <w:gridSpan w:val="21"/>
            <w:tcBorders>
              <w:top w:val="single" w:color="auto" w:sz="4" w:space="0"/>
              <w:left w:val="single" w:color="auto" w:sz="12" w:space="0"/>
              <w:bottom w:val="single" w:color="auto" w:sz="12" w:space="0"/>
              <w:right w:val="single" w:color="auto" w:sz="12" w:space="0"/>
            </w:tcBorders>
            <w:vAlign w:val="center"/>
          </w:tcPr>
          <w:p>
            <w:pPr>
              <w:adjustRightInd w:val="0"/>
              <w:snapToGrid w:val="0"/>
              <w:rPr>
                <w:sz w:val="18"/>
                <w:szCs w:val="18"/>
                <w:lang w:eastAsia="zh-CN"/>
              </w:rPr>
            </w:pPr>
            <w:r>
              <w:rPr>
                <w:lang w:eastAsia="zh-CN"/>
              </w:rPr>
              <w:t>说明：</w:t>
            </w:r>
            <w:r>
              <w:rPr>
                <w:sz w:val="18"/>
                <w:szCs w:val="18"/>
                <w:lang w:eastAsia="zh-CN"/>
              </w:rPr>
              <w:t>1.采样体积包括现场采样体积（V</w:t>
            </w:r>
            <w:r>
              <w:rPr>
                <w:sz w:val="18"/>
                <w:szCs w:val="18"/>
                <w:vertAlign w:val="subscript"/>
                <w:lang w:eastAsia="zh-CN"/>
              </w:rPr>
              <w:t>t</w:t>
            </w:r>
            <w:r>
              <w:rPr>
                <w:sz w:val="18"/>
                <w:szCs w:val="18"/>
                <w:lang w:eastAsia="zh-CN"/>
              </w:rPr>
              <w:t>）和标准采样体积</w:t>
            </w:r>
            <w:r>
              <w:rPr>
                <w:rFonts w:hint="eastAsia"/>
                <w:sz w:val="18"/>
                <w:szCs w:val="18"/>
                <w:lang w:eastAsia="zh-CN"/>
              </w:rPr>
              <w:t>（</w:t>
            </w:r>
            <w:r>
              <w:rPr>
                <w:sz w:val="18"/>
                <w:szCs w:val="18"/>
                <w:lang w:eastAsia="zh-CN"/>
              </w:rPr>
              <w:t>V</w:t>
            </w:r>
            <w:r>
              <w:rPr>
                <w:sz w:val="18"/>
                <w:szCs w:val="18"/>
                <w:vertAlign w:val="subscript"/>
                <w:lang w:eastAsia="zh-CN"/>
              </w:rPr>
              <w:t>0</w:t>
            </w:r>
            <w:r>
              <w:rPr>
                <w:sz w:val="18"/>
                <w:szCs w:val="18"/>
                <w:lang w:eastAsia="zh-CN"/>
              </w:rPr>
              <w:t>)，</w:t>
            </w:r>
            <m:oMath>
              <m:sSub>
                <m:sSubPr>
                  <m:ctrlPr>
                    <w:rPr>
                      <w:rFonts w:ascii="Cambria Math" w:hAnsi="Cambria Math"/>
                      <w:sz w:val="18"/>
                      <w:szCs w:val="18"/>
                    </w:rPr>
                  </m:ctrlPr>
                </m:sSubPr>
                <m:e>
                  <m:r>
                    <m:rPr>
                      <m:sty m:val="p"/>
                    </m:rPr>
                    <w:rPr>
                      <w:rFonts w:ascii="Cambria Math" w:hAnsi="Cambria Math"/>
                      <w:sz w:val="18"/>
                      <w:szCs w:val="18"/>
                      <w:lang w:eastAsia="zh-CN"/>
                    </w:rPr>
                    <m:t>V</m:t>
                  </m:r>
                  <m:ctrlPr>
                    <w:rPr>
                      <w:rFonts w:ascii="Cambria Math" w:hAnsi="Cambria Math"/>
                      <w:sz w:val="18"/>
                      <w:szCs w:val="18"/>
                    </w:rPr>
                  </m:ctrlPr>
                </m:e>
                <m:sub>
                  <m:r>
                    <m:rPr>
                      <m:sty m:val="p"/>
                    </m:rPr>
                    <w:rPr>
                      <w:rFonts w:ascii="Cambria Math" w:hAnsi="Cambria Math"/>
                      <w:sz w:val="18"/>
                      <w:szCs w:val="18"/>
                      <w:lang w:eastAsia="zh-CN"/>
                    </w:rPr>
                    <m:t>t</m:t>
                  </m:r>
                  <m:ctrlPr>
                    <w:rPr>
                      <w:rFonts w:ascii="Cambria Math" w:hAnsi="Cambria Math"/>
                      <w:sz w:val="18"/>
                      <w:szCs w:val="18"/>
                    </w:rPr>
                  </m:ctrlPr>
                </m:sub>
              </m:sSub>
              <m:r>
                <m:rPr>
                  <m:sty m:val="p"/>
                </m:rPr>
                <w:rPr>
                  <w:rFonts w:ascii="Cambria Math" w:hAnsi="Cambria Math"/>
                  <w:sz w:val="18"/>
                  <w:szCs w:val="18"/>
                  <w:lang w:eastAsia="zh-CN"/>
                </w:rPr>
                <m:t>=F×T</m:t>
              </m:r>
            </m:oMath>
            <w:r>
              <w:rPr>
                <w:sz w:val="18"/>
                <w:szCs w:val="18"/>
                <w:lang w:eastAsia="zh-CN"/>
              </w:rPr>
              <w:t>，</w:t>
            </w:r>
            <m:oMath>
              <m:sSub>
                <m:sSubPr>
                  <m:ctrlPr>
                    <w:rPr>
                      <w:rFonts w:ascii="Cambria Math" w:hAnsi="Cambria Math"/>
                      <w:sz w:val="18"/>
                      <w:szCs w:val="18"/>
                    </w:rPr>
                  </m:ctrlPr>
                </m:sSubPr>
                <m:e>
                  <m:r>
                    <m:rPr>
                      <m:sty m:val="p"/>
                    </m:rPr>
                    <w:rPr>
                      <w:rFonts w:ascii="Cambria Math" w:hAnsi="Cambria Math"/>
                      <w:sz w:val="18"/>
                      <w:szCs w:val="18"/>
                      <w:lang w:eastAsia="zh-CN"/>
                    </w:rPr>
                    <m:t>V</m:t>
                  </m:r>
                  <m:ctrlPr>
                    <w:rPr>
                      <w:rFonts w:ascii="Cambria Math" w:hAnsi="Cambria Math"/>
                      <w:sz w:val="18"/>
                      <w:szCs w:val="18"/>
                    </w:rPr>
                  </m:ctrlPr>
                </m:e>
                <m:sub>
                  <m:r>
                    <m:rPr>
                      <m:sty m:val="p"/>
                    </m:rPr>
                    <w:rPr>
                      <w:rFonts w:ascii="Cambria Math" w:hAnsi="Cambria Math"/>
                      <w:sz w:val="18"/>
                      <w:szCs w:val="18"/>
                      <w:lang w:eastAsia="zh-CN"/>
                    </w:rPr>
                    <m:t>0</m:t>
                  </m:r>
                  <m:ctrlPr>
                    <w:rPr>
                      <w:rFonts w:ascii="Cambria Math" w:hAnsi="Cambria Math"/>
                      <w:sz w:val="18"/>
                      <w:szCs w:val="18"/>
                    </w:rPr>
                  </m:ctrlPr>
                </m:sub>
              </m:sSub>
              <m:r>
                <m:rPr>
                  <m:sty m:val="p"/>
                </m:rPr>
                <w:rPr>
                  <w:rFonts w:ascii="Cambria Math" w:hAnsi="Cambria Math"/>
                  <w:sz w:val="18"/>
                  <w:szCs w:val="18"/>
                  <w:lang w:eastAsia="zh-CN"/>
                </w:rPr>
                <m:t>=</m:t>
              </m:r>
              <m:sSub>
                <m:sSubPr>
                  <m:ctrlPr>
                    <w:rPr>
                      <w:rFonts w:ascii="Cambria Math" w:hAnsi="Cambria Math"/>
                      <w:sz w:val="18"/>
                      <w:szCs w:val="18"/>
                    </w:rPr>
                  </m:ctrlPr>
                </m:sSubPr>
                <m:e>
                  <m:r>
                    <m:rPr>
                      <m:sty m:val="p"/>
                    </m:rPr>
                    <w:rPr>
                      <w:rFonts w:ascii="Cambria Math" w:hAnsi="Cambria Math"/>
                      <w:sz w:val="18"/>
                      <w:szCs w:val="18"/>
                      <w:lang w:eastAsia="zh-CN"/>
                    </w:rPr>
                    <m:t>V</m:t>
                  </m:r>
                  <m:ctrlPr>
                    <w:rPr>
                      <w:rFonts w:ascii="Cambria Math" w:hAnsi="Cambria Math"/>
                      <w:sz w:val="18"/>
                      <w:szCs w:val="18"/>
                    </w:rPr>
                  </m:ctrlPr>
                </m:e>
                <m:sub>
                  <m:r>
                    <m:rPr>
                      <m:sty m:val="p"/>
                    </m:rPr>
                    <w:rPr>
                      <w:rFonts w:ascii="Cambria Math" w:hAnsi="Cambria Math"/>
                      <w:sz w:val="18"/>
                      <w:szCs w:val="18"/>
                      <w:lang w:eastAsia="zh-CN"/>
                    </w:rPr>
                    <m:t>t</m:t>
                  </m:r>
                  <m:ctrlPr>
                    <w:rPr>
                      <w:rFonts w:ascii="Cambria Math" w:hAnsi="Cambria Math"/>
                      <w:sz w:val="18"/>
                      <w:szCs w:val="18"/>
                    </w:rPr>
                  </m:ctrlPr>
                </m:sub>
              </m:sSub>
              <m:r>
                <m:rPr>
                  <m:sty m:val="p"/>
                </m:rPr>
                <w:rPr>
                  <w:rFonts w:ascii="Cambria Math" w:hAnsi="Cambria Math"/>
                  <w:sz w:val="18"/>
                  <w:szCs w:val="18"/>
                  <w:lang w:eastAsia="zh-CN"/>
                </w:rPr>
                <m:t>×</m:t>
              </m:r>
              <m:f>
                <m:fPr>
                  <m:ctrlPr>
                    <w:rPr>
                      <w:rFonts w:ascii="Cambria Math" w:hAnsi="Cambria Math"/>
                      <w:sz w:val="18"/>
                      <w:szCs w:val="18"/>
                    </w:rPr>
                  </m:ctrlPr>
                </m:fPr>
                <m:num>
                  <m:r>
                    <m:rPr>
                      <m:sty m:val="p"/>
                    </m:rPr>
                    <w:rPr>
                      <w:rFonts w:ascii="Cambria Math" w:hAnsi="Cambria Math"/>
                      <w:sz w:val="18"/>
                      <w:szCs w:val="18"/>
                      <w:lang w:eastAsia="zh-CN"/>
                    </w:rPr>
                    <m:t>293</m:t>
                  </m:r>
                  <m:ctrlPr>
                    <w:rPr>
                      <w:rFonts w:ascii="Cambria Math" w:hAnsi="Cambria Math"/>
                      <w:sz w:val="18"/>
                      <w:szCs w:val="18"/>
                    </w:rPr>
                  </m:ctrlPr>
                </m:num>
                <m:den>
                  <m:r>
                    <m:rPr>
                      <m:sty m:val="p"/>
                    </m:rPr>
                    <w:rPr>
                      <w:rFonts w:ascii="Cambria Math" w:hAnsi="Cambria Math"/>
                      <w:sz w:val="18"/>
                      <w:szCs w:val="18"/>
                      <w:lang w:eastAsia="zh-CN"/>
                    </w:rPr>
                    <m:t>273+t</m:t>
                  </m:r>
                  <m:ctrlPr>
                    <w:rPr>
                      <w:rFonts w:ascii="Cambria Math" w:hAnsi="Cambria Math"/>
                      <w:sz w:val="18"/>
                      <w:szCs w:val="18"/>
                    </w:rPr>
                  </m:ctrlPr>
                </m:den>
              </m:f>
              <m:r>
                <m:rPr>
                  <m:sty m:val="p"/>
                </m:rPr>
                <w:rPr>
                  <w:rFonts w:ascii="Cambria Math" w:hAnsi="Cambria Math"/>
                  <w:sz w:val="18"/>
                  <w:szCs w:val="18"/>
                  <w:lang w:eastAsia="zh-CN"/>
                </w:rPr>
                <m:t>×</m:t>
              </m:r>
              <m:f>
                <m:fPr>
                  <m:ctrlPr>
                    <w:rPr>
                      <w:rFonts w:ascii="Cambria Math" w:hAnsi="Cambria Math"/>
                      <w:sz w:val="18"/>
                      <w:szCs w:val="18"/>
                    </w:rPr>
                  </m:ctrlPr>
                </m:fPr>
                <m:num>
                  <m:r>
                    <m:rPr>
                      <m:sty m:val="p"/>
                    </m:rPr>
                    <w:rPr>
                      <w:rFonts w:ascii="Cambria Math" w:hAnsi="Cambria Math"/>
                      <w:sz w:val="18"/>
                      <w:szCs w:val="18"/>
                      <w:lang w:eastAsia="zh-CN"/>
                    </w:rPr>
                    <m:t>P</m:t>
                  </m:r>
                  <m:ctrlPr>
                    <w:rPr>
                      <w:rFonts w:ascii="Cambria Math" w:hAnsi="Cambria Math"/>
                      <w:sz w:val="18"/>
                      <w:szCs w:val="18"/>
                    </w:rPr>
                  </m:ctrlPr>
                </m:num>
                <m:den>
                  <m:r>
                    <m:rPr>
                      <m:sty m:val="p"/>
                    </m:rPr>
                    <w:rPr>
                      <w:rFonts w:ascii="Cambria Math" w:hAnsi="Cambria Math"/>
                      <w:sz w:val="18"/>
                      <w:szCs w:val="18"/>
                      <w:lang w:eastAsia="zh-CN"/>
                    </w:rPr>
                    <m:t>101.3</m:t>
                  </m:r>
                  <m:ctrlPr>
                    <w:rPr>
                      <w:rFonts w:ascii="Cambria Math" w:hAnsi="Cambria Math"/>
                      <w:sz w:val="18"/>
                      <w:szCs w:val="18"/>
                    </w:rPr>
                  </m:ctrlPr>
                </m:den>
              </m:f>
            </m:oMath>
            <w:r>
              <w:rPr>
                <w:sz w:val="18"/>
                <w:szCs w:val="18"/>
                <w:lang w:eastAsia="zh-CN"/>
              </w:rPr>
              <w:t>，当t＜5℃或 t＞35℃，或P＜98.8Kpa 或 P＞103.4KPa 时，需计算V</w:t>
            </w:r>
            <w:r>
              <w:rPr>
                <w:sz w:val="18"/>
                <w:szCs w:val="18"/>
                <w:vertAlign w:val="subscript"/>
                <w:lang w:eastAsia="zh-CN"/>
              </w:rPr>
              <w:t>0</w:t>
            </w:r>
            <w:r>
              <w:rPr>
                <w:sz w:val="18"/>
                <w:szCs w:val="18"/>
                <w:lang w:eastAsia="zh-CN"/>
              </w:rPr>
              <w:t>。</w:t>
            </w:r>
          </w:p>
          <w:p>
            <w:pPr>
              <w:numPr>
                <w:ilvl w:val="255"/>
                <w:numId w:val="0"/>
              </w:numPr>
              <w:adjustRightInd w:val="0"/>
              <w:snapToGrid w:val="0"/>
              <w:ind w:firstLine="540" w:firstLineChars="300"/>
              <w:rPr>
                <w:sz w:val="18"/>
                <w:szCs w:val="18"/>
                <w:lang w:eastAsia="zh-CN"/>
              </w:rPr>
            </w:pPr>
            <w:r>
              <w:rPr>
                <w:rFonts w:hint="eastAsia"/>
                <w:sz w:val="18"/>
                <w:szCs w:val="18"/>
                <w:lang w:eastAsia="zh-CN"/>
              </w:rPr>
              <w:t>2.</w:t>
            </w:r>
            <w:r>
              <w:rPr>
                <w:sz w:val="18"/>
                <w:szCs w:val="18"/>
                <w:lang w:eastAsia="zh-CN"/>
              </w:rPr>
              <w:t>不同收集器种类检测项目应记录在不同的记录表中。</w:t>
            </w:r>
            <w:r>
              <w:rPr>
                <w:rFonts w:hint="eastAsia"/>
                <w:sz w:val="18"/>
                <w:szCs w:val="18"/>
                <w:lang w:eastAsia="zh-CN"/>
              </w:rPr>
              <w:t>3.</w:t>
            </w:r>
            <w:r>
              <w:rPr>
                <w:sz w:val="18"/>
                <w:szCs w:val="18"/>
                <w:lang w:eastAsia="zh-CN"/>
              </w:rPr>
              <w:t>如采用个体检测时，</w:t>
            </w:r>
            <w:r>
              <w:rPr>
                <w:rFonts w:hint="eastAsia"/>
                <w:sz w:val="18"/>
                <w:szCs w:val="18"/>
                <w:lang w:eastAsia="zh-CN"/>
              </w:rPr>
              <w:t>个体检测样品</w:t>
            </w:r>
            <w:r>
              <w:rPr>
                <w:sz w:val="18"/>
                <w:szCs w:val="18"/>
                <w:lang w:eastAsia="zh-CN"/>
              </w:rPr>
              <w:t>代表</w:t>
            </w:r>
            <w:r>
              <w:rPr>
                <w:rFonts w:hint="eastAsia"/>
                <w:sz w:val="18"/>
                <w:szCs w:val="18"/>
                <w:lang w:eastAsia="zh-CN"/>
              </w:rPr>
              <w:t>的</w:t>
            </w:r>
            <w:r>
              <w:rPr>
                <w:sz w:val="18"/>
                <w:szCs w:val="18"/>
                <w:lang w:eastAsia="zh-CN"/>
              </w:rPr>
              <w:t>接触时间为整个工作班时间。</w:t>
            </w:r>
          </w:p>
          <w:p>
            <w:pPr>
              <w:pStyle w:val="2"/>
              <w:numPr>
                <w:ilvl w:val="255"/>
                <w:numId w:val="0"/>
              </w:numPr>
            </w:pPr>
            <w:r>
              <w:rPr>
                <w:rFonts w:hint="eastAsia"/>
              </w:rPr>
              <w:t xml:space="preserve">   </w:t>
            </w:r>
            <w:r>
              <w:rPr>
                <w:rFonts w:hint="eastAsia" w:eastAsia="宋体"/>
                <w:sz w:val="18"/>
                <w:szCs w:val="18"/>
              </w:rPr>
              <w:t>4</w:t>
            </w:r>
            <w:r>
              <w:rPr>
                <w:rFonts w:eastAsia="宋体"/>
                <w:sz w:val="18"/>
                <w:szCs w:val="18"/>
              </w:rPr>
              <w:t>.</w:t>
            </w:r>
            <w:r>
              <w:rPr>
                <w:rFonts w:hint="eastAsia" w:eastAsia="宋体"/>
                <w:sz w:val="18"/>
                <w:szCs w:val="18"/>
              </w:rPr>
              <w:t>非连续稳定生产时，需填写采样时的具体生产状况。</w:t>
            </w:r>
          </w:p>
        </w:tc>
      </w:tr>
    </w:tbl>
    <w:p>
      <w:pPr>
        <w:spacing w:line="300" w:lineRule="exact"/>
        <w:ind w:firstLine="440" w:firstLineChars="200"/>
        <w:rPr>
          <w:rFonts w:ascii="Times New Roman" w:hAnsi="Times New Roman"/>
          <w:szCs w:val="21"/>
          <w:lang w:eastAsia="zh-CN"/>
        </w:rPr>
      </w:pPr>
    </w:p>
    <w:p>
      <w:pPr>
        <w:spacing w:line="300" w:lineRule="exact"/>
        <w:ind w:firstLine="440" w:firstLineChars="200"/>
        <w:rPr>
          <w:rFonts w:ascii="Times New Roman" w:hAnsi="Times New Roman"/>
          <w:szCs w:val="21"/>
          <w:lang w:eastAsia="zh-CN"/>
        </w:rPr>
      </w:pPr>
      <w:r>
        <w:rPr>
          <w:rFonts w:ascii="Times New Roman" w:hAnsi="Times New Roman"/>
          <w:szCs w:val="21"/>
          <w:lang w:eastAsia="zh-CN"/>
        </w:rPr>
        <w:t>采样人：</w:t>
      </w:r>
      <w:r>
        <w:rPr>
          <w:rFonts w:hint="eastAsia" w:ascii="Times New Roman" w:hAnsi="Times New Roman"/>
          <w:szCs w:val="21"/>
          <w:lang w:eastAsia="zh-CN"/>
        </w:rPr>
        <w:t xml:space="preserve">  </w:t>
      </w:r>
      <w:r>
        <w:rPr>
          <w:rFonts w:ascii="Times New Roman" w:hAnsi="Times New Roman"/>
          <w:szCs w:val="21"/>
          <w:lang w:eastAsia="zh-CN"/>
        </w:rPr>
        <w:t xml:space="preserve">                                       </w:t>
      </w:r>
      <w:r>
        <w:rPr>
          <w:rFonts w:hint="eastAsia" w:ascii="Times New Roman" w:hAnsi="Times New Roman"/>
          <w:szCs w:val="21"/>
          <w:lang w:eastAsia="zh-CN"/>
        </w:rPr>
        <w:t xml:space="preserve">  </w:t>
      </w:r>
      <w:r>
        <w:rPr>
          <w:rFonts w:ascii="Times New Roman" w:hAnsi="Times New Roman"/>
          <w:szCs w:val="21"/>
          <w:lang w:eastAsia="zh-CN"/>
        </w:rPr>
        <w:t>用人单位陪同人：</w:t>
      </w:r>
      <w:r>
        <w:rPr>
          <w:rFonts w:hint="eastAsia" w:ascii="Times New Roman" w:hAnsi="Times New Roman"/>
          <w:szCs w:val="21"/>
          <w:lang w:eastAsia="zh-CN"/>
        </w:rPr>
        <w:t xml:space="preserve"> </w:t>
      </w:r>
      <w:r>
        <w:rPr>
          <w:rFonts w:ascii="Times New Roman" w:hAnsi="Times New Roman"/>
          <w:szCs w:val="21"/>
          <w:lang w:eastAsia="zh-CN"/>
        </w:rPr>
        <w:t xml:space="preserve">                    </w:t>
      </w:r>
      <w:r>
        <w:rPr>
          <w:rFonts w:hint="eastAsia" w:ascii="Times New Roman" w:hAnsi="Times New Roman"/>
          <w:szCs w:val="21"/>
          <w:lang w:eastAsia="zh-CN"/>
        </w:rPr>
        <w:t xml:space="preserve">   复核人：</w:t>
      </w:r>
    </w:p>
    <w:p>
      <w:pPr>
        <w:pStyle w:val="7"/>
        <w:rPr>
          <w:rFonts w:ascii="Times New Roman" w:hAnsi="Times New Roman" w:eastAsia="仿宋"/>
          <w:szCs w:val="21"/>
        </w:rPr>
      </w:pPr>
    </w:p>
    <w:p>
      <w:pPr>
        <w:rPr>
          <w:rFonts w:ascii="Times New Roman" w:hAnsi="Times New Roman"/>
          <w:szCs w:val="21"/>
          <w:lang w:eastAsia="zh-CN"/>
        </w:rPr>
      </w:pPr>
    </w:p>
    <w:p>
      <w:pPr>
        <w:jc w:val="center"/>
        <w:rPr>
          <w:rFonts w:ascii="Times New Roman" w:hAnsi="Times New Roman"/>
          <w:b/>
          <w:bCs/>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 xml:space="preserve">表6-4  </w:t>
      </w:r>
      <w:r>
        <w:rPr>
          <w:rFonts w:hint="default" w:ascii="Times New Roman" w:hAnsi="Times New Roman"/>
          <w:b/>
          <w:sz w:val="32"/>
          <w:szCs w:val="32"/>
          <w:lang w:eastAsia="zh-CN"/>
        </w:rPr>
        <w:t>噪声强度测量原始记录表</w:t>
      </w:r>
    </w:p>
    <w:p>
      <w:pPr>
        <w:pStyle w:val="24"/>
        <w:ind w:firstLine="442"/>
        <w:rPr>
          <w:rFonts w:ascii="Times New Roman" w:hAnsi="Times New Roman"/>
          <w:b/>
          <w:bCs/>
        </w:rPr>
      </w:pPr>
      <w:r>
        <w:rPr>
          <w:rFonts w:ascii="Times New Roman" w:hAnsi="Times New Roman"/>
          <w:b/>
          <w:bCs/>
        </w:rPr>
        <w:t>检测任务编号：</w:t>
      </w:r>
    </w:p>
    <w:tbl>
      <w:tblPr>
        <w:tblStyle w:val="12"/>
        <w:tblpPr w:leftFromText="180" w:rightFromText="180" w:vertAnchor="text" w:horzAnchor="page" w:tblpX="1271" w:tblpY="297"/>
        <w:tblOverlap w:val="never"/>
        <w:tblW w:w="1514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601"/>
        <w:gridCol w:w="901"/>
        <w:gridCol w:w="1500"/>
        <w:gridCol w:w="983"/>
        <w:gridCol w:w="721"/>
        <w:gridCol w:w="702"/>
        <w:gridCol w:w="905"/>
        <w:gridCol w:w="783"/>
        <w:gridCol w:w="783"/>
        <w:gridCol w:w="783"/>
        <w:gridCol w:w="784"/>
        <w:gridCol w:w="985"/>
        <w:gridCol w:w="779"/>
        <w:gridCol w:w="796"/>
        <w:gridCol w:w="758"/>
        <w:gridCol w:w="234"/>
        <w:gridCol w:w="804"/>
        <w:gridCol w:w="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8" w:hRule="exact"/>
        </w:trPr>
        <w:tc>
          <w:tcPr>
            <w:tcW w:w="1382" w:type="dxa"/>
            <w:gridSpan w:val="2"/>
            <w:vAlign w:val="center"/>
          </w:tcPr>
          <w:p>
            <w:pPr>
              <w:jc w:val="center"/>
              <w:rPr>
                <w:rFonts w:ascii="Times New Roman" w:hAnsi="Times New Roman"/>
                <w:b/>
                <w:bCs/>
                <w:szCs w:val="21"/>
              </w:rPr>
            </w:pPr>
            <w:r>
              <w:rPr>
                <w:rFonts w:ascii="Times New Roman" w:hAnsi="Times New Roman"/>
                <w:b/>
                <w:bCs/>
                <w:szCs w:val="21"/>
              </w:rPr>
              <w:t>用人单位</w:t>
            </w:r>
          </w:p>
        </w:tc>
        <w:tc>
          <w:tcPr>
            <w:tcW w:w="3384" w:type="dxa"/>
            <w:gridSpan w:val="3"/>
            <w:vAlign w:val="center"/>
          </w:tcPr>
          <w:p>
            <w:pPr>
              <w:rPr>
                <w:rFonts w:ascii="Times New Roman" w:hAnsi="Times New Roman"/>
                <w:szCs w:val="21"/>
              </w:rPr>
            </w:pPr>
          </w:p>
        </w:tc>
        <w:tc>
          <w:tcPr>
            <w:tcW w:w="2328" w:type="dxa"/>
            <w:gridSpan w:val="3"/>
            <w:vAlign w:val="center"/>
          </w:tcPr>
          <w:p>
            <w:pPr>
              <w:jc w:val="center"/>
              <w:rPr>
                <w:rFonts w:ascii="Times New Roman" w:hAnsi="Times New Roman"/>
                <w:b/>
                <w:bCs/>
                <w:szCs w:val="21"/>
              </w:rPr>
            </w:pPr>
            <w:r>
              <w:rPr>
                <w:rFonts w:ascii="Times New Roman" w:hAnsi="Times New Roman"/>
                <w:b/>
                <w:bCs/>
                <w:szCs w:val="21"/>
              </w:rPr>
              <w:t>联系地址</w:t>
            </w:r>
          </w:p>
        </w:tc>
        <w:tc>
          <w:tcPr>
            <w:tcW w:w="3133" w:type="dxa"/>
            <w:gridSpan w:val="4"/>
            <w:vAlign w:val="center"/>
          </w:tcPr>
          <w:p>
            <w:pPr>
              <w:jc w:val="center"/>
              <w:rPr>
                <w:rFonts w:ascii="Times New Roman" w:hAnsi="Times New Roman"/>
                <w:b/>
                <w:bCs/>
                <w:szCs w:val="21"/>
              </w:rPr>
            </w:pPr>
          </w:p>
        </w:tc>
        <w:tc>
          <w:tcPr>
            <w:tcW w:w="1764" w:type="dxa"/>
            <w:gridSpan w:val="2"/>
            <w:vAlign w:val="center"/>
          </w:tcPr>
          <w:p>
            <w:pPr>
              <w:jc w:val="center"/>
              <w:rPr>
                <w:rFonts w:ascii="Times New Roman" w:hAnsi="Times New Roman"/>
                <w:b/>
                <w:bCs/>
                <w:szCs w:val="21"/>
              </w:rPr>
            </w:pPr>
            <w:r>
              <w:rPr>
                <w:rFonts w:ascii="Times New Roman" w:hAnsi="Times New Roman"/>
                <w:b/>
                <w:bCs/>
                <w:szCs w:val="21"/>
              </w:rPr>
              <w:t>检测类别</w:t>
            </w:r>
          </w:p>
        </w:tc>
        <w:tc>
          <w:tcPr>
            <w:tcW w:w="3152" w:type="dxa"/>
            <w:gridSpan w:val="5"/>
            <w:vAlign w:val="center"/>
          </w:tcPr>
          <w:p>
            <w:pPr>
              <w:jc w:val="center"/>
              <w:rPr>
                <w:rFonts w:ascii="Times New Roman" w:hAnsi="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2283" w:type="dxa"/>
            <w:gridSpan w:val="3"/>
            <w:vAlign w:val="center"/>
          </w:tcPr>
          <w:p>
            <w:pPr>
              <w:jc w:val="center"/>
              <w:rPr>
                <w:rFonts w:ascii="Times New Roman" w:hAnsi="Times New Roman"/>
                <w:b/>
                <w:bCs/>
                <w:szCs w:val="21"/>
                <w:lang w:eastAsia="zh-CN"/>
              </w:rPr>
            </w:pPr>
            <w:r>
              <w:rPr>
                <w:rFonts w:ascii="Times New Roman" w:hAnsi="Times New Roman"/>
                <w:b/>
                <w:bCs/>
                <w:szCs w:val="21"/>
                <w:lang w:eastAsia="zh-CN"/>
              </w:rPr>
              <w:t>仪器</w:t>
            </w:r>
            <w:r>
              <w:rPr>
                <w:rFonts w:hint="eastAsia" w:ascii="Times New Roman" w:hAnsi="Times New Roman"/>
                <w:b/>
                <w:bCs/>
                <w:szCs w:val="21"/>
                <w:lang w:eastAsia="zh-CN"/>
              </w:rPr>
              <w:t>名称、型号</w:t>
            </w:r>
            <w:r>
              <w:rPr>
                <w:rFonts w:ascii="Times New Roman" w:hAnsi="Times New Roman"/>
                <w:b/>
                <w:bCs/>
                <w:szCs w:val="21"/>
                <w:lang w:eastAsia="zh-CN"/>
              </w:rPr>
              <w:t>及编号</w:t>
            </w:r>
          </w:p>
        </w:tc>
        <w:tc>
          <w:tcPr>
            <w:tcW w:w="6377" w:type="dxa"/>
            <w:gridSpan w:val="7"/>
            <w:vAlign w:val="center"/>
          </w:tcPr>
          <w:p>
            <w:pPr>
              <w:jc w:val="center"/>
              <w:rPr>
                <w:rFonts w:ascii="Times New Roman" w:hAnsi="Times New Roman"/>
                <w:szCs w:val="21"/>
                <w:lang w:eastAsia="zh-CN"/>
              </w:rPr>
            </w:pPr>
          </w:p>
        </w:tc>
        <w:tc>
          <w:tcPr>
            <w:tcW w:w="1567" w:type="dxa"/>
            <w:gridSpan w:val="2"/>
            <w:vAlign w:val="center"/>
          </w:tcPr>
          <w:p>
            <w:pPr>
              <w:jc w:val="center"/>
              <w:rPr>
                <w:rFonts w:ascii="Times New Roman" w:hAnsi="Times New Roman"/>
                <w:b/>
                <w:bCs/>
                <w:szCs w:val="21"/>
              </w:rPr>
            </w:pPr>
            <w:r>
              <w:rPr>
                <w:rFonts w:ascii="Times New Roman" w:hAnsi="Times New Roman"/>
                <w:b/>
                <w:bCs/>
                <w:szCs w:val="21"/>
              </w:rPr>
              <w:t>气象条件</w:t>
            </w:r>
          </w:p>
        </w:tc>
        <w:tc>
          <w:tcPr>
            <w:tcW w:w="1764" w:type="dxa"/>
            <w:gridSpan w:val="2"/>
            <w:vAlign w:val="center"/>
          </w:tcPr>
          <w:p>
            <w:pPr>
              <w:jc w:val="center"/>
              <w:rPr>
                <w:rFonts w:ascii="Times New Roman" w:hAnsi="Times New Roman"/>
                <w:szCs w:val="21"/>
              </w:rPr>
            </w:pPr>
            <w:r>
              <w:rPr>
                <w:rFonts w:ascii="Times New Roman" w:hAnsi="Times New Roman"/>
                <w:szCs w:val="21"/>
              </w:rPr>
              <w:t xml:space="preserve">   ℃  ％RH </w:t>
            </w:r>
          </w:p>
        </w:tc>
        <w:tc>
          <w:tcPr>
            <w:tcW w:w="1554" w:type="dxa"/>
            <w:gridSpan w:val="2"/>
            <w:vAlign w:val="center"/>
          </w:tcPr>
          <w:p>
            <w:pPr>
              <w:jc w:val="center"/>
              <w:rPr>
                <w:rFonts w:ascii="Times New Roman" w:hAnsi="Times New Roman"/>
                <w:b/>
                <w:bCs/>
                <w:szCs w:val="21"/>
              </w:rPr>
            </w:pPr>
            <w:r>
              <w:rPr>
                <w:rFonts w:ascii="Times New Roman" w:hAnsi="Times New Roman"/>
                <w:b/>
                <w:bCs/>
                <w:szCs w:val="21"/>
              </w:rPr>
              <w:t>测量日期</w:t>
            </w:r>
          </w:p>
        </w:tc>
        <w:tc>
          <w:tcPr>
            <w:tcW w:w="1598" w:type="dxa"/>
            <w:gridSpan w:val="3"/>
            <w:vAlign w:val="center"/>
          </w:tcPr>
          <w:p>
            <w:pPr>
              <w:jc w:val="center"/>
              <w:rPr>
                <w:rFonts w:ascii="Times New Roman" w:hAnsi="Times New Roman"/>
                <w:szCs w:val="21"/>
              </w:rPr>
            </w:pPr>
            <w:r>
              <w:rPr>
                <w:rFonts w:ascii="Times New Roman" w:hAnsi="Times New Roman"/>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81"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测量</w:t>
            </w:r>
          </w:p>
          <w:p>
            <w:pPr>
              <w:spacing w:line="200" w:lineRule="exact"/>
              <w:jc w:val="center"/>
              <w:rPr>
                <w:rFonts w:ascii="Times New Roman" w:hAnsi="Times New Roman"/>
                <w:b/>
                <w:bCs/>
                <w:sz w:val="18"/>
                <w:szCs w:val="18"/>
              </w:rPr>
            </w:pPr>
            <w:r>
              <w:rPr>
                <w:rFonts w:ascii="Times New Roman" w:hAnsi="Times New Roman"/>
                <w:b/>
                <w:bCs/>
                <w:sz w:val="18"/>
                <w:szCs w:val="18"/>
              </w:rPr>
              <w:t>编号</w:t>
            </w:r>
          </w:p>
        </w:tc>
        <w:tc>
          <w:tcPr>
            <w:tcW w:w="1502" w:type="dxa"/>
            <w:gridSpan w:val="2"/>
            <w:vMerge w:val="restart"/>
            <w:vAlign w:val="center"/>
          </w:tcPr>
          <w:p>
            <w:pPr>
              <w:adjustRightInd w:val="0"/>
              <w:snapToGrid w:val="0"/>
              <w:spacing w:line="200" w:lineRule="exact"/>
              <w:jc w:val="center"/>
              <w:textAlignment w:val="baseline"/>
              <w:rPr>
                <w:rFonts w:ascii="Times New Roman" w:hAnsi="Times New Roman"/>
                <w:b/>
                <w:bCs/>
                <w:sz w:val="18"/>
                <w:szCs w:val="18"/>
              </w:rPr>
            </w:pPr>
            <w:r>
              <w:rPr>
                <w:rFonts w:ascii="Times New Roman" w:hAnsi="Times New Roman"/>
                <w:b/>
                <w:bCs/>
                <w:sz w:val="18"/>
                <w:szCs w:val="18"/>
              </w:rPr>
              <w:t>工作</w:t>
            </w:r>
          </w:p>
          <w:p>
            <w:pPr>
              <w:adjustRightInd w:val="0"/>
              <w:snapToGrid w:val="0"/>
              <w:spacing w:line="200" w:lineRule="exact"/>
              <w:jc w:val="center"/>
              <w:textAlignment w:val="baseline"/>
              <w:rPr>
                <w:rFonts w:ascii="Times New Roman" w:hAnsi="Times New Roman"/>
                <w:b/>
                <w:bCs/>
                <w:sz w:val="18"/>
                <w:szCs w:val="18"/>
              </w:rPr>
            </w:pPr>
            <w:r>
              <w:rPr>
                <w:rFonts w:ascii="Times New Roman" w:hAnsi="Times New Roman"/>
                <w:b/>
                <w:bCs/>
                <w:sz w:val="18"/>
                <w:szCs w:val="18"/>
              </w:rPr>
              <w:t>场所</w:t>
            </w:r>
          </w:p>
        </w:tc>
        <w:tc>
          <w:tcPr>
            <w:tcW w:w="1500" w:type="dxa"/>
            <w:vMerge w:val="restart"/>
            <w:vAlign w:val="center"/>
          </w:tcPr>
          <w:p>
            <w:pPr>
              <w:adjustRightInd w:val="0"/>
              <w:snapToGrid w:val="0"/>
              <w:spacing w:line="200" w:lineRule="exact"/>
              <w:jc w:val="center"/>
              <w:rPr>
                <w:rFonts w:ascii="Times New Roman" w:hAnsi="Times New Roman"/>
                <w:b/>
                <w:bCs/>
                <w:sz w:val="18"/>
                <w:szCs w:val="18"/>
              </w:rPr>
            </w:pPr>
            <w:r>
              <w:rPr>
                <w:rFonts w:ascii="Times New Roman" w:hAnsi="Times New Roman"/>
                <w:b/>
                <w:bCs/>
                <w:sz w:val="18"/>
                <w:szCs w:val="18"/>
              </w:rPr>
              <w:t>岗位</w:t>
            </w:r>
          </w:p>
        </w:tc>
        <w:tc>
          <w:tcPr>
            <w:tcW w:w="1704" w:type="dxa"/>
            <w:gridSpan w:val="2"/>
            <w:vMerge w:val="restart"/>
            <w:vAlign w:val="center"/>
          </w:tcPr>
          <w:p>
            <w:pPr>
              <w:adjustRightInd w:val="0"/>
              <w:snapToGrid w:val="0"/>
              <w:spacing w:line="200" w:lineRule="exact"/>
              <w:jc w:val="center"/>
              <w:rPr>
                <w:rFonts w:ascii="Times New Roman" w:hAnsi="Times New Roman"/>
                <w:b/>
                <w:bCs/>
                <w:sz w:val="18"/>
                <w:szCs w:val="18"/>
              </w:rPr>
            </w:pPr>
            <w:r>
              <w:rPr>
                <w:rFonts w:ascii="Times New Roman" w:hAnsi="Times New Roman"/>
                <w:b/>
                <w:bCs/>
                <w:sz w:val="18"/>
                <w:szCs w:val="18"/>
              </w:rPr>
              <w:t>测量点及时机</w:t>
            </w:r>
          </w:p>
        </w:tc>
        <w:tc>
          <w:tcPr>
            <w:tcW w:w="702"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距离</w:t>
            </w:r>
          </w:p>
          <w:p>
            <w:pPr>
              <w:spacing w:line="200" w:lineRule="exact"/>
              <w:jc w:val="center"/>
              <w:rPr>
                <w:rFonts w:ascii="Times New Roman" w:hAnsi="Times New Roman"/>
                <w:b/>
                <w:bCs/>
                <w:sz w:val="18"/>
                <w:szCs w:val="18"/>
              </w:rPr>
            </w:pPr>
            <w:r>
              <w:rPr>
                <w:rFonts w:ascii="Times New Roman" w:hAnsi="Times New Roman"/>
                <w:b/>
                <w:bCs/>
                <w:sz w:val="18"/>
                <w:szCs w:val="18"/>
              </w:rPr>
              <w:t>(m)</w:t>
            </w:r>
          </w:p>
        </w:tc>
        <w:tc>
          <w:tcPr>
            <w:tcW w:w="905"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类型</w:t>
            </w:r>
          </w:p>
          <w:p>
            <w:pPr>
              <w:spacing w:line="200" w:lineRule="exact"/>
              <w:rPr>
                <w:rFonts w:ascii="Times New Roman" w:hAnsi="Times New Roman"/>
                <w:b/>
                <w:bCs/>
                <w:sz w:val="13"/>
                <w:szCs w:val="13"/>
              </w:rPr>
            </w:pPr>
            <w:r>
              <w:rPr>
                <w:rFonts w:ascii="Times New Roman" w:hAnsi="Times New Roman"/>
                <w:b/>
                <w:bCs/>
                <w:sz w:val="13"/>
                <w:szCs w:val="13"/>
              </w:rPr>
              <w:t>1.稳态;</w:t>
            </w:r>
          </w:p>
          <w:p>
            <w:pPr>
              <w:spacing w:line="200" w:lineRule="exact"/>
              <w:rPr>
                <w:rFonts w:ascii="Times New Roman" w:hAnsi="Times New Roman"/>
                <w:b/>
                <w:bCs/>
                <w:sz w:val="18"/>
                <w:szCs w:val="18"/>
              </w:rPr>
            </w:pPr>
            <w:r>
              <w:rPr>
                <w:rFonts w:ascii="Times New Roman" w:hAnsi="Times New Roman"/>
                <w:b/>
                <w:bCs/>
                <w:sz w:val="13"/>
                <w:szCs w:val="13"/>
              </w:rPr>
              <w:t>2.非稳态</w:t>
            </w:r>
          </w:p>
        </w:tc>
        <w:tc>
          <w:tcPr>
            <w:tcW w:w="3133" w:type="dxa"/>
            <w:gridSpan w:val="4"/>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测量结果[dB(    )]</w:t>
            </w:r>
          </w:p>
        </w:tc>
        <w:tc>
          <w:tcPr>
            <w:tcW w:w="985"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L</w:t>
            </w:r>
            <w:r>
              <w:rPr>
                <w:rFonts w:ascii="Times New Roman" w:hAnsi="Times New Roman"/>
                <w:b/>
                <w:bCs/>
                <w:sz w:val="18"/>
                <w:szCs w:val="18"/>
                <w:vertAlign w:val="subscript"/>
              </w:rPr>
              <w:t>Aeq,Ti</w:t>
            </w:r>
          </w:p>
        </w:tc>
        <w:tc>
          <w:tcPr>
            <w:tcW w:w="779"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测量</w:t>
            </w:r>
          </w:p>
          <w:p>
            <w:pPr>
              <w:spacing w:line="200" w:lineRule="exact"/>
              <w:jc w:val="center"/>
              <w:rPr>
                <w:rFonts w:ascii="Times New Roman" w:hAnsi="Times New Roman"/>
                <w:b/>
                <w:bCs/>
                <w:strike/>
                <w:sz w:val="18"/>
                <w:szCs w:val="18"/>
              </w:rPr>
            </w:pPr>
            <w:r>
              <w:rPr>
                <w:rFonts w:ascii="Times New Roman" w:hAnsi="Times New Roman"/>
                <w:b/>
                <w:bCs/>
                <w:sz w:val="18"/>
                <w:szCs w:val="18"/>
              </w:rPr>
              <w:t>时间</w:t>
            </w:r>
          </w:p>
        </w:tc>
        <w:tc>
          <w:tcPr>
            <w:tcW w:w="796" w:type="dxa"/>
            <w:vMerge w:val="restart"/>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生产</w:t>
            </w:r>
          </w:p>
          <w:p>
            <w:pPr>
              <w:spacing w:line="240" w:lineRule="exact"/>
              <w:jc w:val="center"/>
              <w:rPr>
                <w:rFonts w:ascii="Times New Roman" w:hAnsi="Times New Roman"/>
                <w:b/>
                <w:bCs/>
                <w:sz w:val="18"/>
                <w:szCs w:val="18"/>
              </w:rPr>
            </w:pPr>
            <w:r>
              <w:rPr>
                <w:rFonts w:ascii="Times New Roman" w:hAnsi="Times New Roman"/>
                <w:b/>
                <w:bCs/>
                <w:sz w:val="18"/>
                <w:szCs w:val="18"/>
              </w:rPr>
              <w:t>情况</w:t>
            </w:r>
            <w:r>
              <w:rPr>
                <w:rFonts w:hint="eastAsia" w:ascii="Times New Roman" w:hAnsi="Times New Roman"/>
                <w:b/>
                <w:bCs/>
                <w:sz w:val="18"/>
                <w:szCs w:val="18"/>
              </w:rPr>
              <w:t>*</w:t>
            </w:r>
          </w:p>
          <w:p/>
          <w:p>
            <w:pPr>
              <w:adjustRightInd w:val="0"/>
              <w:snapToGrid w:val="0"/>
              <w:rPr>
                <w:rFonts w:ascii="Times New Roman" w:hAnsi="Times New Roman"/>
                <w:b/>
                <w:bCs/>
                <w:sz w:val="18"/>
                <w:szCs w:val="18"/>
              </w:rPr>
            </w:pPr>
          </w:p>
        </w:tc>
        <w:tc>
          <w:tcPr>
            <w:tcW w:w="992" w:type="dxa"/>
            <w:gridSpan w:val="2"/>
            <w:vMerge w:val="restart"/>
            <w:vAlign w:val="center"/>
          </w:tcPr>
          <w:p>
            <w:pPr>
              <w:adjustRightInd w:val="0"/>
              <w:snapToGrid w:val="0"/>
              <w:jc w:val="center"/>
              <w:rPr>
                <w:rFonts w:ascii="Times New Roman" w:hAnsi="Times New Roman"/>
                <w:b/>
                <w:bCs/>
                <w:sz w:val="18"/>
                <w:szCs w:val="18"/>
                <w:lang w:eastAsia="zh-CN"/>
              </w:rPr>
            </w:pPr>
            <w:r>
              <w:rPr>
                <w:rFonts w:ascii="Times New Roman" w:hAnsi="Times New Roman"/>
                <w:b/>
                <w:bCs/>
                <w:sz w:val="18"/>
                <w:szCs w:val="18"/>
                <w:lang w:eastAsia="zh-CN"/>
              </w:rPr>
              <w:t>防护设施运行情况</w:t>
            </w:r>
          </w:p>
          <w:p>
            <w:pPr>
              <w:adjustRightInd w:val="0"/>
              <w:snapToGrid w:val="0"/>
              <w:rPr>
                <w:rFonts w:ascii="Times New Roman" w:hAnsi="Times New Roman"/>
                <w:b/>
                <w:bCs/>
                <w:sz w:val="13"/>
                <w:szCs w:val="13"/>
                <w:lang w:eastAsia="zh-CN"/>
              </w:rPr>
            </w:pPr>
            <w:r>
              <w:rPr>
                <w:rFonts w:ascii="Times New Roman" w:hAnsi="Times New Roman"/>
                <w:b/>
                <w:bCs/>
                <w:sz w:val="13"/>
                <w:szCs w:val="13"/>
                <w:lang w:eastAsia="zh-CN"/>
              </w:rPr>
              <w:t>1.正常运行;</w:t>
            </w:r>
          </w:p>
          <w:p>
            <w:pPr>
              <w:adjustRightInd w:val="0"/>
              <w:snapToGrid w:val="0"/>
              <w:rPr>
                <w:rFonts w:ascii="Times New Roman" w:hAnsi="Times New Roman"/>
                <w:b/>
                <w:bCs/>
                <w:sz w:val="13"/>
                <w:szCs w:val="13"/>
              </w:rPr>
            </w:pPr>
            <w:r>
              <w:rPr>
                <w:rFonts w:ascii="Times New Roman" w:hAnsi="Times New Roman"/>
                <w:b/>
                <w:bCs/>
                <w:sz w:val="13"/>
                <w:szCs w:val="13"/>
              </w:rPr>
              <w:t>2.未运行;</w:t>
            </w:r>
          </w:p>
          <w:p>
            <w:pPr>
              <w:adjustRightInd w:val="0"/>
              <w:snapToGrid w:val="0"/>
              <w:rPr>
                <w:rFonts w:ascii="Times New Roman" w:hAnsi="Times New Roman"/>
                <w:b/>
                <w:bCs/>
                <w:sz w:val="18"/>
                <w:szCs w:val="18"/>
              </w:rPr>
            </w:pPr>
            <w:r>
              <w:rPr>
                <w:rFonts w:ascii="Times New Roman" w:hAnsi="Times New Roman"/>
                <w:b/>
                <w:bCs/>
                <w:sz w:val="13"/>
                <w:szCs w:val="13"/>
              </w:rPr>
              <w:t>3.无</w:t>
            </w:r>
          </w:p>
        </w:tc>
        <w:tc>
          <w:tcPr>
            <w:tcW w:w="804" w:type="dxa"/>
            <w:vMerge w:val="restart"/>
            <w:vAlign w:val="center"/>
          </w:tcPr>
          <w:p>
            <w:pPr>
              <w:spacing w:line="240" w:lineRule="exact"/>
              <w:jc w:val="center"/>
              <w:rPr>
                <w:rFonts w:ascii="Times New Roman" w:hAnsi="Times New Roman"/>
                <w:b/>
                <w:bCs/>
                <w:sz w:val="18"/>
                <w:szCs w:val="18"/>
                <w:lang w:eastAsia="zh-CN"/>
              </w:rPr>
            </w:pPr>
            <w:r>
              <w:rPr>
                <w:rFonts w:ascii="Times New Roman" w:hAnsi="Times New Roman"/>
                <w:b/>
                <w:bCs/>
                <w:sz w:val="18"/>
                <w:szCs w:val="18"/>
                <w:lang w:eastAsia="zh-CN"/>
              </w:rPr>
              <w:t>护耳器情况</w:t>
            </w:r>
          </w:p>
          <w:p>
            <w:pPr>
              <w:adjustRightInd w:val="0"/>
              <w:snapToGrid w:val="0"/>
              <w:rPr>
                <w:rFonts w:ascii="Times New Roman" w:hAnsi="Times New Roman"/>
                <w:b/>
                <w:bCs/>
                <w:sz w:val="13"/>
                <w:szCs w:val="13"/>
                <w:lang w:eastAsia="zh-CN"/>
              </w:rPr>
            </w:pPr>
            <w:r>
              <w:rPr>
                <w:rFonts w:ascii="Times New Roman" w:hAnsi="Times New Roman"/>
                <w:b/>
                <w:bCs/>
                <w:sz w:val="13"/>
                <w:szCs w:val="13"/>
                <w:lang w:eastAsia="zh-CN"/>
              </w:rPr>
              <w:t>1.佩戴;</w:t>
            </w:r>
          </w:p>
          <w:p>
            <w:pPr>
              <w:adjustRightInd w:val="0"/>
              <w:snapToGrid w:val="0"/>
              <w:rPr>
                <w:rFonts w:ascii="Times New Roman" w:hAnsi="Times New Roman"/>
                <w:b/>
                <w:bCs/>
                <w:sz w:val="18"/>
                <w:szCs w:val="18"/>
                <w:lang w:eastAsia="zh-CN"/>
              </w:rPr>
            </w:pPr>
            <w:r>
              <w:rPr>
                <w:rFonts w:ascii="Times New Roman" w:hAnsi="Times New Roman"/>
                <w:b/>
                <w:bCs/>
                <w:sz w:val="13"/>
                <w:szCs w:val="13"/>
                <w:lang w:eastAsia="zh-CN"/>
              </w:rPr>
              <w:t>2.未佩戴</w:t>
            </w:r>
          </w:p>
        </w:tc>
        <w:tc>
          <w:tcPr>
            <w:tcW w:w="560" w:type="dxa"/>
            <w:vMerge w:val="restart"/>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781" w:type="dxa"/>
            <w:vMerge w:val="continue"/>
            <w:vAlign w:val="center"/>
          </w:tcPr>
          <w:p>
            <w:pPr>
              <w:spacing w:line="200" w:lineRule="exact"/>
              <w:jc w:val="center"/>
              <w:rPr>
                <w:rFonts w:ascii="Times New Roman" w:hAnsi="Times New Roman"/>
                <w:b/>
                <w:bCs/>
                <w:sz w:val="18"/>
                <w:szCs w:val="18"/>
              </w:rPr>
            </w:pPr>
          </w:p>
        </w:tc>
        <w:tc>
          <w:tcPr>
            <w:tcW w:w="1502" w:type="dxa"/>
            <w:gridSpan w:val="2"/>
            <w:vMerge w:val="continue"/>
            <w:vAlign w:val="center"/>
          </w:tcPr>
          <w:p>
            <w:pPr>
              <w:adjustRightInd w:val="0"/>
              <w:snapToGrid w:val="0"/>
              <w:spacing w:line="200" w:lineRule="exact"/>
              <w:jc w:val="center"/>
              <w:textAlignment w:val="baseline"/>
              <w:rPr>
                <w:rFonts w:ascii="Times New Roman" w:hAnsi="Times New Roman"/>
                <w:b/>
                <w:bCs/>
                <w:sz w:val="18"/>
                <w:szCs w:val="18"/>
              </w:rPr>
            </w:pPr>
          </w:p>
        </w:tc>
        <w:tc>
          <w:tcPr>
            <w:tcW w:w="1500" w:type="dxa"/>
            <w:vMerge w:val="continue"/>
            <w:vAlign w:val="center"/>
          </w:tcPr>
          <w:p>
            <w:pPr>
              <w:adjustRightInd w:val="0"/>
              <w:snapToGrid w:val="0"/>
              <w:spacing w:line="200" w:lineRule="exact"/>
              <w:jc w:val="center"/>
              <w:rPr>
                <w:rFonts w:ascii="Times New Roman" w:hAnsi="Times New Roman"/>
                <w:b/>
                <w:bCs/>
                <w:sz w:val="18"/>
                <w:szCs w:val="18"/>
              </w:rPr>
            </w:pPr>
          </w:p>
        </w:tc>
        <w:tc>
          <w:tcPr>
            <w:tcW w:w="1704" w:type="dxa"/>
            <w:gridSpan w:val="2"/>
            <w:vMerge w:val="continue"/>
            <w:vAlign w:val="center"/>
          </w:tcPr>
          <w:p>
            <w:pPr>
              <w:adjustRightInd w:val="0"/>
              <w:snapToGrid w:val="0"/>
              <w:spacing w:line="200" w:lineRule="exact"/>
              <w:jc w:val="center"/>
              <w:rPr>
                <w:rFonts w:ascii="Times New Roman" w:hAnsi="Times New Roman"/>
                <w:b/>
                <w:bCs/>
                <w:sz w:val="18"/>
                <w:szCs w:val="18"/>
              </w:rPr>
            </w:pPr>
          </w:p>
        </w:tc>
        <w:tc>
          <w:tcPr>
            <w:tcW w:w="702" w:type="dxa"/>
            <w:vMerge w:val="continue"/>
            <w:vAlign w:val="center"/>
          </w:tcPr>
          <w:p>
            <w:pPr>
              <w:spacing w:line="200" w:lineRule="exact"/>
              <w:jc w:val="center"/>
              <w:rPr>
                <w:rFonts w:ascii="Times New Roman" w:hAnsi="Times New Roman"/>
                <w:b/>
                <w:bCs/>
                <w:sz w:val="18"/>
                <w:szCs w:val="18"/>
              </w:rPr>
            </w:pPr>
          </w:p>
        </w:tc>
        <w:tc>
          <w:tcPr>
            <w:tcW w:w="905" w:type="dxa"/>
            <w:vMerge w:val="continue"/>
            <w:vAlign w:val="center"/>
          </w:tcPr>
          <w:p>
            <w:pPr>
              <w:spacing w:line="200" w:lineRule="exact"/>
              <w:jc w:val="center"/>
              <w:rPr>
                <w:rFonts w:ascii="Times New Roman" w:hAnsi="Times New Roman"/>
                <w:b/>
                <w:bCs/>
                <w:sz w:val="18"/>
                <w:szCs w:val="18"/>
              </w:rPr>
            </w:pPr>
          </w:p>
        </w:tc>
        <w:tc>
          <w:tcPr>
            <w:tcW w:w="783" w:type="dxa"/>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第1次</w:t>
            </w:r>
          </w:p>
        </w:tc>
        <w:tc>
          <w:tcPr>
            <w:tcW w:w="783" w:type="dxa"/>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第2次</w:t>
            </w:r>
          </w:p>
        </w:tc>
        <w:tc>
          <w:tcPr>
            <w:tcW w:w="783" w:type="dxa"/>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第3次</w:t>
            </w:r>
          </w:p>
        </w:tc>
        <w:tc>
          <w:tcPr>
            <w:tcW w:w="784" w:type="dxa"/>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平均值</w:t>
            </w:r>
          </w:p>
        </w:tc>
        <w:tc>
          <w:tcPr>
            <w:tcW w:w="985" w:type="dxa"/>
            <w:vMerge w:val="continue"/>
            <w:vAlign w:val="center"/>
          </w:tcPr>
          <w:p>
            <w:pPr>
              <w:spacing w:line="200" w:lineRule="exact"/>
              <w:jc w:val="center"/>
              <w:rPr>
                <w:rFonts w:ascii="Times New Roman" w:hAnsi="Times New Roman"/>
                <w:b/>
                <w:bCs/>
                <w:sz w:val="18"/>
                <w:szCs w:val="18"/>
              </w:rPr>
            </w:pPr>
          </w:p>
        </w:tc>
        <w:tc>
          <w:tcPr>
            <w:tcW w:w="779" w:type="dxa"/>
            <w:vMerge w:val="continue"/>
            <w:vAlign w:val="center"/>
          </w:tcPr>
          <w:p>
            <w:pPr>
              <w:spacing w:line="200" w:lineRule="exact"/>
              <w:jc w:val="center"/>
              <w:rPr>
                <w:rFonts w:ascii="Times New Roman" w:hAnsi="Times New Roman"/>
                <w:b/>
                <w:bCs/>
                <w:strike/>
                <w:sz w:val="18"/>
                <w:szCs w:val="18"/>
              </w:rPr>
            </w:pPr>
          </w:p>
        </w:tc>
        <w:tc>
          <w:tcPr>
            <w:tcW w:w="796" w:type="dxa"/>
            <w:vMerge w:val="continue"/>
            <w:vAlign w:val="center"/>
          </w:tcPr>
          <w:p>
            <w:pPr>
              <w:spacing w:line="240" w:lineRule="exact"/>
              <w:rPr>
                <w:rFonts w:ascii="Times New Roman" w:hAnsi="Times New Roman"/>
                <w:b/>
                <w:bCs/>
                <w:sz w:val="18"/>
                <w:szCs w:val="18"/>
              </w:rPr>
            </w:pPr>
          </w:p>
        </w:tc>
        <w:tc>
          <w:tcPr>
            <w:tcW w:w="992" w:type="dxa"/>
            <w:gridSpan w:val="2"/>
            <w:vMerge w:val="continue"/>
            <w:vAlign w:val="center"/>
          </w:tcPr>
          <w:p>
            <w:pPr>
              <w:spacing w:line="240" w:lineRule="exact"/>
              <w:jc w:val="center"/>
              <w:rPr>
                <w:rFonts w:ascii="Times New Roman" w:hAnsi="Times New Roman"/>
                <w:b/>
                <w:bCs/>
                <w:sz w:val="18"/>
                <w:szCs w:val="18"/>
              </w:rPr>
            </w:pPr>
          </w:p>
        </w:tc>
        <w:tc>
          <w:tcPr>
            <w:tcW w:w="804" w:type="dxa"/>
            <w:vMerge w:val="continue"/>
            <w:vAlign w:val="center"/>
          </w:tcPr>
          <w:p>
            <w:pPr>
              <w:spacing w:line="240" w:lineRule="exact"/>
              <w:jc w:val="center"/>
              <w:rPr>
                <w:rFonts w:ascii="Times New Roman" w:hAnsi="Times New Roman"/>
                <w:b/>
                <w:bCs/>
                <w:sz w:val="18"/>
                <w:szCs w:val="18"/>
              </w:rPr>
            </w:pPr>
          </w:p>
        </w:tc>
        <w:tc>
          <w:tcPr>
            <w:tcW w:w="560" w:type="dxa"/>
            <w:vMerge w:val="continue"/>
            <w:vAlign w:val="center"/>
          </w:tcPr>
          <w:p>
            <w:pPr>
              <w:spacing w:line="240" w:lineRule="exact"/>
              <w:jc w:val="center"/>
              <w:rPr>
                <w:rFonts w:ascii="Times New Roman" w:hAnsi="Times New Roman"/>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81" w:type="dxa"/>
            <w:vAlign w:val="center"/>
          </w:tcPr>
          <w:p>
            <w:pPr>
              <w:spacing w:line="200" w:lineRule="exact"/>
              <w:jc w:val="center"/>
              <w:rPr>
                <w:rFonts w:ascii="Times New Roman" w:hAnsi="Times New Roman"/>
                <w:szCs w:val="21"/>
              </w:rPr>
            </w:pPr>
          </w:p>
        </w:tc>
        <w:tc>
          <w:tcPr>
            <w:tcW w:w="1502" w:type="dxa"/>
            <w:gridSpan w:val="2"/>
            <w:vAlign w:val="bottom"/>
          </w:tcPr>
          <w:p>
            <w:pPr>
              <w:spacing w:line="200" w:lineRule="exact"/>
              <w:rPr>
                <w:rFonts w:ascii="Times New Roman" w:hAnsi="Times New Roman"/>
                <w:sz w:val="18"/>
                <w:szCs w:val="18"/>
              </w:rPr>
            </w:pPr>
          </w:p>
        </w:tc>
        <w:tc>
          <w:tcPr>
            <w:tcW w:w="1500" w:type="dxa"/>
            <w:vAlign w:val="bottom"/>
          </w:tcPr>
          <w:p>
            <w:pPr>
              <w:spacing w:line="200" w:lineRule="exact"/>
              <w:rPr>
                <w:rFonts w:ascii="Times New Roman" w:hAnsi="Times New Roman"/>
                <w:sz w:val="18"/>
                <w:szCs w:val="18"/>
              </w:rPr>
            </w:pPr>
          </w:p>
        </w:tc>
        <w:tc>
          <w:tcPr>
            <w:tcW w:w="1704" w:type="dxa"/>
            <w:gridSpan w:val="2"/>
            <w:vAlign w:val="bottom"/>
          </w:tcPr>
          <w:p>
            <w:pPr>
              <w:spacing w:line="200" w:lineRule="exact"/>
              <w:rPr>
                <w:rFonts w:ascii="Times New Roman" w:hAnsi="Times New Roman"/>
                <w:sz w:val="18"/>
                <w:szCs w:val="18"/>
              </w:rPr>
            </w:pPr>
          </w:p>
        </w:tc>
        <w:tc>
          <w:tcPr>
            <w:tcW w:w="702" w:type="dxa"/>
            <w:vAlign w:val="center"/>
          </w:tcPr>
          <w:p>
            <w:pPr>
              <w:spacing w:line="200" w:lineRule="exact"/>
              <w:jc w:val="center"/>
              <w:rPr>
                <w:rFonts w:ascii="Times New Roman" w:hAnsi="Times New Roman"/>
                <w:szCs w:val="21"/>
              </w:rPr>
            </w:pPr>
          </w:p>
        </w:tc>
        <w:tc>
          <w:tcPr>
            <w:tcW w:w="905" w:type="dxa"/>
            <w:vAlign w:val="center"/>
          </w:tcPr>
          <w:p>
            <w:pPr>
              <w:spacing w:line="200" w:lineRule="exact"/>
              <w:jc w:val="center"/>
              <w:rPr>
                <w:rFonts w:ascii="Times New Roman" w:hAnsi="Times New Roman"/>
                <w:szCs w:val="21"/>
              </w:rPr>
            </w:pPr>
          </w:p>
        </w:tc>
        <w:tc>
          <w:tcPr>
            <w:tcW w:w="783" w:type="dxa"/>
            <w:vAlign w:val="center"/>
          </w:tcPr>
          <w:p>
            <w:pPr>
              <w:spacing w:line="200" w:lineRule="exact"/>
              <w:jc w:val="center"/>
              <w:rPr>
                <w:rFonts w:ascii="Times New Roman" w:hAnsi="Times New Roman"/>
                <w:szCs w:val="21"/>
              </w:rPr>
            </w:pPr>
          </w:p>
        </w:tc>
        <w:tc>
          <w:tcPr>
            <w:tcW w:w="783" w:type="dxa"/>
            <w:vAlign w:val="center"/>
          </w:tcPr>
          <w:p>
            <w:pPr>
              <w:spacing w:line="200" w:lineRule="exact"/>
              <w:jc w:val="center"/>
              <w:rPr>
                <w:rFonts w:ascii="Times New Roman" w:hAnsi="Times New Roman"/>
                <w:szCs w:val="21"/>
              </w:rPr>
            </w:pPr>
          </w:p>
        </w:tc>
        <w:tc>
          <w:tcPr>
            <w:tcW w:w="783" w:type="dxa"/>
            <w:vAlign w:val="center"/>
          </w:tcPr>
          <w:p>
            <w:pPr>
              <w:spacing w:line="200" w:lineRule="exact"/>
              <w:jc w:val="center"/>
              <w:rPr>
                <w:rFonts w:ascii="Times New Roman" w:hAnsi="Times New Roman"/>
                <w:szCs w:val="21"/>
              </w:rPr>
            </w:pPr>
          </w:p>
        </w:tc>
        <w:tc>
          <w:tcPr>
            <w:tcW w:w="784" w:type="dxa"/>
            <w:vAlign w:val="center"/>
          </w:tcPr>
          <w:p>
            <w:pPr>
              <w:spacing w:line="200" w:lineRule="exact"/>
              <w:jc w:val="center"/>
              <w:rPr>
                <w:rFonts w:ascii="Times New Roman" w:hAnsi="Times New Roman"/>
                <w:szCs w:val="21"/>
              </w:rPr>
            </w:pPr>
          </w:p>
        </w:tc>
        <w:tc>
          <w:tcPr>
            <w:tcW w:w="985" w:type="dxa"/>
            <w:vAlign w:val="center"/>
          </w:tcPr>
          <w:p>
            <w:pPr>
              <w:spacing w:line="200" w:lineRule="exact"/>
              <w:jc w:val="center"/>
              <w:rPr>
                <w:rFonts w:ascii="Times New Roman" w:hAnsi="Times New Roman"/>
                <w:szCs w:val="21"/>
              </w:rPr>
            </w:pPr>
          </w:p>
        </w:tc>
        <w:tc>
          <w:tcPr>
            <w:tcW w:w="779" w:type="dxa"/>
            <w:vAlign w:val="center"/>
          </w:tcPr>
          <w:p>
            <w:pPr>
              <w:spacing w:line="200" w:lineRule="exact"/>
              <w:jc w:val="center"/>
              <w:rPr>
                <w:rFonts w:ascii="Times New Roman" w:hAnsi="Times New Roman"/>
                <w:strike/>
                <w:szCs w:val="21"/>
              </w:rPr>
            </w:pPr>
          </w:p>
        </w:tc>
        <w:tc>
          <w:tcPr>
            <w:tcW w:w="796" w:type="dxa"/>
            <w:vAlign w:val="center"/>
          </w:tcPr>
          <w:p>
            <w:pPr>
              <w:jc w:val="center"/>
              <w:rPr>
                <w:rFonts w:ascii="Times New Roman" w:hAnsi="Times New Roman"/>
                <w:szCs w:val="21"/>
              </w:rPr>
            </w:pPr>
          </w:p>
        </w:tc>
        <w:tc>
          <w:tcPr>
            <w:tcW w:w="992" w:type="dxa"/>
            <w:gridSpan w:val="2"/>
            <w:vAlign w:val="center"/>
          </w:tcPr>
          <w:p>
            <w:pPr>
              <w:jc w:val="center"/>
              <w:rPr>
                <w:rFonts w:ascii="Times New Roman" w:hAnsi="Times New Roman"/>
                <w:szCs w:val="21"/>
              </w:rPr>
            </w:pPr>
          </w:p>
        </w:tc>
        <w:tc>
          <w:tcPr>
            <w:tcW w:w="804" w:type="dxa"/>
            <w:vAlign w:val="center"/>
          </w:tcPr>
          <w:p>
            <w:pPr>
              <w:jc w:val="center"/>
              <w:rPr>
                <w:rFonts w:ascii="Times New Roman" w:hAnsi="Times New Roman"/>
                <w:szCs w:val="21"/>
              </w:rPr>
            </w:pPr>
          </w:p>
        </w:tc>
        <w:tc>
          <w:tcPr>
            <w:tcW w:w="560" w:type="dxa"/>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81" w:type="dxa"/>
            <w:vAlign w:val="center"/>
          </w:tcPr>
          <w:p>
            <w:pPr>
              <w:jc w:val="center"/>
              <w:rPr>
                <w:rFonts w:ascii="Times New Roman" w:hAnsi="Times New Roman"/>
                <w:szCs w:val="21"/>
              </w:rPr>
            </w:pPr>
          </w:p>
        </w:tc>
        <w:tc>
          <w:tcPr>
            <w:tcW w:w="1502" w:type="dxa"/>
            <w:gridSpan w:val="2"/>
            <w:tcBorders>
              <w:top w:val="single" w:color="auto" w:sz="4" w:space="0"/>
              <w:left w:val="single" w:color="auto" w:sz="4" w:space="0"/>
              <w:right w:val="single" w:color="auto" w:sz="4" w:space="0"/>
            </w:tcBorders>
            <w:vAlign w:val="bottom"/>
          </w:tcPr>
          <w:p>
            <w:pPr>
              <w:rPr>
                <w:rFonts w:ascii="Times New Roman" w:hAnsi="Times New Roman"/>
                <w:sz w:val="18"/>
                <w:szCs w:val="18"/>
              </w:rPr>
            </w:pPr>
          </w:p>
        </w:tc>
        <w:tc>
          <w:tcPr>
            <w:tcW w:w="1500" w:type="dxa"/>
            <w:tcBorders>
              <w:top w:val="single" w:color="auto" w:sz="4" w:space="0"/>
              <w:left w:val="single" w:color="auto" w:sz="4" w:space="0"/>
              <w:right w:val="single" w:color="auto" w:sz="4" w:space="0"/>
            </w:tcBorders>
            <w:vAlign w:val="bottom"/>
          </w:tcPr>
          <w:p>
            <w:pPr>
              <w:rPr>
                <w:rFonts w:ascii="Times New Roman" w:hAnsi="Times New Roman"/>
                <w:sz w:val="18"/>
                <w:szCs w:val="18"/>
              </w:rPr>
            </w:pPr>
          </w:p>
        </w:tc>
        <w:tc>
          <w:tcPr>
            <w:tcW w:w="1704" w:type="dxa"/>
            <w:gridSpan w:val="2"/>
            <w:tcBorders>
              <w:top w:val="single" w:color="auto" w:sz="4" w:space="0"/>
              <w:left w:val="single" w:color="auto" w:sz="4" w:space="0"/>
              <w:right w:val="single" w:color="auto" w:sz="4" w:space="0"/>
            </w:tcBorders>
            <w:vAlign w:val="bottom"/>
          </w:tcPr>
          <w:p>
            <w:pPr>
              <w:rPr>
                <w:rFonts w:ascii="Times New Roman" w:hAnsi="Times New Roman"/>
                <w:sz w:val="18"/>
                <w:szCs w:val="18"/>
              </w:rPr>
            </w:pPr>
          </w:p>
        </w:tc>
        <w:tc>
          <w:tcPr>
            <w:tcW w:w="702" w:type="dxa"/>
            <w:vAlign w:val="center"/>
          </w:tcPr>
          <w:p>
            <w:pPr>
              <w:jc w:val="center"/>
              <w:rPr>
                <w:rFonts w:ascii="Times New Roman" w:hAnsi="Times New Roman"/>
                <w:szCs w:val="21"/>
              </w:rPr>
            </w:pPr>
          </w:p>
        </w:tc>
        <w:tc>
          <w:tcPr>
            <w:tcW w:w="905" w:type="dxa"/>
            <w:vAlign w:val="center"/>
          </w:tcPr>
          <w:p>
            <w:pPr>
              <w:jc w:val="center"/>
              <w:rPr>
                <w:rFonts w:ascii="Times New Roman" w:hAnsi="Times New Roman"/>
                <w:szCs w:val="21"/>
              </w:rPr>
            </w:pPr>
          </w:p>
        </w:tc>
        <w:tc>
          <w:tcPr>
            <w:tcW w:w="783" w:type="dxa"/>
            <w:vAlign w:val="center"/>
          </w:tcPr>
          <w:p>
            <w:pPr>
              <w:jc w:val="center"/>
              <w:rPr>
                <w:rFonts w:ascii="Times New Roman" w:hAnsi="Times New Roman"/>
                <w:szCs w:val="21"/>
              </w:rPr>
            </w:pPr>
          </w:p>
        </w:tc>
        <w:tc>
          <w:tcPr>
            <w:tcW w:w="783" w:type="dxa"/>
            <w:vAlign w:val="center"/>
          </w:tcPr>
          <w:p>
            <w:pPr>
              <w:jc w:val="center"/>
              <w:rPr>
                <w:rFonts w:ascii="Times New Roman" w:hAnsi="Times New Roman"/>
                <w:szCs w:val="21"/>
              </w:rPr>
            </w:pPr>
          </w:p>
        </w:tc>
        <w:tc>
          <w:tcPr>
            <w:tcW w:w="783" w:type="dxa"/>
            <w:vAlign w:val="center"/>
          </w:tcPr>
          <w:p>
            <w:pPr>
              <w:jc w:val="center"/>
              <w:rPr>
                <w:rFonts w:ascii="Times New Roman" w:hAnsi="Times New Roman"/>
                <w:szCs w:val="21"/>
              </w:rPr>
            </w:pPr>
          </w:p>
        </w:tc>
        <w:tc>
          <w:tcPr>
            <w:tcW w:w="784" w:type="dxa"/>
            <w:vAlign w:val="center"/>
          </w:tcPr>
          <w:p>
            <w:pPr>
              <w:jc w:val="center"/>
              <w:rPr>
                <w:rFonts w:ascii="Times New Roman" w:hAnsi="Times New Roman"/>
                <w:szCs w:val="21"/>
              </w:rPr>
            </w:pPr>
          </w:p>
        </w:tc>
        <w:tc>
          <w:tcPr>
            <w:tcW w:w="985" w:type="dxa"/>
            <w:vAlign w:val="center"/>
          </w:tcPr>
          <w:p>
            <w:pPr>
              <w:jc w:val="center"/>
              <w:rPr>
                <w:rFonts w:ascii="Times New Roman" w:hAnsi="Times New Roman"/>
                <w:szCs w:val="21"/>
              </w:rPr>
            </w:pPr>
          </w:p>
        </w:tc>
        <w:tc>
          <w:tcPr>
            <w:tcW w:w="779" w:type="dxa"/>
            <w:vAlign w:val="center"/>
          </w:tcPr>
          <w:p>
            <w:pPr>
              <w:jc w:val="center"/>
              <w:rPr>
                <w:rFonts w:ascii="Times New Roman" w:hAnsi="Times New Roman"/>
                <w:strike/>
                <w:szCs w:val="21"/>
              </w:rPr>
            </w:pPr>
          </w:p>
        </w:tc>
        <w:tc>
          <w:tcPr>
            <w:tcW w:w="796" w:type="dxa"/>
            <w:vAlign w:val="center"/>
          </w:tcPr>
          <w:p>
            <w:pPr>
              <w:jc w:val="center"/>
              <w:rPr>
                <w:rFonts w:ascii="Times New Roman" w:hAnsi="Times New Roman"/>
                <w:szCs w:val="21"/>
              </w:rPr>
            </w:pPr>
          </w:p>
        </w:tc>
        <w:tc>
          <w:tcPr>
            <w:tcW w:w="992" w:type="dxa"/>
            <w:gridSpan w:val="2"/>
            <w:vAlign w:val="center"/>
          </w:tcPr>
          <w:p>
            <w:pPr>
              <w:jc w:val="center"/>
              <w:rPr>
                <w:rFonts w:ascii="Times New Roman" w:hAnsi="Times New Roman"/>
                <w:szCs w:val="21"/>
              </w:rPr>
            </w:pPr>
          </w:p>
        </w:tc>
        <w:tc>
          <w:tcPr>
            <w:tcW w:w="804" w:type="dxa"/>
            <w:vAlign w:val="center"/>
          </w:tcPr>
          <w:p>
            <w:pPr>
              <w:jc w:val="center"/>
              <w:rPr>
                <w:rFonts w:ascii="Times New Roman" w:hAnsi="Times New Roman"/>
                <w:szCs w:val="21"/>
              </w:rPr>
            </w:pPr>
          </w:p>
        </w:tc>
        <w:tc>
          <w:tcPr>
            <w:tcW w:w="560" w:type="dxa"/>
            <w:vAlign w:val="center"/>
          </w:tcPr>
          <w:p>
            <w:pPr>
              <w:jc w:val="center"/>
              <w:rPr>
                <w:rFonts w:ascii="Times New Roman" w:hAnsi="Times New Roman"/>
                <w:szCs w:val="21"/>
              </w:rPr>
            </w:pPr>
          </w:p>
        </w:tc>
      </w:tr>
    </w:tbl>
    <w:p>
      <w:pPr>
        <w:tabs>
          <w:tab w:val="left" w:pos="5857"/>
          <w:tab w:val="left" w:pos="13963"/>
        </w:tabs>
        <w:rPr>
          <w:rFonts w:ascii="Times New Roman" w:hAnsi="Times New Roman"/>
          <w:szCs w:val="21"/>
          <w:lang w:eastAsia="zh-CN"/>
        </w:rPr>
      </w:pPr>
      <w:r>
        <w:rPr>
          <w:rFonts w:hint="eastAsia"/>
          <w:sz w:val="18"/>
          <w:szCs w:val="18"/>
          <w:lang w:eastAsia="zh-CN"/>
        </w:rPr>
        <w:t>注：*非连续稳定生产时，需填写采样时的具体生产状况</w:t>
      </w:r>
    </w:p>
    <w:p>
      <w:pPr>
        <w:tabs>
          <w:tab w:val="left" w:pos="5857"/>
          <w:tab w:val="left" w:pos="13963"/>
        </w:tabs>
        <w:rPr>
          <w:rFonts w:ascii="Times New Roman" w:hAnsi="Times New Roman"/>
          <w:szCs w:val="21"/>
          <w:lang w:eastAsia="zh-CN"/>
        </w:rPr>
      </w:pPr>
    </w:p>
    <w:p>
      <w:pPr>
        <w:tabs>
          <w:tab w:val="left" w:pos="5857"/>
          <w:tab w:val="left" w:pos="13963"/>
        </w:tabs>
        <w:rPr>
          <w:rFonts w:ascii="Times New Roman" w:hAnsi="Times New Roman"/>
          <w:szCs w:val="21"/>
          <w:lang w:eastAsia="zh-CN"/>
        </w:rPr>
      </w:pPr>
      <w:r>
        <w:rPr>
          <w:rFonts w:ascii="Times New Roman" w:hAnsi="Times New Roman"/>
          <w:szCs w:val="21"/>
          <w:lang w:eastAsia="zh-CN"/>
        </w:rPr>
        <w:t>测量人：                                             用人单位陪同人：                                       复核</w:t>
      </w:r>
      <w:r>
        <w:rPr>
          <w:rFonts w:hint="eastAsia" w:ascii="Times New Roman" w:hAnsi="Times New Roman"/>
          <w:szCs w:val="21"/>
          <w:lang w:eastAsia="zh-CN"/>
        </w:rPr>
        <w:t>人</w:t>
      </w:r>
      <w:r>
        <w:rPr>
          <w:rFonts w:ascii="Times New Roman" w:hAnsi="Times New Roman"/>
          <w:szCs w:val="21"/>
          <w:lang w:eastAsia="zh-CN"/>
        </w:rPr>
        <w:t>：</w:t>
      </w:r>
    </w:p>
    <w:p>
      <w:pPr>
        <w:pStyle w:val="7"/>
        <w:rPr>
          <w:rFonts w:ascii="Times New Roman" w:hAnsi="Times New Roman" w:eastAsia="仿宋"/>
          <w:szCs w:val="21"/>
        </w:rPr>
      </w:pPr>
    </w:p>
    <w:p>
      <w:pPr>
        <w:rPr>
          <w:rFonts w:ascii="Times New Roman" w:hAnsi="Times New Roman"/>
          <w:szCs w:val="21"/>
          <w:lang w:eastAsia="zh-CN"/>
        </w:rPr>
      </w:pPr>
    </w:p>
    <w:p>
      <w:pPr>
        <w:jc w:val="center"/>
        <w:rPr>
          <w:rFonts w:ascii="Times New Roman" w:hAnsi="Times New Roman"/>
          <w:b/>
          <w:bCs/>
          <w:sz w:val="32"/>
          <w:szCs w:val="32"/>
          <w:lang w:eastAsia="zh-CN"/>
        </w:rPr>
      </w:pPr>
    </w:p>
    <w:p>
      <w:pPr>
        <w:jc w:val="center"/>
        <w:rPr>
          <w:rFonts w:ascii="Times New Roman" w:hAnsi="Times New Roman"/>
          <w:b/>
          <w:bCs/>
          <w:sz w:val="32"/>
          <w:szCs w:val="32"/>
          <w:lang w:eastAsia="zh-CN"/>
        </w:rPr>
      </w:pPr>
    </w:p>
    <w:p>
      <w:pPr>
        <w:jc w:val="center"/>
        <w:rPr>
          <w:rFonts w:ascii="Times New Roman" w:hAnsi="Times New Roman"/>
          <w:b/>
          <w:bCs/>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 xml:space="preserve">表6-5   </w:t>
      </w:r>
      <w:r>
        <w:rPr>
          <w:rFonts w:hint="default" w:ascii="Times New Roman" w:hAnsi="Times New Roman"/>
          <w:b/>
          <w:sz w:val="32"/>
          <w:szCs w:val="32"/>
          <w:lang w:eastAsia="zh-CN"/>
        </w:rPr>
        <w:t>噪声个体</w:t>
      </w:r>
      <w:r>
        <w:rPr>
          <w:rFonts w:ascii="Times New Roman" w:hAnsi="Times New Roman"/>
          <w:b/>
          <w:sz w:val="32"/>
          <w:szCs w:val="32"/>
          <w:lang w:eastAsia="zh-CN"/>
        </w:rPr>
        <w:t>检测</w:t>
      </w:r>
      <w:r>
        <w:rPr>
          <w:rFonts w:hint="default" w:ascii="Times New Roman" w:hAnsi="Times New Roman"/>
          <w:b/>
          <w:sz w:val="32"/>
          <w:szCs w:val="32"/>
          <w:lang w:eastAsia="zh-CN"/>
        </w:rPr>
        <w:t>原始记录表</w:t>
      </w:r>
    </w:p>
    <w:p>
      <w:pPr>
        <w:pStyle w:val="24"/>
        <w:ind w:firstLine="442"/>
        <w:rPr>
          <w:rFonts w:ascii="Times New Roman" w:hAnsi="Times New Roman"/>
          <w:b/>
          <w:bCs/>
        </w:rPr>
      </w:pPr>
      <w:r>
        <w:rPr>
          <w:rFonts w:ascii="Times New Roman" w:hAnsi="Times New Roman"/>
          <w:b/>
          <w:bCs/>
        </w:rPr>
        <w:t>检测任务编号：</w:t>
      </w:r>
    </w:p>
    <w:tbl>
      <w:tblPr>
        <w:tblStyle w:val="12"/>
        <w:tblW w:w="152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98"/>
        <w:gridCol w:w="723"/>
        <w:gridCol w:w="954"/>
        <w:gridCol w:w="962"/>
        <w:gridCol w:w="2023"/>
        <w:gridCol w:w="1002"/>
        <w:gridCol w:w="1065"/>
        <w:gridCol w:w="1367"/>
        <w:gridCol w:w="814"/>
        <w:gridCol w:w="1253"/>
        <w:gridCol w:w="805"/>
        <w:gridCol w:w="840"/>
        <w:gridCol w:w="274"/>
        <w:gridCol w:w="478"/>
        <w:gridCol w:w="892"/>
        <w:gridCol w:w="373"/>
        <w:gridCol w:w="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36" w:hRule="exact"/>
          <w:jc w:val="center"/>
        </w:trPr>
        <w:tc>
          <w:tcPr>
            <w:tcW w:w="1386" w:type="dxa"/>
            <w:gridSpan w:val="2"/>
            <w:vAlign w:val="center"/>
          </w:tcPr>
          <w:p>
            <w:pPr>
              <w:jc w:val="center"/>
              <w:rPr>
                <w:rFonts w:ascii="Times New Roman" w:hAnsi="Times New Roman"/>
                <w:b/>
                <w:bCs/>
                <w:szCs w:val="21"/>
              </w:rPr>
            </w:pPr>
            <w:r>
              <w:rPr>
                <w:rFonts w:ascii="Times New Roman" w:hAnsi="Times New Roman"/>
                <w:b/>
                <w:bCs/>
                <w:szCs w:val="21"/>
              </w:rPr>
              <w:t xml:space="preserve">用人单位    </w:t>
            </w:r>
          </w:p>
        </w:tc>
        <w:tc>
          <w:tcPr>
            <w:tcW w:w="5664" w:type="dxa"/>
            <w:gridSpan w:val="5"/>
            <w:vAlign w:val="center"/>
          </w:tcPr>
          <w:p>
            <w:pPr>
              <w:rPr>
                <w:rFonts w:ascii="Times New Roman" w:hAnsi="Times New Roman"/>
                <w:szCs w:val="21"/>
              </w:rPr>
            </w:pPr>
          </w:p>
        </w:tc>
        <w:tc>
          <w:tcPr>
            <w:tcW w:w="1065" w:type="dxa"/>
            <w:vAlign w:val="center"/>
          </w:tcPr>
          <w:p>
            <w:pPr>
              <w:jc w:val="center"/>
              <w:rPr>
                <w:rFonts w:ascii="Times New Roman" w:hAnsi="Times New Roman"/>
                <w:b/>
                <w:bCs/>
                <w:szCs w:val="21"/>
              </w:rPr>
            </w:pPr>
            <w:r>
              <w:rPr>
                <w:rFonts w:ascii="Times New Roman" w:hAnsi="Times New Roman"/>
                <w:b/>
                <w:bCs/>
                <w:szCs w:val="21"/>
              </w:rPr>
              <w:t>联系地址</w:t>
            </w:r>
          </w:p>
        </w:tc>
        <w:tc>
          <w:tcPr>
            <w:tcW w:w="4239" w:type="dxa"/>
            <w:gridSpan w:val="4"/>
            <w:vAlign w:val="center"/>
          </w:tcPr>
          <w:p>
            <w:pPr>
              <w:jc w:val="center"/>
              <w:rPr>
                <w:rFonts w:ascii="Times New Roman" w:hAnsi="Times New Roman"/>
                <w:szCs w:val="21"/>
              </w:rPr>
            </w:pPr>
          </w:p>
        </w:tc>
        <w:tc>
          <w:tcPr>
            <w:tcW w:w="1114" w:type="dxa"/>
            <w:gridSpan w:val="2"/>
            <w:vAlign w:val="center"/>
          </w:tcPr>
          <w:p>
            <w:pPr>
              <w:jc w:val="center"/>
              <w:rPr>
                <w:rFonts w:ascii="Times New Roman" w:hAnsi="Times New Roman"/>
                <w:szCs w:val="21"/>
              </w:rPr>
            </w:pPr>
            <w:r>
              <w:rPr>
                <w:rFonts w:ascii="Times New Roman" w:hAnsi="Times New Roman"/>
                <w:b/>
                <w:bCs/>
                <w:szCs w:val="21"/>
              </w:rPr>
              <w:t>检测类别</w:t>
            </w:r>
          </w:p>
        </w:tc>
        <w:tc>
          <w:tcPr>
            <w:tcW w:w="1743" w:type="dxa"/>
            <w:gridSpan w:val="3"/>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36" w:hRule="exact"/>
          <w:jc w:val="center"/>
        </w:trPr>
        <w:tc>
          <w:tcPr>
            <w:tcW w:w="1386" w:type="dxa"/>
            <w:gridSpan w:val="2"/>
            <w:vAlign w:val="center"/>
          </w:tcPr>
          <w:p>
            <w:pPr>
              <w:jc w:val="center"/>
              <w:rPr>
                <w:rFonts w:ascii="Times New Roman" w:hAnsi="Times New Roman"/>
                <w:b/>
                <w:bCs/>
                <w:szCs w:val="21"/>
              </w:rPr>
            </w:pPr>
            <w:r>
              <w:rPr>
                <w:rFonts w:ascii="Times New Roman" w:hAnsi="Times New Roman"/>
                <w:b/>
                <w:bCs/>
                <w:szCs w:val="21"/>
              </w:rPr>
              <w:t>测量依据</w:t>
            </w:r>
          </w:p>
        </w:tc>
        <w:tc>
          <w:tcPr>
            <w:tcW w:w="5664" w:type="dxa"/>
            <w:gridSpan w:val="5"/>
            <w:vAlign w:val="center"/>
          </w:tcPr>
          <w:p>
            <w:pPr>
              <w:jc w:val="center"/>
              <w:rPr>
                <w:rFonts w:ascii="Times New Roman" w:hAnsi="Times New Roman"/>
                <w:szCs w:val="21"/>
              </w:rPr>
            </w:pPr>
          </w:p>
        </w:tc>
        <w:tc>
          <w:tcPr>
            <w:tcW w:w="2432" w:type="dxa"/>
            <w:gridSpan w:val="2"/>
            <w:vAlign w:val="center"/>
          </w:tcPr>
          <w:p>
            <w:pPr>
              <w:rPr>
                <w:rFonts w:ascii="Times New Roman" w:hAnsi="Times New Roman"/>
                <w:b/>
                <w:bCs/>
                <w:szCs w:val="21"/>
              </w:rPr>
            </w:pPr>
            <w:r>
              <w:rPr>
                <w:rFonts w:ascii="Times New Roman" w:hAnsi="Times New Roman"/>
                <w:b/>
                <w:bCs/>
                <w:szCs w:val="21"/>
              </w:rPr>
              <w:t>仪器</w:t>
            </w:r>
            <w:r>
              <w:rPr>
                <w:rFonts w:hint="eastAsia" w:ascii="Times New Roman" w:hAnsi="Times New Roman"/>
                <w:b/>
                <w:bCs/>
                <w:szCs w:val="21"/>
              </w:rPr>
              <w:t>名称、型号</w:t>
            </w:r>
          </w:p>
        </w:tc>
        <w:tc>
          <w:tcPr>
            <w:tcW w:w="5729" w:type="dxa"/>
            <w:gridSpan w:val="8"/>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36" w:hRule="exact"/>
          <w:jc w:val="center"/>
        </w:trPr>
        <w:tc>
          <w:tcPr>
            <w:tcW w:w="1386" w:type="dxa"/>
            <w:gridSpan w:val="2"/>
            <w:vAlign w:val="center"/>
          </w:tcPr>
          <w:p>
            <w:pPr>
              <w:jc w:val="center"/>
              <w:rPr>
                <w:rFonts w:ascii="Times New Roman" w:hAnsi="Times New Roman"/>
                <w:b/>
                <w:bCs/>
                <w:szCs w:val="21"/>
              </w:rPr>
            </w:pPr>
            <w:r>
              <w:rPr>
                <w:rFonts w:ascii="Times New Roman" w:hAnsi="Times New Roman"/>
                <w:b/>
                <w:bCs/>
                <w:szCs w:val="21"/>
              </w:rPr>
              <w:t>气象条件</w:t>
            </w:r>
          </w:p>
        </w:tc>
        <w:tc>
          <w:tcPr>
            <w:tcW w:w="5664" w:type="dxa"/>
            <w:gridSpan w:val="5"/>
            <w:vAlign w:val="center"/>
          </w:tcPr>
          <w:p>
            <w:pPr>
              <w:jc w:val="center"/>
              <w:rPr>
                <w:rFonts w:ascii="Times New Roman" w:hAnsi="Times New Roman"/>
                <w:szCs w:val="21"/>
              </w:rPr>
            </w:pPr>
            <w:r>
              <w:rPr>
                <w:rFonts w:ascii="Times New Roman" w:hAnsi="Times New Roman"/>
                <w:szCs w:val="21"/>
              </w:rPr>
              <w:t>℃            ％RH</w:t>
            </w:r>
          </w:p>
        </w:tc>
        <w:tc>
          <w:tcPr>
            <w:tcW w:w="1065" w:type="dxa"/>
            <w:vAlign w:val="center"/>
          </w:tcPr>
          <w:p>
            <w:pPr>
              <w:jc w:val="center"/>
              <w:rPr>
                <w:rFonts w:ascii="Times New Roman" w:hAnsi="Times New Roman"/>
                <w:b/>
                <w:bCs/>
                <w:szCs w:val="21"/>
              </w:rPr>
            </w:pPr>
            <w:r>
              <w:rPr>
                <w:rFonts w:ascii="Times New Roman" w:hAnsi="Times New Roman"/>
                <w:b/>
                <w:bCs/>
                <w:szCs w:val="21"/>
              </w:rPr>
              <w:t xml:space="preserve">测量日期  </w:t>
            </w:r>
          </w:p>
        </w:tc>
        <w:tc>
          <w:tcPr>
            <w:tcW w:w="7096" w:type="dxa"/>
            <w:gridSpan w:val="9"/>
            <w:vAlign w:val="center"/>
          </w:tcPr>
          <w:p>
            <w:pPr>
              <w:rPr>
                <w:rFonts w:ascii="Times New Roman" w:hAnsi="Times New Roman"/>
                <w:szCs w:val="21"/>
              </w:rPr>
            </w:pPr>
            <w:r>
              <w:rPr>
                <w:rFonts w:ascii="Times New Roman" w:hAnsi="Times New Roman"/>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88"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测量编号</w:t>
            </w:r>
          </w:p>
        </w:tc>
        <w:tc>
          <w:tcPr>
            <w:tcW w:w="798"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工作</w:t>
            </w:r>
          </w:p>
          <w:p>
            <w:pPr>
              <w:spacing w:line="200" w:lineRule="exact"/>
              <w:jc w:val="center"/>
              <w:rPr>
                <w:rFonts w:ascii="Times New Roman" w:hAnsi="Times New Roman"/>
                <w:b/>
                <w:bCs/>
                <w:sz w:val="18"/>
                <w:szCs w:val="18"/>
              </w:rPr>
            </w:pPr>
            <w:r>
              <w:rPr>
                <w:rFonts w:ascii="Times New Roman" w:hAnsi="Times New Roman"/>
                <w:b/>
                <w:bCs/>
                <w:sz w:val="18"/>
                <w:szCs w:val="18"/>
              </w:rPr>
              <w:t>场所</w:t>
            </w:r>
          </w:p>
        </w:tc>
        <w:tc>
          <w:tcPr>
            <w:tcW w:w="723"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岗位</w:t>
            </w:r>
          </w:p>
        </w:tc>
        <w:tc>
          <w:tcPr>
            <w:tcW w:w="954"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测量</w:t>
            </w:r>
          </w:p>
          <w:p>
            <w:pPr>
              <w:spacing w:line="200" w:lineRule="exact"/>
              <w:jc w:val="center"/>
              <w:rPr>
                <w:rFonts w:ascii="Times New Roman" w:hAnsi="Times New Roman"/>
                <w:b/>
                <w:bCs/>
                <w:sz w:val="18"/>
                <w:szCs w:val="18"/>
              </w:rPr>
            </w:pPr>
            <w:r>
              <w:rPr>
                <w:rFonts w:ascii="Times New Roman" w:hAnsi="Times New Roman"/>
                <w:b/>
                <w:bCs/>
                <w:sz w:val="18"/>
                <w:szCs w:val="18"/>
              </w:rPr>
              <w:t>对象</w:t>
            </w:r>
          </w:p>
        </w:tc>
        <w:tc>
          <w:tcPr>
            <w:tcW w:w="962"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仪器</w:t>
            </w:r>
          </w:p>
          <w:p>
            <w:pPr>
              <w:spacing w:line="200" w:lineRule="exact"/>
              <w:jc w:val="center"/>
              <w:rPr>
                <w:rFonts w:ascii="Times New Roman" w:hAnsi="Times New Roman"/>
                <w:b/>
                <w:bCs/>
                <w:sz w:val="18"/>
                <w:szCs w:val="18"/>
              </w:rPr>
            </w:pPr>
            <w:r>
              <w:rPr>
                <w:rFonts w:ascii="Times New Roman" w:hAnsi="Times New Roman"/>
                <w:b/>
                <w:bCs/>
                <w:sz w:val="18"/>
                <w:szCs w:val="18"/>
              </w:rPr>
              <w:t>编号</w:t>
            </w:r>
          </w:p>
        </w:tc>
        <w:tc>
          <w:tcPr>
            <w:tcW w:w="2023"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低阈值[dB(A)]</w:t>
            </w:r>
          </w:p>
          <w:p>
            <w:pPr>
              <w:spacing w:line="200" w:lineRule="exact"/>
              <w:jc w:val="center"/>
              <w:rPr>
                <w:rFonts w:ascii="Times New Roman" w:hAnsi="Times New Roman"/>
                <w:b/>
                <w:bCs/>
                <w:sz w:val="18"/>
                <w:szCs w:val="18"/>
              </w:rPr>
            </w:pPr>
          </w:p>
        </w:tc>
        <w:tc>
          <w:tcPr>
            <w:tcW w:w="2067" w:type="dxa"/>
            <w:gridSpan w:val="2"/>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测量时段</w:t>
            </w:r>
          </w:p>
        </w:tc>
        <w:tc>
          <w:tcPr>
            <w:tcW w:w="1367" w:type="dxa"/>
            <w:vMerge w:val="restart"/>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测量时间</w:t>
            </w:r>
          </w:p>
        </w:tc>
        <w:tc>
          <w:tcPr>
            <w:tcW w:w="814" w:type="dxa"/>
            <w:vMerge w:val="restart"/>
            <w:vAlign w:val="center"/>
          </w:tcPr>
          <w:p>
            <w:pPr>
              <w:spacing w:line="240" w:lineRule="exact"/>
              <w:jc w:val="center"/>
              <w:rPr>
                <w:rFonts w:ascii="Times New Roman" w:hAnsi="Times New Roman"/>
                <w:b/>
                <w:bCs/>
                <w:sz w:val="18"/>
                <w:szCs w:val="18"/>
                <w:vertAlign w:val="subscript"/>
              </w:rPr>
            </w:pPr>
            <w:r>
              <w:rPr>
                <w:rFonts w:ascii="Times New Roman" w:hAnsi="Times New Roman"/>
                <w:b/>
                <w:bCs/>
                <w:sz w:val="18"/>
                <w:szCs w:val="18"/>
              </w:rPr>
              <w:t>L</w:t>
            </w:r>
            <w:r>
              <w:rPr>
                <w:rFonts w:ascii="Times New Roman" w:hAnsi="Times New Roman"/>
                <w:b/>
                <w:bCs/>
                <w:sz w:val="18"/>
                <w:szCs w:val="18"/>
                <w:vertAlign w:val="subscript"/>
              </w:rPr>
              <w:t>Aeq,Te</w:t>
            </w:r>
          </w:p>
          <w:p>
            <w:pPr>
              <w:spacing w:line="240" w:lineRule="exact"/>
              <w:jc w:val="center"/>
              <w:rPr>
                <w:rFonts w:ascii="Times New Roman" w:hAnsi="Times New Roman"/>
                <w:b/>
                <w:bCs/>
                <w:sz w:val="18"/>
                <w:szCs w:val="18"/>
              </w:rPr>
            </w:pPr>
            <w:r>
              <w:rPr>
                <w:rFonts w:ascii="Times New Roman" w:hAnsi="Times New Roman"/>
                <w:b/>
                <w:bCs/>
                <w:sz w:val="18"/>
                <w:szCs w:val="18"/>
              </w:rPr>
              <w:t>[dB(A)]</w:t>
            </w:r>
          </w:p>
        </w:tc>
        <w:tc>
          <w:tcPr>
            <w:tcW w:w="1253" w:type="dxa"/>
            <w:vMerge w:val="restart"/>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接触</w:t>
            </w:r>
          </w:p>
          <w:p>
            <w:pPr>
              <w:spacing w:line="240" w:lineRule="exact"/>
              <w:jc w:val="center"/>
              <w:rPr>
                <w:rFonts w:ascii="Times New Roman" w:hAnsi="Times New Roman"/>
                <w:b/>
                <w:bCs/>
                <w:sz w:val="18"/>
                <w:szCs w:val="18"/>
              </w:rPr>
            </w:pPr>
            <w:r>
              <w:rPr>
                <w:rFonts w:ascii="Times New Roman" w:hAnsi="Times New Roman"/>
                <w:b/>
                <w:bCs/>
                <w:sz w:val="18"/>
                <w:szCs w:val="18"/>
              </w:rPr>
              <w:t>时间</w:t>
            </w:r>
          </w:p>
        </w:tc>
        <w:tc>
          <w:tcPr>
            <w:tcW w:w="805" w:type="dxa"/>
            <w:vMerge w:val="restart"/>
            <w:vAlign w:val="center"/>
          </w:tcPr>
          <w:p>
            <w:pPr>
              <w:spacing w:line="240" w:lineRule="exact"/>
              <w:jc w:val="center"/>
              <w:rPr>
                <w:rFonts w:ascii="Times New Roman" w:hAnsi="Times New Roman"/>
                <w:b/>
                <w:bCs/>
                <w:sz w:val="18"/>
                <w:szCs w:val="18"/>
                <w:vertAlign w:val="subscript"/>
              </w:rPr>
            </w:pPr>
            <w:r>
              <w:rPr>
                <w:rFonts w:ascii="Times New Roman" w:hAnsi="Times New Roman"/>
                <w:b/>
                <w:bCs/>
                <w:sz w:val="18"/>
                <w:szCs w:val="18"/>
              </w:rPr>
              <w:t>L</w:t>
            </w:r>
            <w:r>
              <w:rPr>
                <w:rFonts w:ascii="Times New Roman" w:hAnsi="Times New Roman"/>
                <w:b/>
                <w:bCs/>
                <w:sz w:val="18"/>
                <w:szCs w:val="18"/>
                <w:vertAlign w:val="subscript"/>
              </w:rPr>
              <w:t>EX,8h</w:t>
            </w:r>
          </w:p>
          <w:p>
            <w:pPr>
              <w:spacing w:line="240" w:lineRule="exact"/>
              <w:jc w:val="center"/>
              <w:rPr>
                <w:rFonts w:ascii="Times New Roman" w:hAnsi="Times New Roman"/>
                <w:b/>
                <w:bCs/>
                <w:sz w:val="18"/>
                <w:szCs w:val="18"/>
                <w:vertAlign w:val="subscript"/>
              </w:rPr>
            </w:pPr>
            <w:r>
              <w:rPr>
                <w:rFonts w:ascii="Times New Roman" w:hAnsi="Times New Roman"/>
                <w:b/>
                <w:bCs/>
                <w:sz w:val="18"/>
                <w:szCs w:val="18"/>
              </w:rPr>
              <w:t>[dB(A)]</w:t>
            </w:r>
          </w:p>
        </w:tc>
        <w:tc>
          <w:tcPr>
            <w:tcW w:w="840" w:type="dxa"/>
            <w:vMerge w:val="restart"/>
            <w:vAlign w:val="center"/>
          </w:tcPr>
          <w:p>
            <w:pPr>
              <w:spacing w:line="240" w:lineRule="exact"/>
              <w:jc w:val="center"/>
              <w:rPr>
                <w:rFonts w:ascii="Times New Roman" w:hAnsi="Times New Roman"/>
                <w:b/>
                <w:bCs/>
                <w:sz w:val="18"/>
                <w:szCs w:val="18"/>
                <w:vertAlign w:val="subscript"/>
              </w:rPr>
            </w:pPr>
            <w:r>
              <w:rPr>
                <w:rFonts w:ascii="Times New Roman" w:hAnsi="Times New Roman"/>
                <w:b/>
                <w:bCs/>
                <w:sz w:val="18"/>
                <w:szCs w:val="18"/>
              </w:rPr>
              <w:t>L</w:t>
            </w:r>
            <w:r>
              <w:rPr>
                <w:rFonts w:ascii="Times New Roman" w:hAnsi="Times New Roman"/>
                <w:b/>
                <w:bCs/>
                <w:sz w:val="18"/>
                <w:szCs w:val="18"/>
                <w:vertAlign w:val="subscript"/>
              </w:rPr>
              <w:t>EX,W</w:t>
            </w:r>
          </w:p>
          <w:p>
            <w:pPr>
              <w:spacing w:line="240" w:lineRule="exact"/>
              <w:jc w:val="center"/>
              <w:rPr>
                <w:rFonts w:ascii="Times New Roman" w:hAnsi="Times New Roman"/>
                <w:b/>
                <w:bCs/>
                <w:sz w:val="18"/>
                <w:szCs w:val="18"/>
                <w:vertAlign w:val="subscript"/>
              </w:rPr>
            </w:pPr>
            <w:r>
              <w:rPr>
                <w:rFonts w:ascii="Times New Roman" w:hAnsi="Times New Roman"/>
                <w:b/>
                <w:bCs/>
                <w:sz w:val="18"/>
                <w:szCs w:val="18"/>
              </w:rPr>
              <w:t>[dB(A)]</w:t>
            </w:r>
          </w:p>
        </w:tc>
        <w:tc>
          <w:tcPr>
            <w:tcW w:w="752" w:type="dxa"/>
            <w:gridSpan w:val="2"/>
            <w:vMerge w:val="restart"/>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生产</w:t>
            </w:r>
          </w:p>
          <w:p>
            <w:pPr>
              <w:spacing w:line="240" w:lineRule="exact"/>
              <w:jc w:val="center"/>
              <w:rPr>
                <w:rFonts w:ascii="Times New Roman" w:hAnsi="Times New Roman"/>
                <w:b/>
                <w:bCs/>
                <w:sz w:val="18"/>
                <w:szCs w:val="18"/>
              </w:rPr>
            </w:pPr>
            <w:r>
              <w:rPr>
                <w:rFonts w:ascii="Times New Roman" w:hAnsi="Times New Roman"/>
                <w:b/>
                <w:bCs/>
                <w:sz w:val="18"/>
                <w:szCs w:val="18"/>
              </w:rPr>
              <w:t>状况</w:t>
            </w:r>
          </w:p>
          <w:p>
            <w:pPr>
              <w:adjustRightInd w:val="0"/>
              <w:snapToGrid w:val="0"/>
              <w:rPr>
                <w:rFonts w:ascii="Times New Roman" w:hAnsi="Times New Roman"/>
                <w:b/>
                <w:bCs/>
                <w:sz w:val="13"/>
                <w:szCs w:val="13"/>
              </w:rPr>
            </w:pPr>
            <w:r>
              <w:rPr>
                <w:rFonts w:ascii="Times New Roman" w:hAnsi="Times New Roman"/>
                <w:b/>
                <w:bCs/>
                <w:sz w:val="13"/>
                <w:szCs w:val="13"/>
              </w:rPr>
              <w:t>1.正常;</w:t>
            </w:r>
          </w:p>
          <w:p>
            <w:pPr>
              <w:adjustRightInd w:val="0"/>
              <w:snapToGrid w:val="0"/>
              <w:rPr>
                <w:rFonts w:ascii="Times New Roman" w:hAnsi="Times New Roman"/>
                <w:b/>
                <w:bCs/>
                <w:sz w:val="18"/>
                <w:szCs w:val="18"/>
              </w:rPr>
            </w:pPr>
            <w:r>
              <w:rPr>
                <w:rFonts w:ascii="Times New Roman" w:hAnsi="Times New Roman"/>
                <w:b/>
                <w:bCs/>
                <w:sz w:val="13"/>
                <w:szCs w:val="13"/>
              </w:rPr>
              <w:t>2.异常</w:t>
            </w:r>
          </w:p>
        </w:tc>
        <w:tc>
          <w:tcPr>
            <w:tcW w:w="892" w:type="dxa"/>
            <w:vMerge w:val="restart"/>
            <w:vAlign w:val="center"/>
          </w:tcPr>
          <w:p>
            <w:pPr>
              <w:spacing w:line="240" w:lineRule="exact"/>
              <w:jc w:val="center"/>
              <w:rPr>
                <w:rFonts w:ascii="Times New Roman" w:hAnsi="Times New Roman"/>
                <w:b/>
                <w:bCs/>
                <w:sz w:val="18"/>
                <w:szCs w:val="18"/>
                <w:lang w:eastAsia="zh-CN"/>
              </w:rPr>
            </w:pPr>
            <w:r>
              <w:rPr>
                <w:rFonts w:ascii="Times New Roman" w:hAnsi="Times New Roman"/>
                <w:b/>
                <w:bCs/>
                <w:sz w:val="18"/>
                <w:szCs w:val="18"/>
                <w:lang w:eastAsia="zh-CN"/>
              </w:rPr>
              <w:t>护耳器情况</w:t>
            </w:r>
          </w:p>
          <w:p>
            <w:pPr>
              <w:adjustRightInd w:val="0"/>
              <w:snapToGrid w:val="0"/>
              <w:rPr>
                <w:rFonts w:ascii="Times New Roman" w:hAnsi="Times New Roman"/>
                <w:b/>
                <w:bCs/>
                <w:sz w:val="13"/>
                <w:szCs w:val="13"/>
                <w:lang w:eastAsia="zh-CN"/>
              </w:rPr>
            </w:pPr>
            <w:r>
              <w:rPr>
                <w:rFonts w:ascii="Times New Roman" w:hAnsi="Times New Roman"/>
                <w:b/>
                <w:bCs/>
                <w:sz w:val="13"/>
                <w:szCs w:val="13"/>
                <w:lang w:eastAsia="zh-CN"/>
              </w:rPr>
              <w:t>1.佩戴;</w:t>
            </w:r>
          </w:p>
          <w:p>
            <w:pPr>
              <w:adjustRightInd w:val="0"/>
              <w:snapToGrid w:val="0"/>
              <w:rPr>
                <w:rFonts w:ascii="Times New Roman" w:hAnsi="Times New Roman"/>
                <w:b/>
                <w:bCs/>
                <w:sz w:val="18"/>
                <w:szCs w:val="18"/>
                <w:lang w:eastAsia="zh-CN"/>
              </w:rPr>
            </w:pPr>
            <w:r>
              <w:rPr>
                <w:rFonts w:ascii="Times New Roman" w:hAnsi="Times New Roman"/>
                <w:b/>
                <w:bCs/>
                <w:sz w:val="13"/>
                <w:szCs w:val="13"/>
                <w:lang w:eastAsia="zh-CN"/>
              </w:rPr>
              <w:t>2.未佩戴</w:t>
            </w:r>
          </w:p>
        </w:tc>
        <w:tc>
          <w:tcPr>
            <w:tcW w:w="379" w:type="dxa"/>
            <w:gridSpan w:val="2"/>
            <w:vMerge w:val="restart"/>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588" w:type="dxa"/>
            <w:vMerge w:val="continue"/>
            <w:vAlign w:val="center"/>
          </w:tcPr>
          <w:p>
            <w:pPr>
              <w:spacing w:line="200" w:lineRule="exact"/>
              <w:jc w:val="center"/>
              <w:rPr>
                <w:rFonts w:ascii="Times New Roman" w:hAnsi="Times New Roman"/>
                <w:sz w:val="18"/>
                <w:szCs w:val="18"/>
              </w:rPr>
            </w:pPr>
          </w:p>
        </w:tc>
        <w:tc>
          <w:tcPr>
            <w:tcW w:w="798" w:type="dxa"/>
            <w:vMerge w:val="continue"/>
            <w:vAlign w:val="center"/>
          </w:tcPr>
          <w:p>
            <w:pPr>
              <w:spacing w:line="200" w:lineRule="exact"/>
              <w:jc w:val="center"/>
              <w:rPr>
                <w:rFonts w:ascii="Times New Roman" w:hAnsi="Times New Roman"/>
                <w:sz w:val="18"/>
                <w:szCs w:val="18"/>
              </w:rPr>
            </w:pPr>
          </w:p>
        </w:tc>
        <w:tc>
          <w:tcPr>
            <w:tcW w:w="723" w:type="dxa"/>
            <w:vMerge w:val="continue"/>
            <w:vAlign w:val="center"/>
          </w:tcPr>
          <w:p>
            <w:pPr>
              <w:spacing w:line="200" w:lineRule="exact"/>
              <w:jc w:val="center"/>
              <w:rPr>
                <w:rFonts w:ascii="Times New Roman" w:hAnsi="Times New Roman"/>
                <w:sz w:val="18"/>
                <w:szCs w:val="18"/>
              </w:rPr>
            </w:pPr>
          </w:p>
        </w:tc>
        <w:tc>
          <w:tcPr>
            <w:tcW w:w="954" w:type="dxa"/>
            <w:vMerge w:val="continue"/>
            <w:vAlign w:val="center"/>
          </w:tcPr>
          <w:p>
            <w:pPr>
              <w:spacing w:line="200" w:lineRule="exact"/>
              <w:jc w:val="center"/>
              <w:rPr>
                <w:rFonts w:ascii="Times New Roman" w:hAnsi="Times New Roman"/>
                <w:sz w:val="18"/>
                <w:szCs w:val="18"/>
              </w:rPr>
            </w:pPr>
          </w:p>
        </w:tc>
        <w:tc>
          <w:tcPr>
            <w:tcW w:w="962" w:type="dxa"/>
            <w:vMerge w:val="continue"/>
            <w:vAlign w:val="center"/>
          </w:tcPr>
          <w:p>
            <w:pPr>
              <w:spacing w:line="200" w:lineRule="exact"/>
              <w:jc w:val="center"/>
              <w:rPr>
                <w:rFonts w:ascii="Times New Roman" w:hAnsi="Times New Roman"/>
                <w:sz w:val="18"/>
                <w:szCs w:val="18"/>
              </w:rPr>
            </w:pPr>
          </w:p>
        </w:tc>
        <w:tc>
          <w:tcPr>
            <w:tcW w:w="2023" w:type="dxa"/>
            <w:vMerge w:val="continue"/>
            <w:vAlign w:val="center"/>
          </w:tcPr>
          <w:p>
            <w:pPr>
              <w:spacing w:line="200" w:lineRule="exact"/>
              <w:jc w:val="center"/>
              <w:rPr>
                <w:rFonts w:ascii="Times New Roman" w:hAnsi="Times New Roman"/>
                <w:sz w:val="18"/>
                <w:szCs w:val="18"/>
              </w:rPr>
            </w:pPr>
          </w:p>
        </w:tc>
        <w:tc>
          <w:tcPr>
            <w:tcW w:w="1002" w:type="dxa"/>
            <w:tcBorders>
              <w:top w:val="single" w:color="auto" w:sz="2" w:space="0"/>
            </w:tcBorders>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开始</w:t>
            </w:r>
          </w:p>
        </w:tc>
        <w:tc>
          <w:tcPr>
            <w:tcW w:w="1065" w:type="dxa"/>
            <w:tcBorders>
              <w:top w:val="single" w:color="auto" w:sz="2" w:space="0"/>
            </w:tcBorders>
            <w:vAlign w:val="center"/>
          </w:tcPr>
          <w:p>
            <w:pPr>
              <w:spacing w:line="200" w:lineRule="exact"/>
              <w:jc w:val="center"/>
              <w:rPr>
                <w:rFonts w:ascii="Times New Roman" w:hAnsi="Times New Roman"/>
                <w:b/>
                <w:bCs/>
                <w:sz w:val="18"/>
                <w:szCs w:val="18"/>
              </w:rPr>
            </w:pPr>
            <w:r>
              <w:rPr>
                <w:rFonts w:ascii="Times New Roman" w:hAnsi="Times New Roman"/>
                <w:b/>
                <w:bCs/>
                <w:sz w:val="18"/>
                <w:szCs w:val="18"/>
              </w:rPr>
              <w:t>结束</w:t>
            </w:r>
          </w:p>
        </w:tc>
        <w:tc>
          <w:tcPr>
            <w:tcW w:w="1367" w:type="dxa"/>
            <w:vMerge w:val="continue"/>
            <w:vAlign w:val="center"/>
          </w:tcPr>
          <w:p>
            <w:pPr>
              <w:spacing w:line="200" w:lineRule="exact"/>
              <w:jc w:val="center"/>
              <w:rPr>
                <w:rFonts w:ascii="Times New Roman" w:hAnsi="Times New Roman"/>
                <w:b/>
                <w:bCs/>
                <w:sz w:val="18"/>
                <w:szCs w:val="18"/>
              </w:rPr>
            </w:pPr>
          </w:p>
        </w:tc>
        <w:tc>
          <w:tcPr>
            <w:tcW w:w="814" w:type="dxa"/>
            <w:vMerge w:val="continue"/>
            <w:vAlign w:val="center"/>
          </w:tcPr>
          <w:p>
            <w:pPr>
              <w:spacing w:line="200" w:lineRule="exact"/>
              <w:jc w:val="center"/>
              <w:rPr>
                <w:rFonts w:ascii="Times New Roman" w:hAnsi="Times New Roman"/>
                <w:sz w:val="18"/>
                <w:szCs w:val="18"/>
              </w:rPr>
            </w:pPr>
          </w:p>
        </w:tc>
        <w:tc>
          <w:tcPr>
            <w:tcW w:w="1253" w:type="dxa"/>
            <w:vMerge w:val="continue"/>
            <w:vAlign w:val="center"/>
          </w:tcPr>
          <w:p>
            <w:pPr>
              <w:jc w:val="center"/>
              <w:rPr>
                <w:rFonts w:ascii="Times New Roman" w:hAnsi="Times New Roman"/>
                <w:sz w:val="18"/>
                <w:szCs w:val="18"/>
              </w:rPr>
            </w:pPr>
          </w:p>
        </w:tc>
        <w:tc>
          <w:tcPr>
            <w:tcW w:w="805" w:type="dxa"/>
            <w:vMerge w:val="continue"/>
            <w:vAlign w:val="center"/>
          </w:tcPr>
          <w:p>
            <w:pPr>
              <w:jc w:val="center"/>
              <w:rPr>
                <w:rFonts w:ascii="Times New Roman" w:hAnsi="Times New Roman"/>
                <w:sz w:val="18"/>
                <w:szCs w:val="18"/>
              </w:rPr>
            </w:pPr>
          </w:p>
        </w:tc>
        <w:tc>
          <w:tcPr>
            <w:tcW w:w="840" w:type="dxa"/>
            <w:vMerge w:val="continue"/>
            <w:vAlign w:val="center"/>
          </w:tcPr>
          <w:p>
            <w:pPr>
              <w:jc w:val="center"/>
              <w:rPr>
                <w:rFonts w:ascii="Times New Roman" w:hAnsi="Times New Roman"/>
                <w:sz w:val="18"/>
                <w:szCs w:val="18"/>
              </w:rPr>
            </w:pPr>
          </w:p>
        </w:tc>
        <w:tc>
          <w:tcPr>
            <w:tcW w:w="752" w:type="dxa"/>
            <w:gridSpan w:val="2"/>
            <w:vMerge w:val="continue"/>
            <w:vAlign w:val="center"/>
          </w:tcPr>
          <w:p>
            <w:pPr>
              <w:jc w:val="center"/>
              <w:rPr>
                <w:rFonts w:ascii="Times New Roman" w:hAnsi="Times New Roman"/>
                <w:sz w:val="18"/>
                <w:szCs w:val="18"/>
              </w:rPr>
            </w:pPr>
          </w:p>
        </w:tc>
        <w:tc>
          <w:tcPr>
            <w:tcW w:w="892" w:type="dxa"/>
            <w:vMerge w:val="continue"/>
            <w:vAlign w:val="center"/>
          </w:tcPr>
          <w:p>
            <w:pPr>
              <w:jc w:val="center"/>
              <w:rPr>
                <w:rFonts w:ascii="Times New Roman" w:hAnsi="Times New Roman"/>
                <w:sz w:val="18"/>
                <w:szCs w:val="18"/>
              </w:rPr>
            </w:pPr>
          </w:p>
        </w:tc>
        <w:tc>
          <w:tcPr>
            <w:tcW w:w="379" w:type="dxa"/>
            <w:gridSpan w:val="2"/>
            <w:vMerge w:val="continue"/>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8" w:type="dxa"/>
            <w:vAlign w:val="center"/>
          </w:tcPr>
          <w:p>
            <w:pPr>
              <w:spacing w:line="200" w:lineRule="exact"/>
              <w:jc w:val="center"/>
              <w:rPr>
                <w:rFonts w:ascii="Times New Roman" w:hAnsi="Times New Roman"/>
                <w:szCs w:val="21"/>
              </w:rPr>
            </w:pPr>
          </w:p>
        </w:tc>
        <w:tc>
          <w:tcPr>
            <w:tcW w:w="798" w:type="dxa"/>
            <w:vAlign w:val="center"/>
          </w:tcPr>
          <w:p>
            <w:pPr>
              <w:spacing w:line="200" w:lineRule="exact"/>
              <w:jc w:val="center"/>
              <w:rPr>
                <w:rFonts w:ascii="Times New Roman" w:hAnsi="Times New Roman"/>
                <w:szCs w:val="21"/>
              </w:rPr>
            </w:pPr>
          </w:p>
        </w:tc>
        <w:tc>
          <w:tcPr>
            <w:tcW w:w="723" w:type="dxa"/>
            <w:vAlign w:val="center"/>
          </w:tcPr>
          <w:p>
            <w:pPr>
              <w:spacing w:line="200" w:lineRule="exact"/>
              <w:jc w:val="center"/>
              <w:rPr>
                <w:rFonts w:ascii="Times New Roman" w:hAnsi="Times New Roman"/>
                <w:szCs w:val="21"/>
              </w:rPr>
            </w:pPr>
          </w:p>
        </w:tc>
        <w:tc>
          <w:tcPr>
            <w:tcW w:w="954" w:type="dxa"/>
            <w:vAlign w:val="center"/>
          </w:tcPr>
          <w:p>
            <w:pPr>
              <w:spacing w:line="200" w:lineRule="exact"/>
              <w:jc w:val="center"/>
              <w:rPr>
                <w:rFonts w:ascii="Times New Roman" w:hAnsi="Times New Roman"/>
                <w:szCs w:val="21"/>
              </w:rPr>
            </w:pPr>
          </w:p>
        </w:tc>
        <w:tc>
          <w:tcPr>
            <w:tcW w:w="962" w:type="dxa"/>
            <w:vAlign w:val="center"/>
          </w:tcPr>
          <w:p>
            <w:pPr>
              <w:spacing w:line="200" w:lineRule="exact"/>
              <w:jc w:val="center"/>
              <w:rPr>
                <w:rFonts w:ascii="Times New Roman" w:hAnsi="Times New Roman"/>
                <w:szCs w:val="21"/>
              </w:rPr>
            </w:pPr>
          </w:p>
        </w:tc>
        <w:tc>
          <w:tcPr>
            <w:tcW w:w="2023" w:type="dxa"/>
            <w:vAlign w:val="center"/>
          </w:tcPr>
          <w:p>
            <w:pPr>
              <w:spacing w:line="200" w:lineRule="exact"/>
              <w:jc w:val="center"/>
              <w:rPr>
                <w:rFonts w:ascii="Times New Roman" w:hAnsi="Times New Roman"/>
                <w:szCs w:val="21"/>
              </w:rPr>
            </w:pPr>
          </w:p>
        </w:tc>
        <w:tc>
          <w:tcPr>
            <w:tcW w:w="1002" w:type="dxa"/>
            <w:vAlign w:val="center"/>
          </w:tcPr>
          <w:p>
            <w:pPr>
              <w:spacing w:line="200" w:lineRule="exact"/>
              <w:jc w:val="center"/>
              <w:rPr>
                <w:rFonts w:ascii="Times New Roman" w:hAnsi="Times New Roman"/>
                <w:szCs w:val="21"/>
              </w:rPr>
            </w:pPr>
          </w:p>
        </w:tc>
        <w:tc>
          <w:tcPr>
            <w:tcW w:w="1065" w:type="dxa"/>
            <w:vAlign w:val="center"/>
          </w:tcPr>
          <w:p>
            <w:pPr>
              <w:spacing w:line="200" w:lineRule="exact"/>
              <w:jc w:val="center"/>
              <w:rPr>
                <w:rFonts w:ascii="Times New Roman" w:hAnsi="Times New Roman"/>
                <w:szCs w:val="21"/>
              </w:rPr>
            </w:pPr>
          </w:p>
        </w:tc>
        <w:tc>
          <w:tcPr>
            <w:tcW w:w="1367" w:type="dxa"/>
            <w:vAlign w:val="center"/>
          </w:tcPr>
          <w:p>
            <w:pPr>
              <w:spacing w:line="200" w:lineRule="exact"/>
              <w:jc w:val="center"/>
              <w:rPr>
                <w:rFonts w:ascii="Times New Roman" w:hAnsi="Times New Roman"/>
                <w:szCs w:val="21"/>
              </w:rPr>
            </w:pPr>
          </w:p>
        </w:tc>
        <w:tc>
          <w:tcPr>
            <w:tcW w:w="814" w:type="dxa"/>
            <w:vAlign w:val="center"/>
          </w:tcPr>
          <w:p>
            <w:pPr>
              <w:spacing w:line="200" w:lineRule="exact"/>
              <w:jc w:val="center"/>
              <w:rPr>
                <w:rFonts w:ascii="Times New Roman" w:hAnsi="Times New Roman"/>
                <w:szCs w:val="21"/>
              </w:rPr>
            </w:pPr>
          </w:p>
        </w:tc>
        <w:tc>
          <w:tcPr>
            <w:tcW w:w="1253" w:type="dxa"/>
            <w:vAlign w:val="center"/>
          </w:tcPr>
          <w:p>
            <w:pPr>
              <w:jc w:val="center"/>
              <w:rPr>
                <w:rFonts w:ascii="Times New Roman" w:hAnsi="Times New Roman"/>
                <w:szCs w:val="21"/>
              </w:rPr>
            </w:pPr>
          </w:p>
        </w:tc>
        <w:tc>
          <w:tcPr>
            <w:tcW w:w="805" w:type="dxa"/>
            <w:vAlign w:val="center"/>
          </w:tcPr>
          <w:p>
            <w:pPr>
              <w:jc w:val="center"/>
              <w:rPr>
                <w:rFonts w:ascii="Times New Roman" w:hAnsi="Times New Roman"/>
                <w:szCs w:val="21"/>
              </w:rPr>
            </w:pPr>
          </w:p>
        </w:tc>
        <w:tc>
          <w:tcPr>
            <w:tcW w:w="840" w:type="dxa"/>
            <w:vAlign w:val="center"/>
          </w:tcPr>
          <w:p>
            <w:pPr>
              <w:jc w:val="center"/>
              <w:rPr>
                <w:rFonts w:ascii="Times New Roman" w:hAnsi="Times New Roman"/>
                <w:szCs w:val="21"/>
              </w:rPr>
            </w:pPr>
          </w:p>
        </w:tc>
        <w:tc>
          <w:tcPr>
            <w:tcW w:w="752" w:type="dxa"/>
            <w:gridSpan w:val="2"/>
            <w:vAlign w:val="center"/>
          </w:tcPr>
          <w:p>
            <w:pPr>
              <w:jc w:val="center"/>
              <w:rPr>
                <w:rFonts w:ascii="Times New Roman" w:hAnsi="Times New Roman"/>
                <w:szCs w:val="21"/>
              </w:rPr>
            </w:pPr>
          </w:p>
        </w:tc>
        <w:tc>
          <w:tcPr>
            <w:tcW w:w="892" w:type="dxa"/>
            <w:vAlign w:val="center"/>
          </w:tcPr>
          <w:p>
            <w:pPr>
              <w:jc w:val="center"/>
              <w:rPr>
                <w:rFonts w:ascii="Times New Roman" w:hAnsi="Times New Roman"/>
                <w:szCs w:val="21"/>
              </w:rPr>
            </w:pPr>
          </w:p>
        </w:tc>
        <w:tc>
          <w:tcPr>
            <w:tcW w:w="379" w:type="dxa"/>
            <w:gridSpan w:val="2"/>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8" w:type="dxa"/>
            <w:vAlign w:val="center"/>
          </w:tcPr>
          <w:p>
            <w:pPr>
              <w:spacing w:line="200" w:lineRule="exact"/>
              <w:jc w:val="center"/>
              <w:rPr>
                <w:rFonts w:ascii="Times New Roman" w:hAnsi="Times New Roman"/>
                <w:szCs w:val="21"/>
              </w:rPr>
            </w:pPr>
          </w:p>
        </w:tc>
        <w:tc>
          <w:tcPr>
            <w:tcW w:w="798" w:type="dxa"/>
            <w:vAlign w:val="center"/>
          </w:tcPr>
          <w:p>
            <w:pPr>
              <w:spacing w:line="200" w:lineRule="exact"/>
              <w:jc w:val="center"/>
              <w:rPr>
                <w:rFonts w:ascii="Times New Roman" w:hAnsi="Times New Roman"/>
                <w:szCs w:val="21"/>
              </w:rPr>
            </w:pPr>
          </w:p>
        </w:tc>
        <w:tc>
          <w:tcPr>
            <w:tcW w:w="723" w:type="dxa"/>
            <w:vAlign w:val="center"/>
          </w:tcPr>
          <w:p>
            <w:pPr>
              <w:spacing w:line="200" w:lineRule="exact"/>
              <w:jc w:val="center"/>
              <w:rPr>
                <w:rFonts w:ascii="Times New Roman" w:hAnsi="Times New Roman"/>
                <w:szCs w:val="21"/>
              </w:rPr>
            </w:pPr>
          </w:p>
        </w:tc>
        <w:tc>
          <w:tcPr>
            <w:tcW w:w="954" w:type="dxa"/>
            <w:vAlign w:val="center"/>
          </w:tcPr>
          <w:p>
            <w:pPr>
              <w:spacing w:line="200" w:lineRule="exact"/>
              <w:jc w:val="center"/>
              <w:rPr>
                <w:rFonts w:ascii="Times New Roman" w:hAnsi="Times New Roman"/>
                <w:szCs w:val="21"/>
              </w:rPr>
            </w:pPr>
          </w:p>
        </w:tc>
        <w:tc>
          <w:tcPr>
            <w:tcW w:w="962" w:type="dxa"/>
            <w:vAlign w:val="center"/>
          </w:tcPr>
          <w:p>
            <w:pPr>
              <w:spacing w:line="200" w:lineRule="exact"/>
              <w:jc w:val="center"/>
              <w:rPr>
                <w:rFonts w:ascii="Times New Roman" w:hAnsi="Times New Roman"/>
                <w:szCs w:val="21"/>
              </w:rPr>
            </w:pPr>
          </w:p>
        </w:tc>
        <w:tc>
          <w:tcPr>
            <w:tcW w:w="2023" w:type="dxa"/>
            <w:vAlign w:val="center"/>
          </w:tcPr>
          <w:p>
            <w:pPr>
              <w:spacing w:line="200" w:lineRule="exact"/>
              <w:jc w:val="center"/>
              <w:rPr>
                <w:rFonts w:ascii="Times New Roman" w:hAnsi="Times New Roman"/>
                <w:szCs w:val="21"/>
              </w:rPr>
            </w:pPr>
          </w:p>
        </w:tc>
        <w:tc>
          <w:tcPr>
            <w:tcW w:w="1002" w:type="dxa"/>
            <w:vAlign w:val="center"/>
          </w:tcPr>
          <w:p>
            <w:pPr>
              <w:spacing w:line="200" w:lineRule="exact"/>
              <w:jc w:val="center"/>
              <w:rPr>
                <w:rFonts w:ascii="Times New Roman" w:hAnsi="Times New Roman"/>
                <w:szCs w:val="21"/>
              </w:rPr>
            </w:pPr>
          </w:p>
        </w:tc>
        <w:tc>
          <w:tcPr>
            <w:tcW w:w="1065" w:type="dxa"/>
            <w:vAlign w:val="center"/>
          </w:tcPr>
          <w:p>
            <w:pPr>
              <w:spacing w:line="200" w:lineRule="exact"/>
              <w:jc w:val="center"/>
              <w:rPr>
                <w:rFonts w:ascii="Times New Roman" w:hAnsi="Times New Roman"/>
                <w:szCs w:val="21"/>
              </w:rPr>
            </w:pPr>
          </w:p>
        </w:tc>
        <w:tc>
          <w:tcPr>
            <w:tcW w:w="1367" w:type="dxa"/>
            <w:vAlign w:val="center"/>
          </w:tcPr>
          <w:p>
            <w:pPr>
              <w:spacing w:line="200" w:lineRule="exact"/>
              <w:jc w:val="center"/>
              <w:rPr>
                <w:rFonts w:ascii="Times New Roman" w:hAnsi="Times New Roman"/>
                <w:szCs w:val="21"/>
              </w:rPr>
            </w:pPr>
          </w:p>
        </w:tc>
        <w:tc>
          <w:tcPr>
            <w:tcW w:w="814" w:type="dxa"/>
            <w:vAlign w:val="center"/>
          </w:tcPr>
          <w:p>
            <w:pPr>
              <w:spacing w:line="200" w:lineRule="exact"/>
              <w:jc w:val="center"/>
              <w:rPr>
                <w:rFonts w:ascii="Times New Roman" w:hAnsi="Times New Roman"/>
                <w:szCs w:val="21"/>
              </w:rPr>
            </w:pPr>
          </w:p>
        </w:tc>
        <w:tc>
          <w:tcPr>
            <w:tcW w:w="1253" w:type="dxa"/>
            <w:vAlign w:val="center"/>
          </w:tcPr>
          <w:p>
            <w:pPr>
              <w:jc w:val="center"/>
              <w:rPr>
                <w:rFonts w:ascii="Times New Roman" w:hAnsi="Times New Roman"/>
                <w:szCs w:val="21"/>
              </w:rPr>
            </w:pPr>
          </w:p>
        </w:tc>
        <w:tc>
          <w:tcPr>
            <w:tcW w:w="805" w:type="dxa"/>
            <w:vAlign w:val="center"/>
          </w:tcPr>
          <w:p>
            <w:pPr>
              <w:jc w:val="center"/>
              <w:rPr>
                <w:rFonts w:ascii="Times New Roman" w:hAnsi="Times New Roman"/>
                <w:szCs w:val="21"/>
              </w:rPr>
            </w:pPr>
          </w:p>
        </w:tc>
        <w:tc>
          <w:tcPr>
            <w:tcW w:w="840" w:type="dxa"/>
            <w:vAlign w:val="center"/>
          </w:tcPr>
          <w:p>
            <w:pPr>
              <w:jc w:val="center"/>
              <w:rPr>
                <w:rFonts w:ascii="Times New Roman" w:hAnsi="Times New Roman"/>
                <w:szCs w:val="21"/>
              </w:rPr>
            </w:pPr>
          </w:p>
        </w:tc>
        <w:tc>
          <w:tcPr>
            <w:tcW w:w="752" w:type="dxa"/>
            <w:gridSpan w:val="2"/>
            <w:vAlign w:val="center"/>
          </w:tcPr>
          <w:p>
            <w:pPr>
              <w:jc w:val="center"/>
              <w:rPr>
                <w:rFonts w:ascii="Times New Roman" w:hAnsi="Times New Roman"/>
                <w:szCs w:val="21"/>
              </w:rPr>
            </w:pPr>
          </w:p>
        </w:tc>
        <w:tc>
          <w:tcPr>
            <w:tcW w:w="892" w:type="dxa"/>
            <w:vAlign w:val="center"/>
          </w:tcPr>
          <w:p>
            <w:pPr>
              <w:jc w:val="center"/>
              <w:rPr>
                <w:rFonts w:ascii="Times New Roman" w:hAnsi="Times New Roman"/>
                <w:szCs w:val="21"/>
              </w:rPr>
            </w:pPr>
          </w:p>
        </w:tc>
        <w:tc>
          <w:tcPr>
            <w:tcW w:w="379" w:type="dxa"/>
            <w:gridSpan w:val="2"/>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8" w:type="dxa"/>
            <w:vAlign w:val="center"/>
          </w:tcPr>
          <w:p>
            <w:pPr>
              <w:spacing w:line="200" w:lineRule="exact"/>
              <w:jc w:val="center"/>
              <w:rPr>
                <w:rFonts w:ascii="Times New Roman" w:hAnsi="Times New Roman"/>
                <w:szCs w:val="21"/>
              </w:rPr>
            </w:pPr>
          </w:p>
        </w:tc>
        <w:tc>
          <w:tcPr>
            <w:tcW w:w="798" w:type="dxa"/>
            <w:vAlign w:val="center"/>
          </w:tcPr>
          <w:p>
            <w:pPr>
              <w:spacing w:line="200" w:lineRule="exact"/>
              <w:jc w:val="center"/>
              <w:rPr>
                <w:rFonts w:ascii="Times New Roman" w:hAnsi="Times New Roman"/>
                <w:szCs w:val="21"/>
              </w:rPr>
            </w:pPr>
          </w:p>
        </w:tc>
        <w:tc>
          <w:tcPr>
            <w:tcW w:w="723" w:type="dxa"/>
            <w:vAlign w:val="center"/>
          </w:tcPr>
          <w:p>
            <w:pPr>
              <w:spacing w:line="200" w:lineRule="exact"/>
              <w:jc w:val="center"/>
              <w:rPr>
                <w:rFonts w:ascii="Times New Roman" w:hAnsi="Times New Roman"/>
                <w:szCs w:val="21"/>
              </w:rPr>
            </w:pPr>
          </w:p>
        </w:tc>
        <w:tc>
          <w:tcPr>
            <w:tcW w:w="954" w:type="dxa"/>
            <w:vAlign w:val="center"/>
          </w:tcPr>
          <w:p>
            <w:pPr>
              <w:spacing w:line="200" w:lineRule="exact"/>
              <w:jc w:val="center"/>
              <w:rPr>
                <w:rFonts w:ascii="Times New Roman" w:hAnsi="Times New Roman"/>
                <w:szCs w:val="21"/>
              </w:rPr>
            </w:pPr>
          </w:p>
        </w:tc>
        <w:tc>
          <w:tcPr>
            <w:tcW w:w="962" w:type="dxa"/>
            <w:vAlign w:val="center"/>
          </w:tcPr>
          <w:p>
            <w:pPr>
              <w:spacing w:line="200" w:lineRule="exact"/>
              <w:jc w:val="center"/>
              <w:rPr>
                <w:rFonts w:ascii="Times New Roman" w:hAnsi="Times New Roman"/>
                <w:szCs w:val="21"/>
              </w:rPr>
            </w:pPr>
          </w:p>
        </w:tc>
        <w:tc>
          <w:tcPr>
            <w:tcW w:w="2023" w:type="dxa"/>
            <w:vAlign w:val="center"/>
          </w:tcPr>
          <w:p>
            <w:pPr>
              <w:spacing w:line="200" w:lineRule="exact"/>
              <w:jc w:val="center"/>
              <w:rPr>
                <w:rFonts w:ascii="Times New Roman" w:hAnsi="Times New Roman"/>
                <w:szCs w:val="21"/>
              </w:rPr>
            </w:pPr>
          </w:p>
        </w:tc>
        <w:tc>
          <w:tcPr>
            <w:tcW w:w="1002" w:type="dxa"/>
            <w:vAlign w:val="center"/>
          </w:tcPr>
          <w:p>
            <w:pPr>
              <w:spacing w:line="200" w:lineRule="exact"/>
              <w:jc w:val="center"/>
              <w:rPr>
                <w:rFonts w:ascii="Times New Roman" w:hAnsi="Times New Roman"/>
                <w:szCs w:val="21"/>
              </w:rPr>
            </w:pPr>
          </w:p>
        </w:tc>
        <w:tc>
          <w:tcPr>
            <w:tcW w:w="1065" w:type="dxa"/>
            <w:vAlign w:val="center"/>
          </w:tcPr>
          <w:p>
            <w:pPr>
              <w:spacing w:line="200" w:lineRule="exact"/>
              <w:jc w:val="center"/>
              <w:rPr>
                <w:rFonts w:ascii="Times New Roman" w:hAnsi="Times New Roman"/>
                <w:szCs w:val="21"/>
              </w:rPr>
            </w:pPr>
          </w:p>
        </w:tc>
        <w:tc>
          <w:tcPr>
            <w:tcW w:w="1367" w:type="dxa"/>
            <w:vAlign w:val="center"/>
          </w:tcPr>
          <w:p>
            <w:pPr>
              <w:spacing w:line="200" w:lineRule="exact"/>
              <w:jc w:val="center"/>
              <w:rPr>
                <w:rFonts w:ascii="Times New Roman" w:hAnsi="Times New Roman"/>
                <w:szCs w:val="21"/>
              </w:rPr>
            </w:pPr>
          </w:p>
        </w:tc>
        <w:tc>
          <w:tcPr>
            <w:tcW w:w="814" w:type="dxa"/>
            <w:vAlign w:val="center"/>
          </w:tcPr>
          <w:p>
            <w:pPr>
              <w:spacing w:line="200" w:lineRule="exact"/>
              <w:jc w:val="center"/>
              <w:rPr>
                <w:rFonts w:ascii="Times New Roman" w:hAnsi="Times New Roman"/>
                <w:szCs w:val="21"/>
              </w:rPr>
            </w:pPr>
          </w:p>
        </w:tc>
        <w:tc>
          <w:tcPr>
            <w:tcW w:w="1253" w:type="dxa"/>
            <w:vAlign w:val="center"/>
          </w:tcPr>
          <w:p>
            <w:pPr>
              <w:jc w:val="center"/>
              <w:rPr>
                <w:rFonts w:ascii="Times New Roman" w:hAnsi="Times New Roman"/>
                <w:szCs w:val="21"/>
              </w:rPr>
            </w:pPr>
          </w:p>
        </w:tc>
        <w:tc>
          <w:tcPr>
            <w:tcW w:w="805" w:type="dxa"/>
            <w:vAlign w:val="center"/>
          </w:tcPr>
          <w:p>
            <w:pPr>
              <w:jc w:val="center"/>
              <w:rPr>
                <w:rFonts w:ascii="Times New Roman" w:hAnsi="Times New Roman"/>
                <w:szCs w:val="21"/>
              </w:rPr>
            </w:pPr>
          </w:p>
        </w:tc>
        <w:tc>
          <w:tcPr>
            <w:tcW w:w="840" w:type="dxa"/>
            <w:vAlign w:val="center"/>
          </w:tcPr>
          <w:p>
            <w:pPr>
              <w:jc w:val="center"/>
              <w:rPr>
                <w:rFonts w:ascii="Times New Roman" w:hAnsi="Times New Roman"/>
                <w:szCs w:val="21"/>
              </w:rPr>
            </w:pPr>
          </w:p>
        </w:tc>
        <w:tc>
          <w:tcPr>
            <w:tcW w:w="752" w:type="dxa"/>
            <w:gridSpan w:val="2"/>
            <w:vAlign w:val="center"/>
          </w:tcPr>
          <w:p>
            <w:pPr>
              <w:jc w:val="center"/>
              <w:rPr>
                <w:rFonts w:ascii="Times New Roman" w:hAnsi="Times New Roman"/>
                <w:szCs w:val="21"/>
              </w:rPr>
            </w:pPr>
          </w:p>
        </w:tc>
        <w:tc>
          <w:tcPr>
            <w:tcW w:w="892" w:type="dxa"/>
            <w:vAlign w:val="center"/>
          </w:tcPr>
          <w:p>
            <w:pPr>
              <w:jc w:val="center"/>
              <w:rPr>
                <w:rFonts w:ascii="Times New Roman" w:hAnsi="Times New Roman"/>
                <w:szCs w:val="21"/>
              </w:rPr>
            </w:pPr>
          </w:p>
        </w:tc>
        <w:tc>
          <w:tcPr>
            <w:tcW w:w="379" w:type="dxa"/>
            <w:gridSpan w:val="2"/>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8" w:type="dxa"/>
            <w:vAlign w:val="center"/>
          </w:tcPr>
          <w:p>
            <w:pPr>
              <w:spacing w:line="200" w:lineRule="exact"/>
              <w:jc w:val="center"/>
              <w:rPr>
                <w:rFonts w:ascii="Times New Roman" w:hAnsi="Times New Roman"/>
                <w:szCs w:val="21"/>
              </w:rPr>
            </w:pPr>
          </w:p>
        </w:tc>
        <w:tc>
          <w:tcPr>
            <w:tcW w:w="798" w:type="dxa"/>
            <w:vAlign w:val="center"/>
          </w:tcPr>
          <w:p>
            <w:pPr>
              <w:spacing w:line="200" w:lineRule="exact"/>
              <w:jc w:val="center"/>
              <w:rPr>
                <w:rFonts w:ascii="Times New Roman" w:hAnsi="Times New Roman"/>
                <w:szCs w:val="21"/>
              </w:rPr>
            </w:pPr>
          </w:p>
        </w:tc>
        <w:tc>
          <w:tcPr>
            <w:tcW w:w="723" w:type="dxa"/>
            <w:vAlign w:val="center"/>
          </w:tcPr>
          <w:p>
            <w:pPr>
              <w:spacing w:line="200" w:lineRule="exact"/>
              <w:jc w:val="center"/>
              <w:rPr>
                <w:rFonts w:ascii="Times New Roman" w:hAnsi="Times New Roman"/>
                <w:szCs w:val="21"/>
              </w:rPr>
            </w:pPr>
          </w:p>
        </w:tc>
        <w:tc>
          <w:tcPr>
            <w:tcW w:w="954" w:type="dxa"/>
            <w:vAlign w:val="center"/>
          </w:tcPr>
          <w:p>
            <w:pPr>
              <w:spacing w:line="200" w:lineRule="exact"/>
              <w:jc w:val="center"/>
              <w:rPr>
                <w:rFonts w:ascii="Times New Roman" w:hAnsi="Times New Roman"/>
                <w:szCs w:val="21"/>
              </w:rPr>
            </w:pPr>
          </w:p>
        </w:tc>
        <w:tc>
          <w:tcPr>
            <w:tcW w:w="962" w:type="dxa"/>
            <w:vAlign w:val="center"/>
          </w:tcPr>
          <w:p>
            <w:pPr>
              <w:spacing w:line="200" w:lineRule="exact"/>
              <w:jc w:val="center"/>
              <w:rPr>
                <w:rFonts w:ascii="Times New Roman" w:hAnsi="Times New Roman"/>
                <w:szCs w:val="21"/>
              </w:rPr>
            </w:pPr>
          </w:p>
        </w:tc>
        <w:tc>
          <w:tcPr>
            <w:tcW w:w="2023" w:type="dxa"/>
            <w:vAlign w:val="center"/>
          </w:tcPr>
          <w:p>
            <w:pPr>
              <w:spacing w:line="200" w:lineRule="exact"/>
              <w:jc w:val="center"/>
              <w:rPr>
                <w:rFonts w:ascii="Times New Roman" w:hAnsi="Times New Roman"/>
                <w:szCs w:val="21"/>
              </w:rPr>
            </w:pPr>
          </w:p>
        </w:tc>
        <w:tc>
          <w:tcPr>
            <w:tcW w:w="1002" w:type="dxa"/>
            <w:vAlign w:val="center"/>
          </w:tcPr>
          <w:p>
            <w:pPr>
              <w:spacing w:line="200" w:lineRule="exact"/>
              <w:jc w:val="center"/>
              <w:rPr>
                <w:rFonts w:ascii="Times New Roman" w:hAnsi="Times New Roman"/>
                <w:szCs w:val="21"/>
              </w:rPr>
            </w:pPr>
          </w:p>
        </w:tc>
        <w:tc>
          <w:tcPr>
            <w:tcW w:w="1065" w:type="dxa"/>
            <w:vAlign w:val="center"/>
          </w:tcPr>
          <w:p>
            <w:pPr>
              <w:spacing w:line="200" w:lineRule="exact"/>
              <w:jc w:val="center"/>
              <w:rPr>
                <w:rFonts w:ascii="Times New Roman" w:hAnsi="Times New Roman"/>
                <w:szCs w:val="21"/>
              </w:rPr>
            </w:pPr>
          </w:p>
        </w:tc>
        <w:tc>
          <w:tcPr>
            <w:tcW w:w="1367" w:type="dxa"/>
            <w:vAlign w:val="center"/>
          </w:tcPr>
          <w:p>
            <w:pPr>
              <w:spacing w:line="200" w:lineRule="exact"/>
              <w:jc w:val="center"/>
              <w:rPr>
                <w:rFonts w:ascii="Times New Roman" w:hAnsi="Times New Roman"/>
                <w:szCs w:val="21"/>
              </w:rPr>
            </w:pPr>
          </w:p>
        </w:tc>
        <w:tc>
          <w:tcPr>
            <w:tcW w:w="814" w:type="dxa"/>
            <w:vAlign w:val="center"/>
          </w:tcPr>
          <w:p>
            <w:pPr>
              <w:spacing w:line="200" w:lineRule="exact"/>
              <w:jc w:val="center"/>
              <w:rPr>
                <w:rFonts w:ascii="Times New Roman" w:hAnsi="Times New Roman"/>
                <w:szCs w:val="21"/>
              </w:rPr>
            </w:pPr>
          </w:p>
        </w:tc>
        <w:tc>
          <w:tcPr>
            <w:tcW w:w="1253" w:type="dxa"/>
            <w:vAlign w:val="center"/>
          </w:tcPr>
          <w:p>
            <w:pPr>
              <w:jc w:val="center"/>
              <w:rPr>
                <w:rFonts w:ascii="Times New Roman" w:hAnsi="Times New Roman"/>
                <w:szCs w:val="21"/>
              </w:rPr>
            </w:pPr>
          </w:p>
        </w:tc>
        <w:tc>
          <w:tcPr>
            <w:tcW w:w="805" w:type="dxa"/>
            <w:vAlign w:val="center"/>
          </w:tcPr>
          <w:p>
            <w:pPr>
              <w:jc w:val="center"/>
              <w:rPr>
                <w:rFonts w:ascii="Times New Roman" w:hAnsi="Times New Roman"/>
                <w:szCs w:val="21"/>
              </w:rPr>
            </w:pPr>
          </w:p>
        </w:tc>
        <w:tc>
          <w:tcPr>
            <w:tcW w:w="840" w:type="dxa"/>
            <w:vAlign w:val="center"/>
          </w:tcPr>
          <w:p>
            <w:pPr>
              <w:jc w:val="center"/>
              <w:rPr>
                <w:rFonts w:ascii="Times New Roman" w:hAnsi="Times New Roman"/>
                <w:szCs w:val="21"/>
              </w:rPr>
            </w:pPr>
          </w:p>
        </w:tc>
        <w:tc>
          <w:tcPr>
            <w:tcW w:w="752" w:type="dxa"/>
            <w:gridSpan w:val="2"/>
            <w:vAlign w:val="center"/>
          </w:tcPr>
          <w:p>
            <w:pPr>
              <w:jc w:val="center"/>
              <w:rPr>
                <w:rFonts w:ascii="Times New Roman" w:hAnsi="Times New Roman"/>
                <w:szCs w:val="21"/>
              </w:rPr>
            </w:pPr>
          </w:p>
        </w:tc>
        <w:tc>
          <w:tcPr>
            <w:tcW w:w="892" w:type="dxa"/>
            <w:vAlign w:val="center"/>
          </w:tcPr>
          <w:p>
            <w:pPr>
              <w:jc w:val="center"/>
              <w:rPr>
                <w:rFonts w:ascii="Times New Roman" w:hAnsi="Times New Roman"/>
                <w:szCs w:val="21"/>
              </w:rPr>
            </w:pPr>
          </w:p>
        </w:tc>
        <w:tc>
          <w:tcPr>
            <w:tcW w:w="379" w:type="dxa"/>
            <w:gridSpan w:val="2"/>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8" w:type="dxa"/>
            <w:vAlign w:val="center"/>
          </w:tcPr>
          <w:p>
            <w:pPr>
              <w:spacing w:line="200" w:lineRule="exact"/>
              <w:jc w:val="center"/>
              <w:rPr>
                <w:rFonts w:ascii="Times New Roman" w:hAnsi="Times New Roman"/>
                <w:szCs w:val="21"/>
              </w:rPr>
            </w:pPr>
          </w:p>
        </w:tc>
        <w:tc>
          <w:tcPr>
            <w:tcW w:w="798" w:type="dxa"/>
            <w:vAlign w:val="center"/>
          </w:tcPr>
          <w:p>
            <w:pPr>
              <w:spacing w:line="200" w:lineRule="exact"/>
              <w:jc w:val="center"/>
              <w:rPr>
                <w:rFonts w:ascii="Times New Roman" w:hAnsi="Times New Roman"/>
                <w:szCs w:val="21"/>
              </w:rPr>
            </w:pPr>
          </w:p>
        </w:tc>
        <w:tc>
          <w:tcPr>
            <w:tcW w:w="723" w:type="dxa"/>
            <w:vAlign w:val="center"/>
          </w:tcPr>
          <w:p>
            <w:pPr>
              <w:spacing w:line="200" w:lineRule="exact"/>
              <w:jc w:val="center"/>
              <w:rPr>
                <w:rFonts w:ascii="Times New Roman" w:hAnsi="Times New Roman"/>
                <w:szCs w:val="21"/>
              </w:rPr>
            </w:pPr>
          </w:p>
        </w:tc>
        <w:tc>
          <w:tcPr>
            <w:tcW w:w="954" w:type="dxa"/>
            <w:vAlign w:val="center"/>
          </w:tcPr>
          <w:p>
            <w:pPr>
              <w:spacing w:line="200" w:lineRule="exact"/>
              <w:jc w:val="center"/>
              <w:rPr>
                <w:rFonts w:ascii="Times New Roman" w:hAnsi="Times New Roman"/>
                <w:szCs w:val="21"/>
              </w:rPr>
            </w:pPr>
          </w:p>
        </w:tc>
        <w:tc>
          <w:tcPr>
            <w:tcW w:w="962" w:type="dxa"/>
            <w:vAlign w:val="center"/>
          </w:tcPr>
          <w:p>
            <w:pPr>
              <w:spacing w:line="200" w:lineRule="exact"/>
              <w:jc w:val="center"/>
              <w:rPr>
                <w:rFonts w:ascii="Times New Roman" w:hAnsi="Times New Roman"/>
                <w:szCs w:val="21"/>
              </w:rPr>
            </w:pPr>
          </w:p>
        </w:tc>
        <w:tc>
          <w:tcPr>
            <w:tcW w:w="2023" w:type="dxa"/>
            <w:vAlign w:val="center"/>
          </w:tcPr>
          <w:p>
            <w:pPr>
              <w:spacing w:line="200" w:lineRule="exact"/>
              <w:jc w:val="center"/>
              <w:rPr>
                <w:rFonts w:ascii="Times New Roman" w:hAnsi="Times New Roman"/>
                <w:szCs w:val="21"/>
              </w:rPr>
            </w:pPr>
          </w:p>
        </w:tc>
        <w:tc>
          <w:tcPr>
            <w:tcW w:w="1002" w:type="dxa"/>
            <w:vAlign w:val="center"/>
          </w:tcPr>
          <w:p>
            <w:pPr>
              <w:spacing w:line="200" w:lineRule="exact"/>
              <w:jc w:val="center"/>
              <w:rPr>
                <w:rFonts w:ascii="Times New Roman" w:hAnsi="Times New Roman"/>
                <w:szCs w:val="21"/>
              </w:rPr>
            </w:pPr>
          </w:p>
        </w:tc>
        <w:tc>
          <w:tcPr>
            <w:tcW w:w="1065" w:type="dxa"/>
            <w:vAlign w:val="center"/>
          </w:tcPr>
          <w:p>
            <w:pPr>
              <w:spacing w:line="200" w:lineRule="exact"/>
              <w:jc w:val="center"/>
              <w:rPr>
                <w:rFonts w:ascii="Times New Roman" w:hAnsi="Times New Roman"/>
                <w:szCs w:val="21"/>
              </w:rPr>
            </w:pPr>
          </w:p>
        </w:tc>
        <w:tc>
          <w:tcPr>
            <w:tcW w:w="1367" w:type="dxa"/>
            <w:vAlign w:val="center"/>
          </w:tcPr>
          <w:p>
            <w:pPr>
              <w:spacing w:line="200" w:lineRule="exact"/>
              <w:jc w:val="center"/>
              <w:rPr>
                <w:rFonts w:ascii="Times New Roman" w:hAnsi="Times New Roman"/>
                <w:szCs w:val="21"/>
              </w:rPr>
            </w:pPr>
          </w:p>
        </w:tc>
        <w:tc>
          <w:tcPr>
            <w:tcW w:w="814" w:type="dxa"/>
            <w:vAlign w:val="center"/>
          </w:tcPr>
          <w:p>
            <w:pPr>
              <w:spacing w:line="200" w:lineRule="exact"/>
              <w:jc w:val="center"/>
              <w:rPr>
                <w:rFonts w:ascii="Times New Roman" w:hAnsi="Times New Roman"/>
                <w:szCs w:val="21"/>
              </w:rPr>
            </w:pPr>
          </w:p>
        </w:tc>
        <w:tc>
          <w:tcPr>
            <w:tcW w:w="1253" w:type="dxa"/>
            <w:vAlign w:val="center"/>
          </w:tcPr>
          <w:p>
            <w:pPr>
              <w:jc w:val="center"/>
              <w:rPr>
                <w:rFonts w:ascii="Times New Roman" w:hAnsi="Times New Roman"/>
                <w:szCs w:val="21"/>
              </w:rPr>
            </w:pPr>
          </w:p>
        </w:tc>
        <w:tc>
          <w:tcPr>
            <w:tcW w:w="805" w:type="dxa"/>
            <w:vAlign w:val="center"/>
          </w:tcPr>
          <w:p>
            <w:pPr>
              <w:jc w:val="center"/>
              <w:rPr>
                <w:rFonts w:ascii="Times New Roman" w:hAnsi="Times New Roman"/>
                <w:szCs w:val="21"/>
              </w:rPr>
            </w:pPr>
          </w:p>
        </w:tc>
        <w:tc>
          <w:tcPr>
            <w:tcW w:w="840" w:type="dxa"/>
            <w:vAlign w:val="center"/>
          </w:tcPr>
          <w:p>
            <w:pPr>
              <w:jc w:val="center"/>
              <w:rPr>
                <w:rFonts w:ascii="Times New Roman" w:hAnsi="Times New Roman"/>
                <w:szCs w:val="21"/>
              </w:rPr>
            </w:pPr>
          </w:p>
        </w:tc>
        <w:tc>
          <w:tcPr>
            <w:tcW w:w="752" w:type="dxa"/>
            <w:gridSpan w:val="2"/>
            <w:vAlign w:val="center"/>
          </w:tcPr>
          <w:p>
            <w:pPr>
              <w:jc w:val="center"/>
              <w:rPr>
                <w:rFonts w:ascii="Times New Roman" w:hAnsi="Times New Roman"/>
                <w:szCs w:val="21"/>
              </w:rPr>
            </w:pPr>
          </w:p>
        </w:tc>
        <w:tc>
          <w:tcPr>
            <w:tcW w:w="892" w:type="dxa"/>
            <w:vAlign w:val="center"/>
          </w:tcPr>
          <w:p>
            <w:pPr>
              <w:jc w:val="center"/>
              <w:rPr>
                <w:rFonts w:ascii="Times New Roman" w:hAnsi="Times New Roman"/>
                <w:szCs w:val="21"/>
              </w:rPr>
            </w:pPr>
          </w:p>
        </w:tc>
        <w:tc>
          <w:tcPr>
            <w:tcW w:w="379" w:type="dxa"/>
            <w:gridSpan w:val="2"/>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5217" w:type="dxa"/>
            <w:gridSpan w:val="18"/>
            <w:tcBorders>
              <w:top w:val="single" w:color="auto" w:sz="2" w:space="0"/>
            </w:tcBorders>
            <w:vAlign w:val="center"/>
          </w:tcPr>
          <w:p>
            <w:pPr>
              <w:rPr>
                <w:rFonts w:ascii="Times New Roman" w:hAnsi="Times New Roman"/>
                <w:szCs w:val="21"/>
              </w:rPr>
            </w:pPr>
            <w:r>
              <w:rPr>
                <w:rFonts w:ascii="Times New Roman" w:hAnsi="Times New Roman"/>
                <w:sz w:val="18"/>
                <w:szCs w:val="18"/>
              </w:rPr>
              <w:t>计算公式：</w:t>
            </w:r>
            <w:r>
              <w:rPr>
                <w:rFonts w:cs="Calibri"/>
                <w:sz w:val="18"/>
                <w:szCs w:val="18"/>
              </w:rPr>
              <w:t>①</w:t>
            </w:r>
            <w:r>
              <w:rPr>
                <w:rFonts w:ascii="Times New Roman" w:hAnsi="Times New Roman"/>
                <w:sz w:val="18"/>
                <w:szCs w:val="18"/>
              </w:rPr>
              <w:t>L</w:t>
            </w:r>
            <w:r>
              <w:rPr>
                <w:rFonts w:ascii="Times New Roman" w:hAnsi="Times New Roman"/>
                <w:sz w:val="18"/>
                <w:szCs w:val="18"/>
                <w:vertAlign w:val="subscript"/>
              </w:rPr>
              <w:t>EX,8h</w:t>
            </w:r>
            <w:r>
              <w:rPr>
                <w:rFonts w:ascii="Times New Roman" w:hAnsi="Times New Roman"/>
                <w:sz w:val="18"/>
                <w:szCs w:val="18"/>
              </w:rPr>
              <w:t>=L</w:t>
            </w:r>
            <w:r>
              <w:rPr>
                <w:rFonts w:ascii="Times New Roman" w:hAnsi="Times New Roman"/>
                <w:sz w:val="18"/>
                <w:szCs w:val="18"/>
                <w:vertAlign w:val="subscript"/>
              </w:rPr>
              <w:t>Aeq,Te</w:t>
            </w:r>
            <w:r>
              <w:rPr>
                <w:rFonts w:ascii="Times New Roman" w:hAnsi="Times New Roman"/>
                <w:sz w:val="18"/>
                <w:szCs w:val="18"/>
              </w:rPr>
              <w:t>+10lg</w:t>
            </w:r>
            <w:r>
              <w:rPr>
                <w:rFonts w:ascii="Times New Roman" w:hAnsi="Times New Roman"/>
                <w:position w:val="-30"/>
                <w:sz w:val="18"/>
                <w:szCs w:val="18"/>
              </w:rPr>
              <w:object>
                <v:shape id="_x0000_i1025" o:spt="75" type="#_x0000_t75" style="height:34.5pt;width:17.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ascii="Times New Roman" w:hAnsi="Times New Roman"/>
                <w:sz w:val="18"/>
                <w:szCs w:val="18"/>
              </w:rPr>
              <w:t>；</w:t>
            </w:r>
            <w:r>
              <w:rPr>
                <w:rFonts w:cs="Calibri"/>
                <w:sz w:val="18"/>
                <w:szCs w:val="18"/>
              </w:rPr>
              <w:t>②</w:t>
            </w:r>
            <w:r>
              <w:rPr>
                <w:rFonts w:ascii="Times New Roman" w:hAnsi="Times New Roman"/>
                <w:sz w:val="18"/>
                <w:szCs w:val="18"/>
              </w:rPr>
              <w:t>L</w:t>
            </w:r>
            <w:r>
              <w:rPr>
                <w:rFonts w:ascii="Times New Roman" w:hAnsi="Times New Roman"/>
                <w:sz w:val="18"/>
                <w:szCs w:val="18"/>
                <w:vertAlign w:val="subscript"/>
              </w:rPr>
              <w:t>EX,W</w:t>
            </w:r>
            <w:r>
              <w:rPr>
                <w:rFonts w:ascii="Times New Roman" w:hAnsi="Times New Roman"/>
                <w:sz w:val="18"/>
                <w:szCs w:val="18"/>
              </w:rPr>
              <w:t>=10lg</w:t>
            </w:r>
            <w:r>
              <w:rPr>
                <w:rFonts w:ascii="Times New Roman" w:hAnsi="Times New Roman"/>
                <w:position w:val="-28"/>
                <w:sz w:val="18"/>
                <w:szCs w:val="18"/>
              </w:rPr>
              <w:object>
                <v:shape id="_x0000_i1026" o:spt="75" type="#_x0000_t75" style="height:34.5pt;width:84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rFonts w:ascii="Times New Roman" w:hAnsi="Times New Roman"/>
                <w:sz w:val="18"/>
                <w:szCs w:val="18"/>
              </w:rPr>
              <w:t>。</w:t>
            </w:r>
          </w:p>
        </w:tc>
      </w:tr>
    </w:tbl>
    <w:p>
      <w:pPr>
        <w:widowControl/>
        <w:spacing w:line="560" w:lineRule="exact"/>
        <w:rPr>
          <w:rFonts w:ascii="方正小标宋_GBK" w:hAnsi="黑体" w:eastAsia="方正小标宋_GBK" w:cs="宋体"/>
          <w:color w:val="000000"/>
          <w:sz w:val="32"/>
          <w:szCs w:val="32"/>
          <w:lang w:eastAsia="zh-CN"/>
        </w:rPr>
      </w:pPr>
      <w:r>
        <w:rPr>
          <w:rFonts w:ascii="Times New Roman" w:hAnsi="Times New Roman"/>
          <w:szCs w:val="21"/>
          <w:lang w:eastAsia="zh-CN"/>
        </w:rPr>
        <w:t>测量人：                                               用人单位陪同人：                                     复核人：</w:t>
      </w:r>
    </w:p>
    <w:p>
      <w:pPr>
        <w:widowControl/>
        <w:spacing w:line="560" w:lineRule="exact"/>
        <w:rPr>
          <w:rFonts w:ascii="方正小标宋_GBK" w:hAnsi="黑体" w:eastAsia="方正小标宋_GBK" w:cs="宋体"/>
          <w:color w:val="000000"/>
          <w:sz w:val="32"/>
          <w:szCs w:val="32"/>
          <w:lang w:eastAsia="zh-CN"/>
        </w:rPr>
      </w:pPr>
    </w:p>
    <w:p>
      <w:pPr>
        <w:widowControl/>
        <w:spacing w:line="560" w:lineRule="exact"/>
        <w:rPr>
          <w:rFonts w:ascii="方正小标宋_GBK" w:hAnsi="黑体" w:eastAsia="方正小标宋_GBK" w:cs="宋体"/>
          <w:color w:val="000000"/>
          <w:sz w:val="32"/>
          <w:szCs w:val="32"/>
          <w:lang w:eastAsia="zh-CN"/>
        </w:rPr>
      </w:pPr>
    </w:p>
    <w:p>
      <w:pPr>
        <w:widowControl/>
        <w:spacing w:line="560" w:lineRule="exact"/>
        <w:rPr>
          <w:rFonts w:ascii="方正小标宋_GBK" w:hAnsi="黑体" w:eastAsia="方正小标宋_GBK" w:cs="宋体"/>
          <w:color w:val="000000"/>
          <w:sz w:val="32"/>
          <w:szCs w:val="32"/>
          <w:lang w:eastAsia="zh-CN"/>
        </w:rPr>
        <w:sectPr>
          <w:pgSz w:w="16840" w:h="11910" w:orient="landscape"/>
          <w:pgMar w:top="1560" w:right="1520" w:bottom="1540" w:left="1140" w:header="0" w:footer="959" w:gutter="0"/>
          <w:pgNumType w:fmt="numberInDash"/>
          <w:cols w:space="720" w:num="1"/>
        </w:sectPr>
      </w:pP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表6-6  声级计及个体噪声剂量计校准记录</w:t>
      </w:r>
    </w:p>
    <w:tbl>
      <w:tblPr>
        <w:tblStyle w:val="13"/>
        <w:tblpPr w:leftFromText="180" w:rightFromText="180" w:vertAnchor="page" w:horzAnchor="page" w:tblpX="1511" w:tblpY="279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spacing w:line="360" w:lineRule="exact"/>
              <w:jc w:val="both"/>
              <w:rPr>
                <w:sz w:val="24"/>
              </w:rPr>
            </w:pPr>
            <w:r>
              <w:rPr>
                <w:rFonts w:ascii="Times New Roman" w:hAnsi="Times New Roman"/>
                <w:b/>
                <w:bCs/>
              </w:rPr>
              <w:t>检测任务编号：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spacing w:line="360" w:lineRule="exact"/>
              <w:jc w:val="both"/>
              <w:rPr>
                <w:rFonts w:ascii="Times New Roman" w:hAnsi="Times New Roman"/>
                <w:b/>
                <w:bCs/>
              </w:rPr>
            </w:pPr>
            <w:r>
              <w:rPr>
                <w:rFonts w:ascii="Times New Roman" w:hAnsi="Times New Roman"/>
                <w:b/>
                <w:bCs/>
              </w:rPr>
              <w:t>用人单位名称：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exact"/>
              <w:jc w:val="both"/>
              <w:rPr>
                <w:rFonts w:ascii="Times New Roman" w:hAnsi="Times New Roman"/>
                <w:b/>
                <w:bCs/>
              </w:rPr>
            </w:pPr>
            <w:r>
              <w:rPr>
                <w:rFonts w:ascii="Times New Roman" w:hAnsi="Times New Roman"/>
                <w:b/>
                <w:bCs/>
              </w:rPr>
              <w:t>校准地点：</w:t>
            </w:r>
          </w:p>
        </w:tc>
        <w:tc>
          <w:tcPr>
            <w:tcW w:w="6840" w:type="dxa"/>
          </w:tcPr>
          <w:p>
            <w:pPr>
              <w:spacing w:line="360" w:lineRule="exact"/>
              <w:jc w:val="both"/>
              <w:rPr>
                <w:rFonts w:ascii="Times New Roman" w:hAnsi="Times New Roman"/>
                <w:b/>
                <w:bCs/>
                <w:lang w:eastAsia="zh-CN"/>
              </w:rPr>
            </w:pPr>
            <w:r>
              <w:rPr>
                <w:rFonts w:ascii="Times New Roman" w:hAnsi="Times New Roman"/>
                <w:b/>
                <w:bCs/>
                <w:lang w:eastAsia="zh-CN"/>
              </w:rPr>
              <w:t>环境条件： 温度    ℃  相对湿度    %  大气压力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spacing w:line="360" w:lineRule="exact"/>
              <w:jc w:val="both"/>
              <w:rPr>
                <w:rFonts w:ascii="Times New Roman" w:hAnsi="Times New Roman"/>
                <w:b/>
                <w:bCs/>
              </w:rPr>
            </w:pPr>
            <w:r>
              <w:rPr>
                <w:rFonts w:ascii="Times New Roman" w:hAnsi="Times New Roman"/>
                <w:b/>
                <w:bCs/>
              </w:rPr>
              <w:t>仪器名称及型号：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288" w:type="dxa"/>
            <w:gridSpan w:val="2"/>
            <w:shd w:val="clear" w:color="auto" w:fill="auto"/>
          </w:tcPr>
          <w:p>
            <w:pPr>
              <w:spacing w:line="360" w:lineRule="exact"/>
              <w:jc w:val="both"/>
              <w:rPr>
                <w:rFonts w:ascii="Times New Roman" w:hAnsi="Times New Roman"/>
                <w:b/>
                <w:bCs/>
                <w:lang w:eastAsia="zh-CN"/>
              </w:rPr>
            </w:pPr>
            <w:r>
              <w:rPr>
                <w:rFonts w:ascii="Times New Roman" w:hAnsi="Times New Roman"/>
                <w:b/>
                <w:bCs/>
                <w:lang w:eastAsia="zh-CN"/>
              </w:rPr>
              <w:t>声校准器型号及标准值：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8" w:type="dxa"/>
            <w:gridSpan w:val="2"/>
            <w:shd w:val="clear" w:color="auto" w:fill="auto"/>
          </w:tcPr>
          <w:p>
            <w:pPr>
              <w:spacing w:line="360" w:lineRule="exact"/>
              <w:jc w:val="both"/>
              <w:rPr>
                <w:rFonts w:ascii="Times New Roman" w:hAnsi="Times New Roman"/>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9288" w:type="dxa"/>
            <w:gridSpan w:val="2"/>
          </w:tcPr>
          <w:p>
            <w:pPr>
              <w:spacing w:line="360" w:lineRule="exact"/>
              <w:jc w:val="both"/>
              <w:rPr>
                <w:rFonts w:ascii="Times New Roman" w:hAnsi="Times New Roman"/>
                <w:b/>
                <w:bCs/>
              </w:rPr>
            </w:pPr>
            <w:r>
              <w:rPr>
                <w:rFonts w:hint="eastAsia" w:ascii="Times New Roman" w:hAnsi="Times New Roman"/>
                <w:b/>
                <w:bCs/>
              </w:rPr>
              <w:t>校准</w:t>
            </w:r>
            <w:r>
              <w:rPr>
                <w:rFonts w:ascii="Times New Roman" w:hAnsi="Times New Roman"/>
                <w:b/>
                <w:bCs/>
              </w:rPr>
              <w:t>结果：</w:t>
            </w:r>
          </w:p>
          <w:tbl>
            <w:tblPr>
              <w:tblStyle w:val="12"/>
              <w:tblW w:w="8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589"/>
              <w:gridCol w:w="1651"/>
              <w:gridCol w:w="1927"/>
              <w:gridCol w:w="71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6" w:type="dxa"/>
                </w:tcPr>
                <w:p>
                  <w:pPr>
                    <w:spacing w:line="360" w:lineRule="exact"/>
                    <w:rPr>
                      <w:rFonts w:ascii="Times New Roman" w:hAnsi="Times New Roman"/>
                      <w:b/>
                      <w:bCs/>
                    </w:rPr>
                  </w:pPr>
                  <w:r>
                    <w:rPr>
                      <w:rFonts w:ascii="Times New Roman" w:hAnsi="Times New Roman"/>
                      <w:b/>
                      <w:bCs/>
                    </w:rPr>
                    <w:t>序号</w:t>
                  </w:r>
                </w:p>
              </w:tc>
              <w:tc>
                <w:tcPr>
                  <w:tcW w:w="1589" w:type="dxa"/>
                </w:tcPr>
                <w:p>
                  <w:pPr>
                    <w:spacing w:line="360" w:lineRule="exact"/>
                    <w:rPr>
                      <w:rFonts w:ascii="Times New Roman" w:hAnsi="Times New Roman"/>
                      <w:b/>
                      <w:bCs/>
                    </w:rPr>
                  </w:pPr>
                  <w:r>
                    <w:rPr>
                      <w:rFonts w:ascii="Times New Roman" w:hAnsi="Times New Roman"/>
                      <w:b/>
                      <w:bCs/>
                    </w:rPr>
                    <w:t>保持噪声</w:t>
                  </w:r>
                </w:p>
                <w:p>
                  <w:pPr>
                    <w:spacing w:line="360" w:lineRule="exact"/>
                    <w:rPr>
                      <w:rFonts w:ascii="Times New Roman" w:hAnsi="Times New Roman"/>
                      <w:b/>
                      <w:bCs/>
                    </w:rPr>
                  </w:pPr>
                  <w:r>
                    <w:rPr>
                      <w:rFonts w:ascii="Times New Roman" w:hAnsi="Times New Roman"/>
                      <w:b/>
                      <w:bCs/>
                    </w:rPr>
                    <w:t>最大值(dB)</w:t>
                  </w:r>
                </w:p>
              </w:tc>
              <w:tc>
                <w:tcPr>
                  <w:tcW w:w="1651" w:type="dxa"/>
                </w:tcPr>
                <w:p>
                  <w:pPr>
                    <w:spacing w:line="360" w:lineRule="exact"/>
                    <w:rPr>
                      <w:rFonts w:ascii="Times New Roman" w:hAnsi="Times New Roman"/>
                      <w:b/>
                      <w:bCs/>
                    </w:rPr>
                  </w:pPr>
                  <w:r>
                    <w:rPr>
                      <w:rFonts w:ascii="Times New Roman" w:hAnsi="Times New Roman"/>
                      <w:b/>
                      <w:bCs/>
                    </w:rPr>
                    <w:t>1分钟时</w:t>
                  </w:r>
                </w:p>
                <w:p>
                  <w:pPr>
                    <w:spacing w:line="360" w:lineRule="exact"/>
                    <w:rPr>
                      <w:rFonts w:ascii="Times New Roman" w:hAnsi="Times New Roman"/>
                      <w:b/>
                      <w:bCs/>
                    </w:rPr>
                  </w:pPr>
                  <w:r>
                    <w:rPr>
                      <w:rFonts w:ascii="Times New Roman" w:hAnsi="Times New Roman"/>
                      <w:b/>
                      <w:bCs/>
                    </w:rPr>
                    <w:t>噪声值(dB)</w:t>
                  </w:r>
                </w:p>
              </w:tc>
              <w:tc>
                <w:tcPr>
                  <w:tcW w:w="1927" w:type="dxa"/>
                </w:tcPr>
                <w:p>
                  <w:pPr>
                    <w:spacing w:line="360" w:lineRule="exact"/>
                    <w:rPr>
                      <w:rFonts w:ascii="Times New Roman" w:hAnsi="Times New Roman"/>
                      <w:b/>
                      <w:bCs/>
                      <w:lang w:eastAsia="zh-CN"/>
                    </w:rPr>
                  </w:pPr>
                  <w:r>
                    <w:rPr>
                      <w:rFonts w:ascii="Times New Roman" w:hAnsi="Times New Roman"/>
                      <w:b/>
                      <w:bCs/>
                      <w:lang w:eastAsia="zh-CN"/>
                    </w:rPr>
                    <w:t>调节校准按钮前</w:t>
                  </w:r>
                </w:p>
                <w:p>
                  <w:pPr>
                    <w:spacing w:line="360" w:lineRule="exact"/>
                    <w:rPr>
                      <w:rFonts w:ascii="Times New Roman" w:hAnsi="Times New Roman"/>
                      <w:b/>
                      <w:bCs/>
                      <w:lang w:eastAsia="zh-CN"/>
                    </w:rPr>
                  </w:pPr>
                  <w:r>
                    <w:rPr>
                      <w:rFonts w:ascii="Times New Roman" w:hAnsi="Times New Roman"/>
                      <w:b/>
                      <w:bCs/>
                      <w:lang w:eastAsia="zh-CN"/>
                    </w:rPr>
                    <w:t>指示值(dB)</w:t>
                  </w:r>
                </w:p>
              </w:tc>
              <w:tc>
                <w:tcPr>
                  <w:tcW w:w="711" w:type="dxa"/>
                </w:tcPr>
                <w:p>
                  <w:pPr>
                    <w:spacing w:line="360" w:lineRule="exact"/>
                    <w:rPr>
                      <w:rFonts w:ascii="Times New Roman" w:hAnsi="Times New Roman"/>
                      <w:b/>
                      <w:bCs/>
                    </w:rPr>
                  </w:pPr>
                  <w:r>
                    <w:rPr>
                      <w:rFonts w:ascii="Times New Roman" w:hAnsi="Times New Roman"/>
                      <w:b/>
                      <w:bCs/>
                    </w:rPr>
                    <w:t>是否调节</w:t>
                  </w:r>
                </w:p>
              </w:tc>
              <w:tc>
                <w:tcPr>
                  <w:tcW w:w="1725" w:type="dxa"/>
                </w:tcPr>
                <w:p>
                  <w:pPr>
                    <w:spacing w:line="360" w:lineRule="exact"/>
                    <w:rPr>
                      <w:rFonts w:ascii="Times New Roman" w:hAnsi="Times New Roman"/>
                      <w:b/>
                      <w:bCs/>
                      <w:lang w:eastAsia="zh-CN"/>
                    </w:rPr>
                  </w:pPr>
                  <w:r>
                    <w:rPr>
                      <w:rFonts w:ascii="Times New Roman" w:hAnsi="Times New Roman"/>
                      <w:b/>
                      <w:bCs/>
                      <w:lang w:eastAsia="zh-CN"/>
                    </w:rPr>
                    <w:t>调节校准按钮后指示值(dB)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56" w:type="dxa"/>
                </w:tcPr>
                <w:p>
                  <w:pPr>
                    <w:spacing w:line="360" w:lineRule="exact"/>
                    <w:rPr>
                      <w:rFonts w:ascii="Times New Roman" w:hAnsi="Times New Roman"/>
                      <w:b/>
                      <w:bCs/>
                    </w:rPr>
                  </w:pPr>
                  <w:r>
                    <w:rPr>
                      <w:rFonts w:ascii="Times New Roman" w:hAnsi="Times New Roman"/>
                      <w:b/>
                      <w:bCs/>
                    </w:rPr>
                    <w:t>1</w:t>
                  </w:r>
                </w:p>
              </w:tc>
              <w:tc>
                <w:tcPr>
                  <w:tcW w:w="1589" w:type="dxa"/>
                </w:tcPr>
                <w:p>
                  <w:pPr>
                    <w:spacing w:line="360" w:lineRule="exact"/>
                    <w:rPr>
                      <w:rFonts w:ascii="Times New Roman" w:hAnsi="Times New Roman"/>
                      <w:b/>
                      <w:bCs/>
                    </w:rPr>
                  </w:pPr>
                </w:p>
              </w:tc>
              <w:tc>
                <w:tcPr>
                  <w:tcW w:w="1651" w:type="dxa"/>
                </w:tcPr>
                <w:p>
                  <w:pPr>
                    <w:spacing w:line="360" w:lineRule="exact"/>
                    <w:rPr>
                      <w:rFonts w:ascii="Times New Roman" w:hAnsi="Times New Roman"/>
                      <w:b/>
                      <w:bCs/>
                    </w:rPr>
                  </w:pPr>
                </w:p>
              </w:tc>
              <w:tc>
                <w:tcPr>
                  <w:tcW w:w="1927" w:type="dxa"/>
                </w:tcPr>
                <w:p>
                  <w:pPr>
                    <w:spacing w:line="360" w:lineRule="exact"/>
                    <w:rPr>
                      <w:rFonts w:ascii="Times New Roman" w:hAnsi="Times New Roman"/>
                      <w:b/>
                      <w:bCs/>
                    </w:rPr>
                  </w:pPr>
                </w:p>
              </w:tc>
              <w:tc>
                <w:tcPr>
                  <w:tcW w:w="711" w:type="dxa"/>
                </w:tcPr>
                <w:p>
                  <w:pPr>
                    <w:spacing w:line="360" w:lineRule="exact"/>
                    <w:rPr>
                      <w:rFonts w:ascii="Times New Roman" w:hAnsi="Times New Roman"/>
                      <w:b/>
                      <w:bCs/>
                    </w:rPr>
                  </w:pPr>
                </w:p>
              </w:tc>
              <w:tc>
                <w:tcPr>
                  <w:tcW w:w="1725" w:type="dxa"/>
                </w:tcPr>
                <w:p>
                  <w:pPr>
                    <w:spacing w:line="36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56" w:type="dxa"/>
                </w:tcPr>
                <w:p>
                  <w:pPr>
                    <w:spacing w:line="360" w:lineRule="exact"/>
                    <w:rPr>
                      <w:rFonts w:ascii="Times New Roman" w:hAnsi="Times New Roman"/>
                      <w:b/>
                      <w:bCs/>
                    </w:rPr>
                  </w:pPr>
                  <w:r>
                    <w:rPr>
                      <w:rFonts w:ascii="Times New Roman" w:hAnsi="Times New Roman"/>
                      <w:b/>
                      <w:bCs/>
                    </w:rPr>
                    <w:t>2</w:t>
                  </w:r>
                </w:p>
              </w:tc>
              <w:tc>
                <w:tcPr>
                  <w:tcW w:w="1589" w:type="dxa"/>
                </w:tcPr>
                <w:p>
                  <w:pPr>
                    <w:spacing w:line="360" w:lineRule="exact"/>
                    <w:rPr>
                      <w:rFonts w:ascii="Times New Roman" w:hAnsi="Times New Roman"/>
                      <w:b/>
                      <w:bCs/>
                    </w:rPr>
                  </w:pPr>
                </w:p>
              </w:tc>
              <w:tc>
                <w:tcPr>
                  <w:tcW w:w="1651" w:type="dxa"/>
                </w:tcPr>
                <w:p>
                  <w:pPr>
                    <w:spacing w:line="360" w:lineRule="exact"/>
                    <w:rPr>
                      <w:rFonts w:ascii="Times New Roman" w:hAnsi="Times New Roman"/>
                      <w:b/>
                      <w:bCs/>
                    </w:rPr>
                  </w:pPr>
                </w:p>
              </w:tc>
              <w:tc>
                <w:tcPr>
                  <w:tcW w:w="1927" w:type="dxa"/>
                </w:tcPr>
                <w:p>
                  <w:pPr>
                    <w:spacing w:line="360" w:lineRule="exact"/>
                    <w:rPr>
                      <w:rFonts w:ascii="Times New Roman" w:hAnsi="Times New Roman"/>
                      <w:b/>
                      <w:bCs/>
                    </w:rPr>
                  </w:pPr>
                </w:p>
              </w:tc>
              <w:tc>
                <w:tcPr>
                  <w:tcW w:w="711" w:type="dxa"/>
                </w:tcPr>
                <w:p>
                  <w:pPr>
                    <w:spacing w:line="360" w:lineRule="exact"/>
                    <w:rPr>
                      <w:rFonts w:ascii="Times New Roman" w:hAnsi="Times New Roman"/>
                      <w:b/>
                      <w:bCs/>
                    </w:rPr>
                  </w:pPr>
                </w:p>
              </w:tc>
              <w:tc>
                <w:tcPr>
                  <w:tcW w:w="1725" w:type="dxa"/>
                </w:tcPr>
                <w:p>
                  <w:pPr>
                    <w:spacing w:line="36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56" w:type="dxa"/>
                </w:tcPr>
                <w:p>
                  <w:pPr>
                    <w:spacing w:line="360" w:lineRule="exact"/>
                    <w:rPr>
                      <w:rFonts w:ascii="Times New Roman" w:hAnsi="Times New Roman"/>
                      <w:b/>
                      <w:bCs/>
                    </w:rPr>
                  </w:pPr>
                  <w:r>
                    <w:rPr>
                      <w:rFonts w:ascii="Times New Roman" w:hAnsi="Times New Roman"/>
                      <w:b/>
                      <w:bCs/>
                    </w:rPr>
                    <w:t>3</w:t>
                  </w:r>
                </w:p>
              </w:tc>
              <w:tc>
                <w:tcPr>
                  <w:tcW w:w="1589" w:type="dxa"/>
                </w:tcPr>
                <w:p>
                  <w:pPr>
                    <w:spacing w:line="360" w:lineRule="exact"/>
                    <w:rPr>
                      <w:rFonts w:ascii="Times New Roman" w:hAnsi="Times New Roman"/>
                      <w:b/>
                      <w:bCs/>
                    </w:rPr>
                  </w:pPr>
                </w:p>
              </w:tc>
              <w:tc>
                <w:tcPr>
                  <w:tcW w:w="1651" w:type="dxa"/>
                </w:tcPr>
                <w:p>
                  <w:pPr>
                    <w:spacing w:line="360" w:lineRule="exact"/>
                    <w:rPr>
                      <w:rFonts w:ascii="Times New Roman" w:hAnsi="Times New Roman"/>
                      <w:b/>
                      <w:bCs/>
                    </w:rPr>
                  </w:pPr>
                </w:p>
              </w:tc>
              <w:tc>
                <w:tcPr>
                  <w:tcW w:w="1927" w:type="dxa"/>
                </w:tcPr>
                <w:p>
                  <w:pPr>
                    <w:spacing w:line="360" w:lineRule="exact"/>
                    <w:rPr>
                      <w:rFonts w:ascii="Times New Roman" w:hAnsi="Times New Roman"/>
                      <w:b/>
                      <w:bCs/>
                    </w:rPr>
                  </w:pPr>
                </w:p>
              </w:tc>
              <w:tc>
                <w:tcPr>
                  <w:tcW w:w="711" w:type="dxa"/>
                </w:tcPr>
                <w:p>
                  <w:pPr>
                    <w:spacing w:line="360" w:lineRule="exact"/>
                    <w:rPr>
                      <w:rFonts w:ascii="Times New Roman" w:hAnsi="Times New Roman"/>
                      <w:b/>
                      <w:bCs/>
                    </w:rPr>
                  </w:pPr>
                </w:p>
              </w:tc>
              <w:tc>
                <w:tcPr>
                  <w:tcW w:w="1725" w:type="dxa"/>
                </w:tcPr>
                <w:p>
                  <w:pPr>
                    <w:spacing w:line="36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56" w:type="dxa"/>
                </w:tcPr>
                <w:p>
                  <w:pPr>
                    <w:spacing w:line="360" w:lineRule="exact"/>
                    <w:rPr>
                      <w:rFonts w:ascii="Times New Roman" w:hAnsi="Times New Roman"/>
                      <w:b/>
                      <w:bCs/>
                    </w:rPr>
                  </w:pPr>
                  <w:r>
                    <w:rPr>
                      <w:rFonts w:ascii="Times New Roman" w:hAnsi="Times New Roman"/>
                      <w:b/>
                      <w:bCs/>
                    </w:rPr>
                    <w:t>4</w:t>
                  </w:r>
                </w:p>
              </w:tc>
              <w:tc>
                <w:tcPr>
                  <w:tcW w:w="1589" w:type="dxa"/>
                </w:tcPr>
                <w:p>
                  <w:pPr>
                    <w:spacing w:line="360" w:lineRule="exact"/>
                    <w:rPr>
                      <w:rFonts w:ascii="Times New Roman" w:hAnsi="Times New Roman"/>
                      <w:b/>
                      <w:bCs/>
                    </w:rPr>
                  </w:pPr>
                </w:p>
              </w:tc>
              <w:tc>
                <w:tcPr>
                  <w:tcW w:w="1651" w:type="dxa"/>
                </w:tcPr>
                <w:p>
                  <w:pPr>
                    <w:spacing w:line="360" w:lineRule="exact"/>
                    <w:rPr>
                      <w:rFonts w:ascii="Times New Roman" w:hAnsi="Times New Roman"/>
                      <w:b/>
                      <w:bCs/>
                    </w:rPr>
                  </w:pPr>
                </w:p>
              </w:tc>
              <w:tc>
                <w:tcPr>
                  <w:tcW w:w="1927" w:type="dxa"/>
                </w:tcPr>
                <w:p>
                  <w:pPr>
                    <w:spacing w:line="360" w:lineRule="exact"/>
                    <w:rPr>
                      <w:rFonts w:ascii="Times New Roman" w:hAnsi="Times New Roman"/>
                      <w:b/>
                      <w:bCs/>
                    </w:rPr>
                  </w:pPr>
                </w:p>
              </w:tc>
              <w:tc>
                <w:tcPr>
                  <w:tcW w:w="711" w:type="dxa"/>
                </w:tcPr>
                <w:p>
                  <w:pPr>
                    <w:spacing w:line="360" w:lineRule="exact"/>
                    <w:rPr>
                      <w:rFonts w:ascii="Times New Roman" w:hAnsi="Times New Roman"/>
                      <w:b/>
                      <w:bCs/>
                    </w:rPr>
                  </w:pPr>
                </w:p>
              </w:tc>
              <w:tc>
                <w:tcPr>
                  <w:tcW w:w="1725" w:type="dxa"/>
                </w:tcPr>
                <w:p>
                  <w:pPr>
                    <w:spacing w:line="36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6" w:type="dxa"/>
                </w:tcPr>
                <w:p>
                  <w:pPr>
                    <w:spacing w:line="360" w:lineRule="exact"/>
                    <w:rPr>
                      <w:rFonts w:ascii="Times New Roman" w:hAnsi="Times New Roman"/>
                      <w:b/>
                      <w:bCs/>
                    </w:rPr>
                  </w:pPr>
                  <w:r>
                    <w:rPr>
                      <w:rFonts w:ascii="Times New Roman" w:hAnsi="Times New Roman"/>
                      <w:b/>
                      <w:bCs/>
                    </w:rPr>
                    <w:t>5</w:t>
                  </w:r>
                </w:p>
              </w:tc>
              <w:tc>
                <w:tcPr>
                  <w:tcW w:w="1589" w:type="dxa"/>
                </w:tcPr>
                <w:p>
                  <w:pPr>
                    <w:spacing w:line="360" w:lineRule="exact"/>
                    <w:rPr>
                      <w:rFonts w:ascii="Times New Roman" w:hAnsi="Times New Roman"/>
                      <w:b/>
                      <w:bCs/>
                    </w:rPr>
                  </w:pPr>
                </w:p>
              </w:tc>
              <w:tc>
                <w:tcPr>
                  <w:tcW w:w="1651" w:type="dxa"/>
                </w:tcPr>
                <w:p>
                  <w:pPr>
                    <w:spacing w:line="360" w:lineRule="exact"/>
                    <w:rPr>
                      <w:rFonts w:ascii="Times New Roman" w:hAnsi="Times New Roman"/>
                      <w:b/>
                      <w:bCs/>
                    </w:rPr>
                  </w:pPr>
                </w:p>
              </w:tc>
              <w:tc>
                <w:tcPr>
                  <w:tcW w:w="1927" w:type="dxa"/>
                </w:tcPr>
                <w:p>
                  <w:pPr>
                    <w:spacing w:line="360" w:lineRule="exact"/>
                    <w:rPr>
                      <w:rFonts w:ascii="Times New Roman" w:hAnsi="Times New Roman"/>
                      <w:b/>
                      <w:bCs/>
                    </w:rPr>
                  </w:pPr>
                </w:p>
              </w:tc>
              <w:tc>
                <w:tcPr>
                  <w:tcW w:w="711" w:type="dxa"/>
                </w:tcPr>
                <w:p>
                  <w:pPr>
                    <w:spacing w:line="360" w:lineRule="exact"/>
                    <w:rPr>
                      <w:rFonts w:ascii="Times New Roman" w:hAnsi="Times New Roman"/>
                      <w:b/>
                      <w:bCs/>
                    </w:rPr>
                  </w:pPr>
                </w:p>
              </w:tc>
              <w:tc>
                <w:tcPr>
                  <w:tcW w:w="1725" w:type="dxa"/>
                </w:tcPr>
                <w:p>
                  <w:pPr>
                    <w:spacing w:line="36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56" w:type="dxa"/>
                </w:tcPr>
                <w:p>
                  <w:pPr>
                    <w:spacing w:line="360" w:lineRule="exact"/>
                    <w:rPr>
                      <w:rFonts w:ascii="Times New Roman" w:hAnsi="Times New Roman"/>
                      <w:b/>
                      <w:bCs/>
                    </w:rPr>
                  </w:pPr>
                  <w:r>
                    <w:rPr>
                      <w:rFonts w:ascii="Times New Roman" w:hAnsi="Times New Roman"/>
                      <w:b/>
                      <w:bCs/>
                    </w:rPr>
                    <w:t>6</w:t>
                  </w:r>
                </w:p>
              </w:tc>
              <w:tc>
                <w:tcPr>
                  <w:tcW w:w="1589" w:type="dxa"/>
                </w:tcPr>
                <w:p>
                  <w:pPr>
                    <w:spacing w:line="360" w:lineRule="exact"/>
                    <w:rPr>
                      <w:rFonts w:ascii="Times New Roman" w:hAnsi="Times New Roman"/>
                      <w:b/>
                      <w:bCs/>
                    </w:rPr>
                  </w:pPr>
                </w:p>
              </w:tc>
              <w:tc>
                <w:tcPr>
                  <w:tcW w:w="1651" w:type="dxa"/>
                </w:tcPr>
                <w:p>
                  <w:pPr>
                    <w:spacing w:line="360" w:lineRule="exact"/>
                    <w:rPr>
                      <w:rFonts w:ascii="Times New Roman" w:hAnsi="Times New Roman"/>
                      <w:b/>
                      <w:bCs/>
                    </w:rPr>
                  </w:pPr>
                </w:p>
              </w:tc>
              <w:tc>
                <w:tcPr>
                  <w:tcW w:w="1927" w:type="dxa"/>
                </w:tcPr>
                <w:p>
                  <w:pPr>
                    <w:spacing w:line="360" w:lineRule="exact"/>
                    <w:rPr>
                      <w:rFonts w:ascii="Times New Roman" w:hAnsi="Times New Roman"/>
                      <w:b/>
                      <w:bCs/>
                    </w:rPr>
                  </w:pPr>
                </w:p>
              </w:tc>
              <w:tc>
                <w:tcPr>
                  <w:tcW w:w="711" w:type="dxa"/>
                </w:tcPr>
                <w:p>
                  <w:pPr>
                    <w:spacing w:line="360" w:lineRule="exact"/>
                    <w:rPr>
                      <w:rFonts w:ascii="Times New Roman" w:hAnsi="Times New Roman"/>
                      <w:b/>
                      <w:bCs/>
                    </w:rPr>
                  </w:pPr>
                </w:p>
              </w:tc>
              <w:tc>
                <w:tcPr>
                  <w:tcW w:w="1725" w:type="dxa"/>
                </w:tcPr>
                <w:p>
                  <w:pPr>
                    <w:spacing w:line="360" w:lineRule="exact"/>
                    <w:rPr>
                      <w:rFonts w:ascii="Times New Roman" w:hAnsi="Times New Roman"/>
                      <w:b/>
                      <w:bCs/>
                    </w:rPr>
                  </w:pPr>
                </w:p>
              </w:tc>
            </w:tr>
          </w:tbl>
          <w:p>
            <w:pPr>
              <w:spacing w:line="360" w:lineRule="exact"/>
              <w:jc w:val="both"/>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9288" w:type="dxa"/>
            <w:gridSpan w:val="2"/>
          </w:tcPr>
          <w:p>
            <w:pPr>
              <w:spacing w:line="360" w:lineRule="exact"/>
              <w:jc w:val="both"/>
              <w:rPr>
                <w:rFonts w:ascii="Times New Roman" w:hAnsi="Times New Roman"/>
                <w:b/>
                <w:bCs/>
                <w:lang w:eastAsia="zh-CN"/>
              </w:rPr>
            </w:pPr>
            <w:r>
              <w:rPr>
                <w:rFonts w:hint="eastAsia" w:ascii="Times New Roman" w:hAnsi="Times New Roman"/>
                <w:b/>
                <w:bCs/>
                <w:lang w:eastAsia="zh-CN"/>
              </w:rPr>
              <w:t>校准</w:t>
            </w:r>
            <w:r>
              <w:rPr>
                <w:rFonts w:ascii="Times New Roman" w:hAnsi="Times New Roman"/>
                <w:b/>
                <w:bCs/>
                <w:lang w:eastAsia="zh-CN"/>
              </w:rPr>
              <w:t>结论：</w:t>
            </w:r>
          </w:p>
          <w:p>
            <w:pPr>
              <w:spacing w:line="360" w:lineRule="exact"/>
              <w:jc w:val="both"/>
              <w:rPr>
                <w:rFonts w:ascii="Times New Roman" w:hAnsi="Times New Roman"/>
                <w:b/>
                <w:bCs/>
                <w:lang w:eastAsia="zh-CN"/>
              </w:rPr>
            </w:pPr>
          </w:p>
          <w:p>
            <w:pPr>
              <w:spacing w:line="360" w:lineRule="exact"/>
              <w:jc w:val="both"/>
              <w:rPr>
                <w:rFonts w:ascii="Times New Roman" w:hAnsi="Times New Roman"/>
                <w:b/>
                <w:bCs/>
                <w:lang w:eastAsia="zh-CN"/>
              </w:rPr>
            </w:pPr>
          </w:p>
          <w:p>
            <w:pPr>
              <w:spacing w:line="360" w:lineRule="exact"/>
              <w:jc w:val="both"/>
              <w:rPr>
                <w:rFonts w:ascii="Times New Roman" w:hAnsi="Times New Roman"/>
                <w:b/>
                <w:bCs/>
                <w:lang w:eastAsia="zh-CN"/>
              </w:rPr>
            </w:pPr>
          </w:p>
          <w:p>
            <w:pPr>
              <w:spacing w:line="360" w:lineRule="exact"/>
              <w:jc w:val="both"/>
              <w:rPr>
                <w:rFonts w:ascii="Times New Roman" w:hAnsi="Times New Roman"/>
                <w:b/>
                <w:bCs/>
                <w:lang w:eastAsia="zh-CN"/>
              </w:rPr>
            </w:pPr>
          </w:p>
          <w:p>
            <w:pPr>
              <w:spacing w:line="360" w:lineRule="exact"/>
              <w:jc w:val="both"/>
              <w:rPr>
                <w:rFonts w:ascii="Times New Roman" w:hAnsi="Times New Roman"/>
                <w:b/>
                <w:bCs/>
                <w:lang w:eastAsia="zh-CN"/>
              </w:rPr>
            </w:pPr>
          </w:p>
          <w:p>
            <w:pPr>
              <w:spacing w:line="360" w:lineRule="exact"/>
              <w:jc w:val="both"/>
              <w:rPr>
                <w:rFonts w:ascii="Times New Roman" w:hAnsi="Times New Roman"/>
                <w:b/>
                <w:bCs/>
                <w:lang w:eastAsia="zh-CN"/>
              </w:rPr>
            </w:pPr>
            <w:r>
              <w:rPr>
                <w:rFonts w:ascii="Times New Roman" w:hAnsi="Times New Roman"/>
                <w:b/>
                <w:bCs/>
                <w:lang w:eastAsia="zh-CN"/>
              </w:rPr>
              <w:t>校准人：            校准日期：             复核人：</w:t>
            </w:r>
          </w:p>
        </w:tc>
      </w:tr>
    </w:tbl>
    <w:p>
      <w:pPr>
        <w:pStyle w:val="24"/>
        <w:ind w:firstLine="0" w:firstLineChars="0"/>
        <w:jc w:val="both"/>
        <w:rPr>
          <w:rFonts w:ascii="Times New Roman" w:hAnsi="Times New Roman"/>
          <w:b/>
          <w:bCs/>
          <w:sz w:val="32"/>
          <w:szCs w:val="32"/>
          <w:lang w:eastAsia="zh-CN"/>
        </w:rPr>
      </w:pPr>
    </w:p>
    <w:p>
      <w:pPr>
        <w:pStyle w:val="24"/>
        <w:ind w:firstLine="0" w:firstLineChars="0"/>
        <w:jc w:val="center"/>
        <w:rPr>
          <w:rFonts w:ascii="Times New Roman" w:hAnsi="Times New Roman"/>
          <w:b/>
          <w:bCs/>
          <w:sz w:val="32"/>
          <w:szCs w:val="32"/>
          <w:lang w:eastAsia="zh-CN"/>
        </w:rPr>
      </w:pPr>
    </w:p>
    <w:p>
      <w:pPr>
        <w:rPr>
          <w:rFonts w:ascii="Times New Roman" w:hAnsi="Times New Roman"/>
          <w:b/>
          <w:bCs/>
          <w:sz w:val="32"/>
          <w:szCs w:val="32"/>
          <w:lang w:eastAsia="zh-CN"/>
        </w:rPr>
      </w:pPr>
      <w:r>
        <w:rPr>
          <w:rFonts w:hint="eastAsia" w:ascii="Times New Roman" w:hAnsi="Times New Roman"/>
          <w:b/>
          <w:bCs/>
          <w:sz w:val="32"/>
          <w:szCs w:val="32"/>
          <w:lang w:eastAsia="zh-CN"/>
        </w:rPr>
        <w:br w:type="page"/>
      </w: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 xml:space="preserve">表6-7  </w:t>
      </w:r>
      <w:r>
        <w:rPr>
          <w:rFonts w:hint="default" w:ascii="Times New Roman" w:hAnsi="Times New Roman"/>
          <w:b/>
          <w:sz w:val="32"/>
          <w:szCs w:val="32"/>
          <w:lang w:eastAsia="zh-CN"/>
        </w:rPr>
        <w:t>色谱法原始记录表</w:t>
      </w:r>
    </w:p>
    <w:p>
      <w:pPr>
        <w:pStyle w:val="24"/>
        <w:ind w:firstLine="442"/>
        <w:rPr>
          <w:rFonts w:ascii="Times New Roman" w:hAnsi="Times New Roman"/>
          <w:b/>
          <w:bCs/>
          <w:lang w:eastAsia="zh-CN"/>
        </w:rPr>
      </w:pPr>
      <w:r>
        <w:rPr>
          <w:rFonts w:ascii="Times New Roman" w:hAnsi="Times New Roman"/>
          <w:b/>
          <w:bCs/>
          <w:lang w:eastAsia="zh-CN"/>
        </w:rPr>
        <w:t>检测任务编号：</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509"/>
        <w:gridCol w:w="732"/>
        <w:gridCol w:w="789"/>
        <w:gridCol w:w="392"/>
        <w:gridCol w:w="294"/>
        <w:gridCol w:w="851"/>
        <w:gridCol w:w="114"/>
        <w:gridCol w:w="366"/>
        <w:gridCol w:w="684"/>
        <w:gridCol w:w="374"/>
        <w:gridCol w:w="138"/>
        <w:gridCol w:w="256"/>
        <w:gridCol w:w="767"/>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224"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用人单位</w:t>
            </w:r>
          </w:p>
        </w:tc>
        <w:tc>
          <w:tcPr>
            <w:tcW w:w="6848" w:type="dxa"/>
            <w:gridSpan w:val="13"/>
            <w:tcMar>
              <w:left w:w="6" w:type="dxa"/>
              <w:right w:w="6" w:type="dxa"/>
            </w:tcMar>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224"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检测项目</w:t>
            </w:r>
          </w:p>
        </w:tc>
        <w:tc>
          <w:tcPr>
            <w:tcW w:w="2207" w:type="dxa"/>
            <w:gridSpan w:val="4"/>
            <w:tcMar>
              <w:left w:w="6" w:type="dxa"/>
              <w:right w:w="6" w:type="dxa"/>
            </w:tcMar>
            <w:vAlign w:val="center"/>
          </w:tcPr>
          <w:p>
            <w:pPr>
              <w:jc w:val="center"/>
              <w:rPr>
                <w:rFonts w:ascii="Times New Roman" w:hAnsi="Times New Roman"/>
                <w:szCs w:val="21"/>
              </w:rPr>
            </w:pPr>
          </w:p>
        </w:tc>
        <w:tc>
          <w:tcPr>
            <w:tcW w:w="1331" w:type="dxa"/>
            <w:gridSpan w:val="3"/>
            <w:vAlign w:val="center"/>
          </w:tcPr>
          <w:p>
            <w:pPr>
              <w:jc w:val="center"/>
              <w:rPr>
                <w:rFonts w:ascii="Times New Roman" w:hAnsi="Times New Roman"/>
                <w:b/>
                <w:bCs/>
                <w:szCs w:val="21"/>
              </w:rPr>
            </w:pPr>
            <w:r>
              <w:rPr>
                <w:rFonts w:ascii="Times New Roman" w:hAnsi="Times New Roman"/>
                <w:b/>
                <w:bCs/>
                <w:szCs w:val="21"/>
              </w:rPr>
              <w:t>检测依据</w:t>
            </w:r>
          </w:p>
        </w:tc>
        <w:tc>
          <w:tcPr>
            <w:tcW w:w="3310" w:type="dxa"/>
            <w:gridSpan w:val="6"/>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24"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检测类别</w:t>
            </w:r>
          </w:p>
        </w:tc>
        <w:tc>
          <w:tcPr>
            <w:tcW w:w="2207" w:type="dxa"/>
            <w:gridSpan w:val="4"/>
            <w:tcMar>
              <w:left w:w="6" w:type="dxa"/>
              <w:right w:w="6" w:type="dxa"/>
            </w:tcMar>
            <w:vAlign w:val="center"/>
          </w:tcPr>
          <w:p>
            <w:pPr>
              <w:jc w:val="center"/>
              <w:rPr>
                <w:rFonts w:ascii="Times New Roman" w:hAnsi="Times New Roman"/>
                <w:szCs w:val="21"/>
              </w:rPr>
            </w:pPr>
          </w:p>
        </w:tc>
        <w:tc>
          <w:tcPr>
            <w:tcW w:w="1331" w:type="dxa"/>
            <w:gridSpan w:val="3"/>
            <w:vAlign w:val="center"/>
          </w:tcPr>
          <w:p>
            <w:pPr>
              <w:jc w:val="center"/>
              <w:rPr>
                <w:rFonts w:ascii="Times New Roman" w:hAnsi="Times New Roman"/>
                <w:b/>
                <w:bCs/>
                <w:szCs w:val="21"/>
              </w:rPr>
            </w:pPr>
            <w:r>
              <w:rPr>
                <w:rFonts w:ascii="Times New Roman" w:hAnsi="Times New Roman"/>
                <w:b/>
                <w:bCs/>
                <w:szCs w:val="21"/>
              </w:rPr>
              <w:t>样品名称</w:t>
            </w:r>
          </w:p>
        </w:tc>
        <w:tc>
          <w:tcPr>
            <w:tcW w:w="3310" w:type="dxa"/>
            <w:gridSpan w:val="6"/>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收样日期</w:t>
            </w:r>
          </w:p>
        </w:tc>
        <w:tc>
          <w:tcPr>
            <w:tcW w:w="2207" w:type="dxa"/>
            <w:gridSpan w:val="4"/>
            <w:tcMar>
              <w:left w:w="6" w:type="dxa"/>
              <w:right w:w="6" w:type="dxa"/>
            </w:tcMar>
            <w:vAlign w:val="center"/>
          </w:tcPr>
          <w:p>
            <w:pPr>
              <w:jc w:val="center"/>
              <w:rPr>
                <w:rFonts w:ascii="Times New Roman" w:hAnsi="Times New Roman"/>
                <w:szCs w:val="21"/>
              </w:rPr>
            </w:pPr>
            <w:r>
              <w:rPr>
                <w:rFonts w:ascii="Times New Roman" w:hAnsi="Times New Roman"/>
                <w:szCs w:val="21"/>
              </w:rPr>
              <w:t xml:space="preserve">    年  月  日</w:t>
            </w:r>
          </w:p>
        </w:tc>
        <w:tc>
          <w:tcPr>
            <w:tcW w:w="1331" w:type="dxa"/>
            <w:gridSpan w:val="3"/>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检测日期</w:t>
            </w:r>
          </w:p>
        </w:tc>
        <w:tc>
          <w:tcPr>
            <w:tcW w:w="3310" w:type="dxa"/>
            <w:gridSpan w:val="6"/>
            <w:tcMar>
              <w:left w:w="6" w:type="dxa"/>
              <w:right w:w="6" w:type="dxa"/>
            </w:tcMar>
            <w:vAlign w:val="center"/>
          </w:tcPr>
          <w:p>
            <w:pPr>
              <w:jc w:val="center"/>
              <w:rPr>
                <w:rFonts w:ascii="Times New Roman" w:hAnsi="Times New Roman"/>
                <w:szCs w:val="21"/>
              </w:rPr>
            </w:pPr>
            <w:r>
              <w:rPr>
                <w:rFonts w:ascii="Times New Roman" w:hAnsi="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224"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检测环境条件</w:t>
            </w:r>
          </w:p>
        </w:tc>
        <w:tc>
          <w:tcPr>
            <w:tcW w:w="6848" w:type="dxa"/>
            <w:gridSpan w:val="13"/>
            <w:tcMar>
              <w:left w:w="6" w:type="dxa"/>
              <w:right w:w="6" w:type="dxa"/>
            </w:tcMar>
            <w:vAlign w:val="center"/>
          </w:tcPr>
          <w:p>
            <w:pPr>
              <w:rPr>
                <w:rFonts w:ascii="Times New Roman" w:hAnsi="Times New Roman"/>
                <w:szCs w:val="21"/>
                <w:lang w:eastAsia="zh-CN"/>
              </w:rPr>
            </w:pPr>
            <w:r>
              <w:rPr>
                <w:rFonts w:ascii="Times New Roman" w:hAnsi="Times New Roman"/>
                <w:b/>
                <w:bCs/>
                <w:szCs w:val="21"/>
                <w:lang w:eastAsia="zh-CN"/>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jc w:val="center"/>
              <w:rPr>
                <w:rFonts w:ascii="Times New Roman" w:hAnsi="Times New Roman"/>
                <w:b/>
                <w:szCs w:val="21"/>
                <w:lang w:eastAsia="zh-CN"/>
              </w:rPr>
            </w:pPr>
            <w:r>
              <w:rPr>
                <w:rFonts w:ascii="Times New Roman" w:hAnsi="Times New Roman"/>
                <w:b/>
                <w:szCs w:val="21"/>
                <w:lang w:eastAsia="zh-CN"/>
              </w:rPr>
              <w:t>仪器名称、型号及编号</w:t>
            </w:r>
          </w:p>
        </w:tc>
        <w:tc>
          <w:tcPr>
            <w:tcW w:w="6848" w:type="dxa"/>
            <w:gridSpan w:val="13"/>
            <w:tcMar>
              <w:left w:w="6" w:type="dxa"/>
              <w:right w:w="6" w:type="dxa"/>
            </w:tcMar>
            <w:vAlign w:val="center"/>
          </w:tcPr>
          <w:p>
            <w:pPr>
              <w:rPr>
                <w:rFonts w:ascii="Times New Roman" w:hAnsi="Times New Roman"/>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测定条件</w:t>
            </w:r>
          </w:p>
        </w:tc>
        <w:tc>
          <w:tcPr>
            <w:tcW w:w="6848" w:type="dxa"/>
            <w:gridSpan w:val="13"/>
            <w:tcMar>
              <w:left w:w="6" w:type="dxa"/>
              <w:right w:w="6" w:type="dxa"/>
            </w:tcMar>
            <w:vAlign w:val="center"/>
          </w:tcPr>
          <w:p>
            <w:pPr>
              <w:snapToGrid w:val="0"/>
              <w:rPr>
                <w:rFonts w:ascii="Times New Roman" w:hAnsi="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试剂情况</w:t>
            </w:r>
          </w:p>
        </w:tc>
        <w:tc>
          <w:tcPr>
            <w:tcW w:w="6848" w:type="dxa"/>
            <w:gridSpan w:val="13"/>
            <w:tcMar>
              <w:left w:w="6" w:type="dxa"/>
              <w:right w:w="6" w:type="dxa"/>
            </w:tcMar>
            <w:vAlign w:val="center"/>
          </w:tcPr>
          <w:p>
            <w:pPr>
              <w:rPr>
                <w:rFonts w:ascii="Times New Roman" w:hAnsi="Times New Roman"/>
                <w:szCs w:val="21"/>
              </w:rPr>
            </w:pPr>
            <w:r>
              <w:rPr>
                <w:rFonts w:ascii="Times New Roman" w:hAnsi="Times New Roman"/>
                <w:szCs w:val="21"/>
              </w:rPr>
              <w:t>名称、厂家等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标准物质情况</w:t>
            </w:r>
          </w:p>
        </w:tc>
        <w:tc>
          <w:tcPr>
            <w:tcW w:w="6848" w:type="dxa"/>
            <w:gridSpan w:val="13"/>
            <w:vAlign w:val="center"/>
          </w:tcPr>
          <w:p>
            <w:pPr>
              <w:rPr>
                <w:rFonts w:ascii="Times New Roman" w:hAnsi="Times New Roman"/>
                <w:szCs w:val="21"/>
                <w:lang w:eastAsia="zh-CN"/>
              </w:rPr>
            </w:pPr>
            <w:r>
              <w:rPr>
                <w:rFonts w:ascii="Times New Roman" w:hAnsi="Times New Roman"/>
                <w:szCs w:val="21"/>
                <w:lang w:eastAsia="zh-CN"/>
              </w:rPr>
              <w:t>名称、受控编号、厂家、批号、有效日期等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24" w:type="dxa"/>
            <w:gridSpan w:val="2"/>
            <w:tcMar>
              <w:left w:w="6" w:type="dxa"/>
              <w:right w:w="6" w:type="dxa"/>
            </w:tcMar>
            <w:vAlign w:val="center"/>
          </w:tcPr>
          <w:p>
            <w:pPr>
              <w:snapToGrid w:val="0"/>
              <w:jc w:val="center"/>
              <w:rPr>
                <w:rFonts w:ascii="Times New Roman" w:hAnsi="Times New Roman"/>
                <w:b/>
                <w:szCs w:val="21"/>
                <w:lang w:eastAsia="zh-CN"/>
              </w:rPr>
            </w:pPr>
            <w:r>
              <w:rPr>
                <w:rFonts w:ascii="Times New Roman" w:hAnsi="Times New Roman"/>
                <w:b/>
                <w:szCs w:val="21"/>
                <w:lang w:eastAsia="zh-CN"/>
              </w:rPr>
              <w:t>标准贮备液（气）</w:t>
            </w:r>
          </w:p>
          <w:p>
            <w:pPr>
              <w:snapToGrid w:val="0"/>
              <w:jc w:val="center"/>
              <w:rPr>
                <w:rFonts w:ascii="Times New Roman" w:hAnsi="Times New Roman"/>
                <w:b/>
                <w:szCs w:val="21"/>
                <w:lang w:eastAsia="zh-CN"/>
              </w:rPr>
            </w:pPr>
            <w:r>
              <w:rPr>
                <w:rFonts w:ascii="Times New Roman" w:hAnsi="Times New Roman"/>
                <w:b/>
                <w:szCs w:val="21"/>
                <w:lang w:eastAsia="zh-CN"/>
              </w:rPr>
              <w:t>配制情况</w:t>
            </w:r>
          </w:p>
        </w:tc>
        <w:tc>
          <w:tcPr>
            <w:tcW w:w="6848" w:type="dxa"/>
            <w:gridSpan w:val="13"/>
            <w:vAlign w:val="center"/>
          </w:tcPr>
          <w:p>
            <w:pPr>
              <w:rPr>
                <w:rFonts w:ascii="Times New Roman" w:hAnsi="Times New Roman"/>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24" w:type="dxa"/>
            <w:gridSpan w:val="2"/>
            <w:tcMar>
              <w:left w:w="6" w:type="dxa"/>
              <w:right w:w="6" w:type="dxa"/>
            </w:tcMar>
            <w:vAlign w:val="center"/>
          </w:tcPr>
          <w:p>
            <w:pPr>
              <w:snapToGrid w:val="0"/>
              <w:jc w:val="center"/>
              <w:rPr>
                <w:rFonts w:ascii="Times New Roman" w:hAnsi="Times New Roman"/>
                <w:b/>
                <w:szCs w:val="21"/>
                <w:lang w:eastAsia="zh-CN"/>
              </w:rPr>
            </w:pPr>
            <w:r>
              <w:rPr>
                <w:rFonts w:ascii="Times New Roman" w:hAnsi="Times New Roman"/>
                <w:b/>
                <w:szCs w:val="21"/>
                <w:lang w:eastAsia="zh-CN"/>
              </w:rPr>
              <w:t>标准应用液（气）</w:t>
            </w:r>
          </w:p>
          <w:p>
            <w:pPr>
              <w:snapToGrid w:val="0"/>
              <w:jc w:val="center"/>
              <w:rPr>
                <w:rFonts w:ascii="Times New Roman" w:hAnsi="Times New Roman"/>
                <w:b/>
                <w:szCs w:val="21"/>
                <w:lang w:eastAsia="zh-CN"/>
              </w:rPr>
            </w:pPr>
            <w:r>
              <w:rPr>
                <w:rFonts w:ascii="Times New Roman" w:hAnsi="Times New Roman"/>
                <w:b/>
                <w:szCs w:val="21"/>
                <w:lang w:eastAsia="zh-CN"/>
              </w:rPr>
              <w:t>配制情况</w:t>
            </w:r>
          </w:p>
        </w:tc>
        <w:tc>
          <w:tcPr>
            <w:tcW w:w="6848" w:type="dxa"/>
            <w:gridSpan w:val="13"/>
            <w:vAlign w:val="center"/>
          </w:tcPr>
          <w:p>
            <w:pPr>
              <w:snapToGrid w:val="0"/>
              <w:rPr>
                <w:rFonts w:ascii="Times New Roman" w:hAnsi="Times New Roman"/>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224" w:type="dxa"/>
            <w:gridSpan w:val="2"/>
            <w:tcMar>
              <w:left w:w="6" w:type="dxa"/>
              <w:right w:w="6" w:type="dxa"/>
            </w:tcMar>
            <w:vAlign w:val="center"/>
          </w:tcPr>
          <w:p>
            <w:pPr>
              <w:snapToGrid w:val="0"/>
              <w:jc w:val="center"/>
              <w:rPr>
                <w:rFonts w:ascii="Times New Roman" w:hAnsi="Times New Roman"/>
                <w:b/>
                <w:szCs w:val="21"/>
              </w:rPr>
            </w:pPr>
            <w:r>
              <w:rPr>
                <w:rFonts w:ascii="Times New Roman" w:hAnsi="Times New Roman"/>
                <w:b/>
                <w:szCs w:val="21"/>
              </w:rPr>
              <w:t>标准系列配制情况</w:t>
            </w:r>
          </w:p>
        </w:tc>
        <w:tc>
          <w:tcPr>
            <w:tcW w:w="6848" w:type="dxa"/>
            <w:gridSpan w:val="13"/>
            <w:vAlign w:val="center"/>
          </w:tcPr>
          <w:p>
            <w:pPr>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224" w:type="dxa"/>
            <w:gridSpan w:val="2"/>
            <w:vMerge w:val="restart"/>
            <w:vAlign w:val="center"/>
          </w:tcPr>
          <w:p>
            <w:pPr>
              <w:snapToGrid w:val="0"/>
              <w:jc w:val="center"/>
              <w:rPr>
                <w:rFonts w:ascii="Times New Roman" w:hAnsi="Times New Roman"/>
                <w:b/>
                <w:szCs w:val="21"/>
                <w:lang w:eastAsia="zh-CN"/>
              </w:rPr>
            </w:pPr>
            <w:r>
              <w:rPr>
                <w:rFonts w:ascii="Times New Roman" w:hAnsi="Times New Roman"/>
                <w:b/>
                <w:szCs w:val="21"/>
                <w:lang w:eastAsia="zh-CN"/>
              </w:rPr>
              <w:t>标准曲线制作（定容体积：</w:t>
            </w:r>
            <w:r>
              <w:rPr>
                <w:rFonts w:ascii="Times New Roman" w:hAnsi="Times New Roman"/>
                <w:b/>
                <w:szCs w:val="21"/>
                <w:u w:val="single"/>
                <w:lang w:eastAsia="zh-CN"/>
              </w:rPr>
              <w:t xml:space="preserve">   </w:t>
            </w:r>
            <w:r>
              <w:rPr>
                <w:rFonts w:ascii="Times New Roman" w:hAnsi="Times New Roman"/>
                <w:b/>
                <w:szCs w:val="21"/>
                <w:lang w:eastAsia="zh-CN"/>
              </w:rPr>
              <w:t>mL）</w:t>
            </w:r>
          </w:p>
        </w:tc>
        <w:tc>
          <w:tcPr>
            <w:tcW w:w="1521" w:type="dxa"/>
            <w:gridSpan w:val="2"/>
            <w:vAlign w:val="center"/>
          </w:tcPr>
          <w:p>
            <w:pPr>
              <w:snapToGrid w:val="0"/>
              <w:jc w:val="center"/>
              <w:rPr>
                <w:rFonts w:ascii="Times New Roman" w:hAnsi="Times New Roman"/>
                <w:b/>
                <w:bCs/>
                <w:szCs w:val="21"/>
              </w:rPr>
            </w:pPr>
            <w:r>
              <w:rPr>
                <w:rFonts w:ascii="Times New Roman" w:hAnsi="Times New Roman"/>
                <w:b/>
                <w:bCs/>
                <w:szCs w:val="21"/>
              </w:rPr>
              <w:t>序号</w:t>
            </w:r>
          </w:p>
        </w:tc>
        <w:tc>
          <w:tcPr>
            <w:tcW w:w="3213" w:type="dxa"/>
            <w:gridSpan w:val="8"/>
            <w:vAlign w:val="center"/>
          </w:tcPr>
          <w:p>
            <w:pPr>
              <w:snapToGrid w:val="0"/>
              <w:jc w:val="center"/>
              <w:rPr>
                <w:rFonts w:ascii="Times New Roman" w:hAnsi="Times New Roman"/>
                <w:b/>
                <w:bCs/>
                <w:szCs w:val="21"/>
                <w:lang w:eastAsia="zh-CN"/>
              </w:rPr>
            </w:pPr>
            <w:r>
              <w:rPr>
                <w:rFonts w:ascii="Times New Roman" w:hAnsi="Times New Roman"/>
                <w:b/>
                <w:bCs/>
                <w:szCs w:val="21"/>
                <w:lang w:eastAsia="zh-CN"/>
              </w:rPr>
              <w:t>标准溶液浓度（</w:t>
            </w:r>
            <w:r>
              <w:rPr>
                <w:rFonts w:ascii="Times New Roman" w:hAnsi="Times New Roman"/>
                <w:b/>
                <w:bCs/>
                <w:szCs w:val="21"/>
              </w:rPr>
              <w:sym w:font="Symbol" w:char="F06D"/>
            </w:r>
            <w:r>
              <w:rPr>
                <w:rFonts w:ascii="Times New Roman" w:hAnsi="Times New Roman"/>
                <w:b/>
                <w:bCs/>
                <w:szCs w:val="21"/>
                <w:lang w:eastAsia="zh-CN"/>
              </w:rPr>
              <w:t>g/mL）</w:t>
            </w:r>
          </w:p>
        </w:tc>
        <w:tc>
          <w:tcPr>
            <w:tcW w:w="2114" w:type="dxa"/>
            <w:gridSpan w:val="3"/>
            <w:vAlign w:val="center"/>
          </w:tcPr>
          <w:p>
            <w:pPr>
              <w:snapToGrid w:val="0"/>
              <w:jc w:val="center"/>
              <w:rPr>
                <w:rFonts w:ascii="Times New Roman" w:hAnsi="Times New Roman"/>
                <w:b/>
                <w:bCs/>
                <w:szCs w:val="21"/>
              </w:rPr>
            </w:pPr>
            <w:r>
              <w:rPr>
                <w:rFonts w:ascii="Times New Roman" w:hAnsi="Times New Roman"/>
                <w:b/>
                <w:bCs/>
                <w:szCs w:val="21"/>
              </w:rPr>
              <w:t>响应值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224" w:type="dxa"/>
            <w:gridSpan w:val="2"/>
            <w:vMerge w:val="continue"/>
            <w:vAlign w:val="center"/>
          </w:tcPr>
          <w:p>
            <w:pPr>
              <w:snapToGrid w:val="0"/>
              <w:jc w:val="center"/>
              <w:rPr>
                <w:rFonts w:ascii="Times New Roman" w:hAnsi="Times New Roman"/>
                <w:b/>
                <w:sz w:val="18"/>
                <w:szCs w:val="18"/>
              </w:rPr>
            </w:pPr>
          </w:p>
        </w:tc>
        <w:tc>
          <w:tcPr>
            <w:tcW w:w="1521" w:type="dxa"/>
            <w:gridSpan w:val="2"/>
            <w:vAlign w:val="center"/>
          </w:tcPr>
          <w:p>
            <w:pPr>
              <w:snapToGrid w:val="0"/>
              <w:jc w:val="center"/>
              <w:rPr>
                <w:rFonts w:ascii="Times New Roman" w:hAnsi="Times New Roman"/>
                <w:sz w:val="18"/>
                <w:szCs w:val="18"/>
              </w:rPr>
            </w:pPr>
          </w:p>
        </w:tc>
        <w:tc>
          <w:tcPr>
            <w:tcW w:w="3213" w:type="dxa"/>
            <w:gridSpan w:val="8"/>
            <w:vAlign w:val="center"/>
          </w:tcPr>
          <w:p>
            <w:pPr>
              <w:snapToGrid w:val="0"/>
              <w:jc w:val="center"/>
              <w:rPr>
                <w:rFonts w:ascii="Times New Roman" w:hAnsi="Times New Roman"/>
                <w:sz w:val="18"/>
                <w:szCs w:val="18"/>
              </w:rPr>
            </w:pPr>
          </w:p>
        </w:tc>
        <w:tc>
          <w:tcPr>
            <w:tcW w:w="2114" w:type="dxa"/>
            <w:gridSpan w:val="3"/>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224" w:type="dxa"/>
            <w:gridSpan w:val="2"/>
            <w:vMerge w:val="continue"/>
            <w:vAlign w:val="center"/>
          </w:tcPr>
          <w:p>
            <w:pPr>
              <w:snapToGrid w:val="0"/>
              <w:jc w:val="center"/>
              <w:rPr>
                <w:rFonts w:ascii="Times New Roman" w:hAnsi="Times New Roman"/>
                <w:b/>
                <w:sz w:val="18"/>
                <w:szCs w:val="18"/>
              </w:rPr>
            </w:pPr>
          </w:p>
        </w:tc>
        <w:tc>
          <w:tcPr>
            <w:tcW w:w="1521" w:type="dxa"/>
            <w:gridSpan w:val="2"/>
            <w:vAlign w:val="center"/>
          </w:tcPr>
          <w:p>
            <w:pPr>
              <w:snapToGrid w:val="0"/>
              <w:jc w:val="center"/>
              <w:rPr>
                <w:rFonts w:ascii="Times New Roman" w:hAnsi="Times New Roman"/>
                <w:sz w:val="18"/>
                <w:szCs w:val="18"/>
              </w:rPr>
            </w:pPr>
          </w:p>
        </w:tc>
        <w:tc>
          <w:tcPr>
            <w:tcW w:w="3213" w:type="dxa"/>
            <w:gridSpan w:val="8"/>
            <w:vAlign w:val="center"/>
          </w:tcPr>
          <w:p>
            <w:pPr>
              <w:snapToGrid w:val="0"/>
              <w:jc w:val="center"/>
              <w:rPr>
                <w:rFonts w:ascii="Times New Roman" w:hAnsi="Times New Roman"/>
                <w:sz w:val="18"/>
                <w:szCs w:val="18"/>
              </w:rPr>
            </w:pPr>
          </w:p>
        </w:tc>
        <w:tc>
          <w:tcPr>
            <w:tcW w:w="2114" w:type="dxa"/>
            <w:gridSpan w:val="3"/>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2224" w:type="dxa"/>
            <w:gridSpan w:val="2"/>
            <w:vMerge w:val="continue"/>
            <w:vAlign w:val="center"/>
          </w:tcPr>
          <w:p>
            <w:pPr>
              <w:snapToGrid w:val="0"/>
              <w:jc w:val="center"/>
              <w:rPr>
                <w:rFonts w:ascii="Times New Roman" w:hAnsi="Times New Roman"/>
                <w:b/>
                <w:sz w:val="18"/>
                <w:szCs w:val="18"/>
              </w:rPr>
            </w:pPr>
          </w:p>
        </w:tc>
        <w:tc>
          <w:tcPr>
            <w:tcW w:w="1521" w:type="dxa"/>
            <w:gridSpan w:val="2"/>
            <w:vAlign w:val="center"/>
          </w:tcPr>
          <w:p>
            <w:pPr>
              <w:snapToGrid w:val="0"/>
              <w:jc w:val="center"/>
              <w:rPr>
                <w:rFonts w:ascii="Times New Roman" w:hAnsi="Times New Roman"/>
                <w:sz w:val="18"/>
                <w:szCs w:val="18"/>
              </w:rPr>
            </w:pPr>
          </w:p>
        </w:tc>
        <w:tc>
          <w:tcPr>
            <w:tcW w:w="3213" w:type="dxa"/>
            <w:gridSpan w:val="8"/>
            <w:vAlign w:val="center"/>
          </w:tcPr>
          <w:p>
            <w:pPr>
              <w:snapToGrid w:val="0"/>
              <w:jc w:val="center"/>
              <w:rPr>
                <w:rFonts w:ascii="Times New Roman" w:hAnsi="Times New Roman"/>
                <w:sz w:val="18"/>
                <w:szCs w:val="18"/>
              </w:rPr>
            </w:pPr>
          </w:p>
        </w:tc>
        <w:tc>
          <w:tcPr>
            <w:tcW w:w="2114" w:type="dxa"/>
            <w:gridSpan w:val="3"/>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224" w:type="dxa"/>
            <w:gridSpan w:val="2"/>
            <w:vMerge w:val="continue"/>
            <w:vAlign w:val="center"/>
          </w:tcPr>
          <w:p>
            <w:pPr>
              <w:snapToGrid w:val="0"/>
              <w:jc w:val="center"/>
              <w:rPr>
                <w:rFonts w:ascii="Times New Roman" w:hAnsi="Times New Roman"/>
                <w:b/>
                <w:sz w:val="18"/>
                <w:szCs w:val="18"/>
              </w:rPr>
            </w:pPr>
          </w:p>
        </w:tc>
        <w:tc>
          <w:tcPr>
            <w:tcW w:w="1521" w:type="dxa"/>
            <w:gridSpan w:val="2"/>
            <w:vAlign w:val="center"/>
          </w:tcPr>
          <w:p>
            <w:pPr>
              <w:snapToGrid w:val="0"/>
              <w:jc w:val="center"/>
              <w:rPr>
                <w:rFonts w:ascii="Times New Roman" w:hAnsi="Times New Roman"/>
                <w:sz w:val="18"/>
                <w:szCs w:val="18"/>
              </w:rPr>
            </w:pPr>
          </w:p>
        </w:tc>
        <w:tc>
          <w:tcPr>
            <w:tcW w:w="3213" w:type="dxa"/>
            <w:gridSpan w:val="8"/>
            <w:vAlign w:val="center"/>
          </w:tcPr>
          <w:p>
            <w:pPr>
              <w:snapToGrid w:val="0"/>
              <w:jc w:val="center"/>
              <w:rPr>
                <w:rFonts w:ascii="Times New Roman" w:hAnsi="Times New Roman"/>
                <w:sz w:val="18"/>
                <w:szCs w:val="18"/>
              </w:rPr>
            </w:pPr>
          </w:p>
        </w:tc>
        <w:tc>
          <w:tcPr>
            <w:tcW w:w="2114" w:type="dxa"/>
            <w:gridSpan w:val="3"/>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224" w:type="dxa"/>
            <w:gridSpan w:val="2"/>
            <w:vMerge w:val="continue"/>
            <w:vAlign w:val="center"/>
          </w:tcPr>
          <w:p>
            <w:pPr>
              <w:snapToGrid w:val="0"/>
              <w:jc w:val="center"/>
              <w:rPr>
                <w:rFonts w:ascii="Times New Roman" w:hAnsi="Times New Roman"/>
                <w:b/>
                <w:sz w:val="18"/>
                <w:szCs w:val="18"/>
              </w:rPr>
            </w:pPr>
          </w:p>
        </w:tc>
        <w:tc>
          <w:tcPr>
            <w:tcW w:w="1521" w:type="dxa"/>
            <w:gridSpan w:val="2"/>
            <w:vAlign w:val="center"/>
          </w:tcPr>
          <w:p>
            <w:pPr>
              <w:snapToGrid w:val="0"/>
              <w:jc w:val="center"/>
              <w:rPr>
                <w:rFonts w:ascii="Times New Roman" w:hAnsi="Times New Roman"/>
                <w:b/>
                <w:bCs/>
                <w:szCs w:val="21"/>
              </w:rPr>
            </w:pPr>
            <w:r>
              <w:rPr>
                <w:rFonts w:ascii="Times New Roman" w:hAnsi="Times New Roman"/>
                <w:b/>
                <w:bCs/>
                <w:szCs w:val="21"/>
              </w:rPr>
              <w:t>标准曲线方程</w:t>
            </w:r>
          </w:p>
        </w:tc>
        <w:tc>
          <w:tcPr>
            <w:tcW w:w="1651" w:type="dxa"/>
            <w:gridSpan w:val="4"/>
            <w:vAlign w:val="center"/>
          </w:tcPr>
          <w:p>
            <w:pPr>
              <w:snapToGrid w:val="0"/>
              <w:jc w:val="center"/>
              <w:rPr>
                <w:rFonts w:ascii="Times New Roman" w:hAnsi="Times New Roman"/>
                <w:b/>
                <w:bCs/>
                <w:szCs w:val="21"/>
              </w:rPr>
            </w:pPr>
          </w:p>
        </w:tc>
        <w:tc>
          <w:tcPr>
            <w:tcW w:w="1562" w:type="dxa"/>
            <w:gridSpan w:val="4"/>
            <w:vAlign w:val="center"/>
          </w:tcPr>
          <w:p>
            <w:pPr>
              <w:snapToGrid w:val="0"/>
              <w:jc w:val="center"/>
              <w:rPr>
                <w:rFonts w:ascii="Times New Roman" w:hAnsi="Times New Roman"/>
                <w:b/>
                <w:bCs/>
                <w:szCs w:val="21"/>
              </w:rPr>
            </w:pPr>
            <w:r>
              <w:rPr>
                <w:rFonts w:ascii="Times New Roman" w:hAnsi="Times New Roman"/>
                <w:b/>
                <w:bCs/>
                <w:szCs w:val="21"/>
              </w:rPr>
              <w:t>相关系数</w:t>
            </w:r>
          </w:p>
        </w:tc>
        <w:tc>
          <w:tcPr>
            <w:tcW w:w="2114" w:type="dxa"/>
            <w:gridSpan w:val="3"/>
            <w:vAlign w:val="center"/>
          </w:tcPr>
          <w:p>
            <w:pPr>
              <w:snapToGrid w:val="0"/>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224" w:type="dxa"/>
            <w:gridSpan w:val="2"/>
            <w:vMerge w:val="restart"/>
            <w:vAlign w:val="center"/>
          </w:tcPr>
          <w:p>
            <w:pPr>
              <w:snapToGrid w:val="0"/>
              <w:jc w:val="center"/>
              <w:rPr>
                <w:rFonts w:ascii="Times New Roman" w:hAnsi="Times New Roman"/>
                <w:b/>
                <w:szCs w:val="21"/>
              </w:rPr>
            </w:pPr>
            <w:r>
              <w:rPr>
                <w:rFonts w:ascii="Times New Roman" w:hAnsi="Times New Roman"/>
                <w:b/>
                <w:szCs w:val="21"/>
              </w:rPr>
              <w:t>标准曲线色谱图</w:t>
            </w:r>
          </w:p>
          <w:p>
            <w:pPr>
              <w:snapToGrid w:val="0"/>
              <w:jc w:val="center"/>
              <w:rPr>
                <w:rFonts w:ascii="Times New Roman" w:hAnsi="Times New Roman"/>
                <w:b/>
                <w:szCs w:val="21"/>
              </w:rPr>
            </w:pPr>
            <w:r>
              <w:rPr>
                <w:rFonts w:ascii="Times New Roman" w:hAnsi="Times New Roman"/>
                <w:b/>
                <w:szCs w:val="21"/>
              </w:rPr>
              <w:t>参数</w:t>
            </w:r>
          </w:p>
        </w:tc>
        <w:tc>
          <w:tcPr>
            <w:tcW w:w="1521" w:type="dxa"/>
            <w:gridSpan w:val="2"/>
            <w:vAlign w:val="center"/>
          </w:tcPr>
          <w:p>
            <w:pPr>
              <w:jc w:val="center"/>
              <w:rPr>
                <w:rFonts w:ascii="Times New Roman" w:hAnsi="Times New Roman"/>
                <w:b/>
                <w:bCs/>
                <w:szCs w:val="21"/>
              </w:rPr>
            </w:pPr>
            <w:r>
              <w:rPr>
                <w:rFonts w:ascii="Times New Roman" w:hAnsi="Times New Roman"/>
                <w:b/>
                <w:bCs/>
                <w:szCs w:val="21"/>
              </w:rPr>
              <w:t>化合物名称</w:t>
            </w:r>
          </w:p>
        </w:tc>
        <w:tc>
          <w:tcPr>
            <w:tcW w:w="1651" w:type="dxa"/>
            <w:gridSpan w:val="4"/>
            <w:vAlign w:val="center"/>
          </w:tcPr>
          <w:p>
            <w:pPr>
              <w:jc w:val="center"/>
              <w:rPr>
                <w:rFonts w:ascii="Times New Roman" w:hAnsi="Times New Roman"/>
                <w:b/>
                <w:bCs/>
                <w:szCs w:val="21"/>
              </w:rPr>
            </w:pPr>
            <w:r>
              <w:rPr>
                <w:rFonts w:ascii="Times New Roman" w:hAnsi="Times New Roman"/>
                <w:b/>
                <w:bCs/>
                <w:szCs w:val="21"/>
              </w:rPr>
              <w:t>相应保留时间</w:t>
            </w:r>
          </w:p>
        </w:tc>
        <w:tc>
          <w:tcPr>
            <w:tcW w:w="1562" w:type="dxa"/>
            <w:gridSpan w:val="4"/>
            <w:vAlign w:val="center"/>
          </w:tcPr>
          <w:p>
            <w:pPr>
              <w:jc w:val="center"/>
              <w:rPr>
                <w:rFonts w:ascii="Times New Roman" w:hAnsi="Times New Roman"/>
                <w:b/>
                <w:bCs/>
                <w:szCs w:val="21"/>
              </w:rPr>
            </w:pPr>
            <w:r>
              <w:rPr>
                <w:rFonts w:ascii="Times New Roman" w:hAnsi="Times New Roman"/>
                <w:b/>
                <w:bCs/>
                <w:szCs w:val="21"/>
              </w:rPr>
              <w:t>化合物名称</w:t>
            </w:r>
          </w:p>
        </w:tc>
        <w:tc>
          <w:tcPr>
            <w:tcW w:w="2114" w:type="dxa"/>
            <w:gridSpan w:val="3"/>
            <w:vAlign w:val="center"/>
          </w:tcPr>
          <w:p>
            <w:pPr>
              <w:jc w:val="center"/>
              <w:rPr>
                <w:rFonts w:ascii="Times New Roman" w:hAnsi="Times New Roman"/>
                <w:b/>
                <w:bCs/>
                <w:szCs w:val="21"/>
              </w:rPr>
            </w:pPr>
            <w:r>
              <w:rPr>
                <w:rFonts w:ascii="Times New Roman" w:hAnsi="Times New Roman"/>
                <w:b/>
                <w:bCs/>
                <w:szCs w:val="21"/>
              </w:rPr>
              <w:t>相应保留时间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24" w:type="dxa"/>
            <w:gridSpan w:val="2"/>
            <w:vMerge w:val="continue"/>
            <w:vAlign w:val="center"/>
          </w:tcPr>
          <w:p>
            <w:pPr>
              <w:snapToGrid w:val="0"/>
              <w:jc w:val="center"/>
              <w:rPr>
                <w:rFonts w:ascii="Times New Roman" w:hAnsi="Times New Roman"/>
                <w:b/>
                <w:szCs w:val="21"/>
              </w:rPr>
            </w:pPr>
          </w:p>
        </w:tc>
        <w:tc>
          <w:tcPr>
            <w:tcW w:w="1521" w:type="dxa"/>
            <w:gridSpan w:val="2"/>
            <w:vAlign w:val="center"/>
          </w:tcPr>
          <w:p>
            <w:pPr>
              <w:snapToGrid w:val="0"/>
              <w:jc w:val="center"/>
              <w:rPr>
                <w:rFonts w:ascii="Times New Roman" w:hAnsi="Times New Roman"/>
                <w:szCs w:val="21"/>
              </w:rPr>
            </w:pPr>
          </w:p>
        </w:tc>
        <w:tc>
          <w:tcPr>
            <w:tcW w:w="1651" w:type="dxa"/>
            <w:gridSpan w:val="4"/>
            <w:vAlign w:val="center"/>
          </w:tcPr>
          <w:p>
            <w:pPr>
              <w:snapToGrid w:val="0"/>
              <w:jc w:val="center"/>
              <w:rPr>
                <w:rFonts w:ascii="Times New Roman" w:hAnsi="Times New Roman"/>
                <w:szCs w:val="21"/>
              </w:rPr>
            </w:pPr>
          </w:p>
        </w:tc>
        <w:tc>
          <w:tcPr>
            <w:tcW w:w="1562" w:type="dxa"/>
            <w:gridSpan w:val="4"/>
            <w:vAlign w:val="center"/>
          </w:tcPr>
          <w:p>
            <w:pPr>
              <w:snapToGrid w:val="0"/>
              <w:jc w:val="center"/>
              <w:rPr>
                <w:rFonts w:ascii="Times New Roman" w:hAnsi="Times New Roman"/>
                <w:szCs w:val="21"/>
              </w:rPr>
            </w:pPr>
          </w:p>
        </w:tc>
        <w:tc>
          <w:tcPr>
            <w:tcW w:w="2114" w:type="dxa"/>
            <w:gridSpan w:val="3"/>
            <w:vAlign w:val="center"/>
          </w:tcPr>
          <w:p>
            <w:pPr>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224" w:type="dxa"/>
            <w:gridSpan w:val="2"/>
            <w:vMerge w:val="continue"/>
            <w:vAlign w:val="center"/>
          </w:tcPr>
          <w:p>
            <w:pPr>
              <w:snapToGrid w:val="0"/>
              <w:jc w:val="center"/>
              <w:rPr>
                <w:rFonts w:ascii="Times New Roman" w:hAnsi="Times New Roman"/>
                <w:b/>
                <w:szCs w:val="21"/>
              </w:rPr>
            </w:pPr>
          </w:p>
        </w:tc>
        <w:tc>
          <w:tcPr>
            <w:tcW w:w="1521" w:type="dxa"/>
            <w:gridSpan w:val="2"/>
            <w:vAlign w:val="center"/>
          </w:tcPr>
          <w:p>
            <w:pPr>
              <w:snapToGrid w:val="0"/>
              <w:jc w:val="center"/>
              <w:rPr>
                <w:rFonts w:ascii="Times New Roman" w:hAnsi="Times New Roman"/>
                <w:szCs w:val="21"/>
              </w:rPr>
            </w:pPr>
          </w:p>
        </w:tc>
        <w:tc>
          <w:tcPr>
            <w:tcW w:w="1651" w:type="dxa"/>
            <w:gridSpan w:val="4"/>
            <w:vAlign w:val="center"/>
          </w:tcPr>
          <w:p>
            <w:pPr>
              <w:snapToGrid w:val="0"/>
              <w:jc w:val="center"/>
              <w:rPr>
                <w:rFonts w:ascii="Times New Roman" w:hAnsi="Times New Roman"/>
                <w:szCs w:val="21"/>
              </w:rPr>
            </w:pPr>
          </w:p>
        </w:tc>
        <w:tc>
          <w:tcPr>
            <w:tcW w:w="1562" w:type="dxa"/>
            <w:gridSpan w:val="4"/>
            <w:vAlign w:val="center"/>
          </w:tcPr>
          <w:p>
            <w:pPr>
              <w:snapToGrid w:val="0"/>
              <w:jc w:val="center"/>
              <w:rPr>
                <w:rFonts w:ascii="Times New Roman" w:hAnsi="Times New Roman"/>
                <w:szCs w:val="21"/>
              </w:rPr>
            </w:pPr>
          </w:p>
        </w:tc>
        <w:tc>
          <w:tcPr>
            <w:tcW w:w="2114" w:type="dxa"/>
            <w:gridSpan w:val="3"/>
            <w:vAlign w:val="center"/>
          </w:tcPr>
          <w:p>
            <w:pPr>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2224" w:type="dxa"/>
            <w:gridSpan w:val="2"/>
            <w:vAlign w:val="center"/>
          </w:tcPr>
          <w:p>
            <w:pPr>
              <w:snapToGrid w:val="0"/>
              <w:jc w:val="center"/>
              <w:rPr>
                <w:rFonts w:ascii="Times New Roman" w:hAnsi="Times New Roman"/>
                <w:b/>
                <w:szCs w:val="21"/>
              </w:rPr>
            </w:pPr>
            <w:r>
              <w:rPr>
                <w:rFonts w:ascii="Times New Roman" w:hAnsi="Times New Roman"/>
                <w:b/>
                <w:szCs w:val="21"/>
              </w:rPr>
              <w:t>样品处理</w:t>
            </w:r>
          </w:p>
        </w:tc>
        <w:tc>
          <w:tcPr>
            <w:tcW w:w="6848" w:type="dxa"/>
            <w:gridSpan w:val="13"/>
            <w:vAlign w:val="center"/>
          </w:tcPr>
          <w:p>
            <w:pPr>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15" w:type="dxa"/>
            <w:vAlign w:val="center"/>
          </w:tcPr>
          <w:p>
            <w:pPr>
              <w:snapToGrid w:val="0"/>
              <w:jc w:val="center"/>
              <w:rPr>
                <w:rFonts w:ascii="Times New Roman" w:hAnsi="Times New Roman"/>
                <w:b/>
                <w:bCs/>
                <w:szCs w:val="21"/>
              </w:rPr>
            </w:pPr>
            <w:r>
              <w:rPr>
                <w:rFonts w:ascii="Times New Roman" w:hAnsi="Times New Roman"/>
                <w:b/>
                <w:bCs/>
                <w:szCs w:val="21"/>
              </w:rPr>
              <w:t>计算公式</w:t>
            </w:r>
          </w:p>
        </w:tc>
        <w:tc>
          <w:tcPr>
            <w:tcW w:w="7357" w:type="dxa"/>
            <w:gridSpan w:val="14"/>
            <w:vAlign w:val="center"/>
          </w:tcPr>
          <w:p>
            <w:pPr>
              <w:spacing w:line="240" w:lineRule="atLeast"/>
              <w:rPr>
                <w:rFonts w:ascii="Times New Roman" w:hAnsi="Times New Roman"/>
                <w:snapToGrid w:val="0"/>
                <w:position w:val="-30"/>
              </w:rPr>
            </w:pPr>
            <w:r>
              <w:rPr>
                <w:rFonts w:ascii="Times New Roman" w:hAnsi="Times New Roman"/>
                <w:position w:val="-30"/>
              </w:rPr>
              <w:object>
                <v:shape id="_x0000_i1027" o:spt="75" type="#_x0000_t75" style="height:27pt;width:137.2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p>
          <w:p>
            <w:pPr>
              <w:spacing w:line="240" w:lineRule="atLeast"/>
              <w:rPr>
                <w:rFonts w:ascii="Times New Roman" w:hAnsi="Times New Roman"/>
                <w:sz w:val="18"/>
                <w:szCs w:val="18"/>
                <w:lang w:eastAsia="zh-CN"/>
              </w:rPr>
            </w:pPr>
            <w:r>
              <w:rPr>
                <w:rFonts w:ascii="Times New Roman" w:hAnsi="Times New Roman"/>
                <w:spacing w:val="-16"/>
                <w:sz w:val="18"/>
                <w:szCs w:val="18"/>
                <w:lang w:eastAsia="zh-CN"/>
              </w:rPr>
              <w:t>注：</w:t>
            </w:r>
            <w:r>
              <w:rPr>
                <w:rFonts w:ascii="Times New Roman" w:hAnsi="Times New Roman"/>
                <w:sz w:val="18"/>
                <w:szCs w:val="18"/>
                <w:lang w:eastAsia="zh-CN"/>
              </w:rPr>
              <w:t>当</w:t>
            </w:r>
            <w:r>
              <w:rPr>
                <w:rFonts w:ascii="Times New Roman" w:hAnsi="Times New Roman"/>
                <w:i/>
                <w:spacing w:val="-16"/>
                <w:sz w:val="18"/>
                <w:szCs w:val="18"/>
                <w:lang w:eastAsia="zh-CN"/>
              </w:rPr>
              <w:t>c</w:t>
            </w:r>
            <w:r>
              <w:rPr>
                <w:rFonts w:ascii="Times New Roman" w:hAnsi="Times New Roman"/>
                <w:spacing w:val="-16"/>
                <w:sz w:val="18"/>
                <w:szCs w:val="18"/>
                <w:vertAlign w:val="subscript"/>
                <w:lang w:eastAsia="zh-CN"/>
              </w:rPr>
              <w:t>2</w:t>
            </w:r>
            <w:r>
              <w:rPr>
                <w:rFonts w:ascii="Times New Roman" w:hAnsi="Times New Roman"/>
                <w:sz w:val="18"/>
                <w:szCs w:val="18"/>
                <w:lang w:eastAsia="zh-CN"/>
              </w:rPr>
              <w:t>为</w:t>
            </w:r>
            <w:r>
              <w:rPr>
                <w:rFonts w:hint="eastAsia" w:ascii="Times New Roman" w:hAnsi="Times New Roman"/>
                <w:sz w:val="18"/>
                <w:szCs w:val="18"/>
                <w:lang w:eastAsia="zh-CN"/>
              </w:rPr>
              <w:t>“</w:t>
            </w:r>
            <w:r>
              <w:rPr>
                <w:rFonts w:ascii="Times New Roman" w:hAnsi="Times New Roman"/>
                <w:sz w:val="18"/>
                <w:szCs w:val="18"/>
                <w:lang w:eastAsia="zh-CN"/>
              </w:rPr>
              <w:t>/</w:t>
            </w:r>
            <w:r>
              <w:rPr>
                <w:rFonts w:hint="eastAsia" w:ascii="Times New Roman" w:hAnsi="Times New Roman"/>
                <w:sz w:val="18"/>
                <w:szCs w:val="18"/>
                <w:lang w:eastAsia="zh-CN"/>
              </w:rPr>
              <w:t>”</w:t>
            </w:r>
            <w:r>
              <w:rPr>
                <w:rFonts w:ascii="Times New Roman" w:hAnsi="Times New Roman"/>
                <w:sz w:val="18"/>
                <w:szCs w:val="18"/>
                <w:lang w:eastAsia="zh-CN"/>
              </w:rPr>
              <w:t>时，</w:t>
            </w:r>
            <w:r>
              <w:rPr>
                <w:rFonts w:ascii="Times New Roman" w:hAnsi="Times New Roman"/>
                <w:i/>
                <w:spacing w:val="-16"/>
                <w:sz w:val="18"/>
                <w:szCs w:val="18"/>
                <w:lang w:eastAsia="zh-CN"/>
              </w:rPr>
              <w:t>c</w:t>
            </w:r>
            <w:r>
              <w:rPr>
                <w:rFonts w:ascii="Times New Roman" w:hAnsi="Times New Roman"/>
                <w:spacing w:val="-16"/>
                <w:sz w:val="18"/>
                <w:szCs w:val="18"/>
                <w:vertAlign w:val="subscript"/>
                <w:lang w:eastAsia="zh-CN"/>
              </w:rPr>
              <w:t>2</w:t>
            </w:r>
            <w:r>
              <w:rPr>
                <w:rFonts w:ascii="Times New Roman" w:hAnsi="Times New Roman"/>
                <w:sz w:val="18"/>
                <w:szCs w:val="18"/>
                <w:lang w:eastAsia="zh-CN"/>
              </w:rPr>
              <w:t>—</w:t>
            </w:r>
            <w:r>
              <w:rPr>
                <w:rFonts w:ascii="Times New Roman" w:hAnsi="Times New Roman"/>
                <w:i/>
                <w:spacing w:val="-16"/>
                <w:sz w:val="18"/>
                <w:szCs w:val="18"/>
                <w:lang w:eastAsia="zh-CN"/>
              </w:rPr>
              <w:t>c</w:t>
            </w:r>
            <w:r>
              <w:rPr>
                <w:rFonts w:ascii="Times New Roman" w:hAnsi="Times New Roman"/>
                <w:spacing w:val="-16"/>
                <w:sz w:val="18"/>
                <w:szCs w:val="18"/>
                <w:vertAlign w:val="subscript"/>
                <w:lang w:eastAsia="zh-CN"/>
              </w:rPr>
              <w:t>0</w:t>
            </w:r>
            <w:r>
              <w:rPr>
                <w:rFonts w:ascii="Times New Roman" w:hAnsi="Times New Roman"/>
                <w:sz w:val="18"/>
                <w:szCs w:val="18"/>
                <w:lang w:eastAsia="zh-CN"/>
              </w:rPr>
              <w:t>按0参与计算；当</w:t>
            </w:r>
            <w:r>
              <w:rPr>
                <w:rFonts w:ascii="Times New Roman" w:hAnsi="Times New Roman"/>
                <w:i/>
                <w:sz w:val="18"/>
                <w:szCs w:val="18"/>
                <w:lang w:eastAsia="zh-CN"/>
              </w:rPr>
              <w:t>c</w:t>
            </w:r>
            <w:r>
              <w:rPr>
                <w:rFonts w:ascii="Times New Roman" w:hAnsi="Times New Roman"/>
                <w:sz w:val="18"/>
                <w:szCs w:val="18"/>
                <w:vertAlign w:val="subscript"/>
                <w:lang w:eastAsia="zh-CN"/>
              </w:rPr>
              <w:t>0</w:t>
            </w:r>
            <w:r>
              <w:rPr>
                <w:rFonts w:ascii="Times New Roman" w:hAnsi="Times New Roman"/>
                <w:sz w:val="18"/>
                <w:szCs w:val="18"/>
                <w:lang w:eastAsia="zh-CN"/>
              </w:rPr>
              <w:t>为小于定量下限时，按0参与计算。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5" w:type="dxa"/>
            <w:vAlign w:val="center"/>
          </w:tcPr>
          <w:p>
            <w:pPr>
              <w:snapToGrid w:val="0"/>
              <w:jc w:val="center"/>
              <w:rPr>
                <w:rFonts w:ascii="Times New Roman" w:hAnsi="Times New Roman"/>
                <w:b/>
                <w:bCs/>
                <w:szCs w:val="21"/>
              </w:rPr>
            </w:pPr>
            <w:r>
              <w:rPr>
                <w:rFonts w:ascii="Times New Roman" w:hAnsi="Times New Roman"/>
                <w:b/>
                <w:bCs/>
                <w:szCs w:val="21"/>
              </w:rPr>
              <w:t>平均空白含量</w:t>
            </w:r>
          </w:p>
          <w:p>
            <w:pPr>
              <w:snapToGrid w:val="0"/>
              <w:jc w:val="center"/>
              <w:rPr>
                <w:rFonts w:ascii="Times New Roman" w:hAnsi="Times New Roman"/>
                <w:b/>
                <w:bCs/>
                <w:i/>
                <w:szCs w:val="21"/>
              </w:rPr>
            </w:pPr>
            <w:r>
              <w:rPr>
                <w:rFonts w:ascii="Times New Roman" w:hAnsi="Times New Roman"/>
                <w:b/>
                <w:bCs/>
                <w:i/>
                <w:iCs/>
                <w:szCs w:val="21"/>
              </w:rPr>
              <w:t>c</w:t>
            </w:r>
            <w:r>
              <w:rPr>
                <w:rFonts w:ascii="Times New Roman" w:hAnsi="Times New Roman"/>
                <w:b/>
                <w:bCs/>
                <w:i/>
                <w:szCs w:val="21"/>
                <w:vertAlign w:val="subscript"/>
              </w:rPr>
              <w:t>0</w:t>
            </w:r>
            <w:r>
              <w:rPr>
                <w:rFonts w:ascii="Times New Roman" w:hAnsi="Times New Roman"/>
                <w:b/>
                <w:bCs/>
                <w:szCs w:val="21"/>
              </w:rPr>
              <w:t xml:space="preserve"> (</w:t>
            </w:r>
            <w:r>
              <w:rPr>
                <w:rFonts w:ascii="Times New Roman" w:hAnsi="Times New Roman"/>
                <w:b/>
                <w:bCs/>
                <w:szCs w:val="21"/>
              </w:rPr>
              <w:sym w:font="Symbol" w:char="F06D"/>
            </w:r>
            <w:r>
              <w:rPr>
                <w:rFonts w:ascii="Times New Roman" w:hAnsi="Times New Roman"/>
                <w:b/>
                <w:bCs/>
                <w:szCs w:val="21"/>
              </w:rPr>
              <w:t>g/mL)</w:t>
            </w:r>
          </w:p>
        </w:tc>
        <w:tc>
          <w:tcPr>
            <w:tcW w:w="1241" w:type="dxa"/>
            <w:gridSpan w:val="2"/>
            <w:vAlign w:val="center"/>
          </w:tcPr>
          <w:p>
            <w:pPr>
              <w:snapToGrid w:val="0"/>
              <w:jc w:val="center"/>
              <w:rPr>
                <w:rFonts w:ascii="Times New Roman" w:hAnsi="Times New Roman"/>
                <w:i/>
                <w:sz w:val="18"/>
                <w:szCs w:val="18"/>
              </w:rPr>
            </w:pPr>
          </w:p>
        </w:tc>
        <w:tc>
          <w:tcPr>
            <w:tcW w:w="1181" w:type="dxa"/>
            <w:gridSpan w:val="2"/>
            <w:vAlign w:val="center"/>
          </w:tcPr>
          <w:p>
            <w:pPr>
              <w:snapToGrid w:val="0"/>
              <w:jc w:val="center"/>
              <w:rPr>
                <w:rFonts w:ascii="Times New Roman" w:hAnsi="Times New Roman"/>
                <w:b/>
                <w:bCs/>
                <w:szCs w:val="21"/>
              </w:rPr>
            </w:pPr>
            <w:r>
              <w:rPr>
                <w:rFonts w:ascii="Times New Roman" w:hAnsi="Times New Roman"/>
                <w:b/>
                <w:bCs/>
                <w:szCs w:val="21"/>
              </w:rPr>
              <w:t>定量下限</w:t>
            </w:r>
            <w:r>
              <w:rPr>
                <w:rFonts w:hint="eastAsia" w:ascii="Times New Roman" w:hAnsi="Times New Roman"/>
                <w:b/>
                <w:bCs/>
                <w:szCs w:val="21"/>
              </w:rPr>
              <w:t>（</w:t>
            </w:r>
            <w:r>
              <w:rPr>
                <w:rFonts w:ascii="Times New Roman" w:hAnsi="Times New Roman"/>
                <w:b/>
                <w:bCs/>
                <w:szCs w:val="21"/>
              </w:rPr>
              <w:sym w:font="Symbol" w:char="F06D"/>
            </w:r>
            <w:r>
              <w:rPr>
                <w:rFonts w:ascii="Times New Roman" w:hAnsi="Times New Roman"/>
                <w:b/>
                <w:bCs/>
                <w:szCs w:val="21"/>
              </w:rPr>
              <w:t>g/mL)</w:t>
            </w:r>
          </w:p>
        </w:tc>
        <w:tc>
          <w:tcPr>
            <w:tcW w:w="1145" w:type="dxa"/>
            <w:gridSpan w:val="2"/>
            <w:vAlign w:val="center"/>
          </w:tcPr>
          <w:p>
            <w:pPr>
              <w:snapToGrid w:val="0"/>
              <w:jc w:val="center"/>
              <w:rPr>
                <w:rFonts w:ascii="Times New Roman" w:hAnsi="Times New Roman"/>
                <w:b/>
                <w:bCs/>
                <w:szCs w:val="21"/>
              </w:rPr>
            </w:pPr>
          </w:p>
        </w:tc>
        <w:tc>
          <w:tcPr>
            <w:tcW w:w="1538" w:type="dxa"/>
            <w:gridSpan w:val="4"/>
            <w:vAlign w:val="center"/>
          </w:tcPr>
          <w:p>
            <w:pPr>
              <w:snapToGrid w:val="0"/>
              <w:jc w:val="center"/>
              <w:rPr>
                <w:rFonts w:ascii="Times New Roman" w:hAnsi="Times New Roman"/>
                <w:b/>
                <w:bCs/>
                <w:szCs w:val="21"/>
                <w:lang w:eastAsia="zh-CN"/>
              </w:rPr>
            </w:pPr>
            <w:r>
              <w:rPr>
                <w:rFonts w:ascii="Times New Roman" w:hAnsi="Times New Roman"/>
                <w:b/>
                <w:bCs/>
                <w:szCs w:val="21"/>
                <w:lang w:eastAsia="zh-CN"/>
              </w:rPr>
              <w:t>最低定量浓度</w:t>
            </w:r>
            <w:r>
              <w:rPr>
                <w:rFonts w:hint="eastAsia" w:ascii="Times New Roman" w:hAnsi="Times New Roman"/>
                <w:b/>
                <w:bCs/>
                <w:szCs w:val="21"/>
                <w:lang w:eastAsia="zh-CN"/>
              </w:rPr>
              <w:t>（</w:t>
            </w:r>
            <w:r>
              <w:rPr>
                <w:rFonts w:ascii="Times New Roman" w:hAnsi="Times New Roman"/>
                <w:b/>
                <w:bCs/>
                <w:szCs w:val="21"/>
                <w:lang w:eastAsia="zh-CN"/>
              </w:rPr>
              <w:t>mg/m</w:t>
            </w:r>
            <w:r>
              <w:rPr>
                <w:rFonts w:ascii="Times New Roman" w:hAnsi="Times New Roman"/>
                <w:b/>
                <w:bCs/>
                <w:szCs w:val="21"/>
                <w:vertAlign w:val="superscript"/>
                <w:lang w:eastAsia="zh-CN"/>
              </w:rPr>
              <w:t>3</w:t>
            </w:r>
            <w:r>
              <w:rPr>
                <w:rFonts w:ascii="Times New Roman" w:hAnsi="Times New Roman"/>
                <w:b/>
                <w:bCs/>
                <w:szCs w:val="21"/>
                <w:lang w:eastAsia="zh-CN"/>
              </w:rPr>
              <w:t>)</w:t>
            </w:r>
          </w:p>
        </w:tc>
        <w:tc>
          <w:tcPr>
            <w:tcW w:w="2252" w:type="dxa"/>
            <w:gridSpan w:val="4"/>
            <w:vAlign w:val="center"/>
          </w:tcPr>
          <w:p>
            <w:pPr>
              <w:snapToGrid w:val="0"/>
              <w:rPr>
                <w:rFonts w:ascii="Times New Roman" w:hAnsi="Times New Roman"/>
                <w:sz w:val="18"/>
                <w:szCs w:val="18"/>
                <w:lang w:eastAsia="zh-CN"/>
              </w:rPr>
            </w:pPr>
            <w:r>
              <w:rPr>
                <w:rFonts w:ascii="Times New Roman" w:hAnsi="Times New Roman"/>
                <w:sz w:val="18"/>
                <w:szCs w:val="18"/>
                <w:lang w:eastAsia="zh-CN"/>
              </w:rPr>
              <w:t>xxx（以采样xxL空气计）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715" w:type="dxa"/>
            <w:vAlign w:val="center"/>
          </w:tcPr>
          <w:p>
            <w:pPr>
              <w:snapToGrid w:val="0"/>
              <w:jc w:val="center"/>
              <w:rPr>
                <w:rFonts w:ascii="Times New Roman" w:hAnsi="Times New Roman"/>
                <w:b/>
                <w:bCs/>
                <w:szCs w:val="21"/>
              </w:rPr>
            </w:pPr>
            <w:r>
              <w:rPr>
                <w:rFonts w:ascii="Times New Roman" w:hAnsi="Times New Roman"/>
                <w:b/>
                <w:bCs/>
                <w:szCs w:val="21"/>
              </w:rPr>
              <w:t>解吸/洗脱效率D(%)</w:t>
            </w:r>
          </w:p>
        </w:tc>
        <w:tc>
          <w:tcPr>
            <w:tcW w:w="3567" w:type="dxa"/>
            <w:gridSpan w:val="6"/>
            <w:vAlign w:val="center"/>
          </w:tcPr>
          <w:p>
            <w:pPr>
              <w:snapToGrid w:val="0"/>
              <w:rPr>
                <w:rFonts w:ascii="Times New Roman" w:hAnsi="Times New Roman"/>
                <w:i/>
                <w:szCs w:val="21"/>
              </w:rPr>
            </w:pPr>
          </w:p>
        </w:tc>
        <w:tc>
          <w:tcPr>
            <w:tcW w:w="1538" w:type="dxa"/>
            <w:gridSpan w:val="4"/>
            <w:vAlign w:val="center"/>
          </w:tcPr>
          <w:p>
            <w:pPr>
              <w:snapToGrid w:val="0"/>
              <w:jc w:val="center"/>
              <w:rPr>
                <w:rFonts w:ascii="Times New Roman" w:hAnsi="Times New Roman"/>
                <w:b/>
                <w:bCs/>
                <w:szCs w:val="21"/>
              </w:rPr>
            </w:pPr>
            <w:r>
              <w:rPr>
                <w:rFonts w:ascii="Times New Roman" w:hAnsi="Times New Roman"/>
                <w:b/>
                <w:bCs/>
                <w:szCs w:val="21"/>
              </w:rPr>
              <w:t>穿透容量（mg）</w:t>
            </w:r>
          </w:p>
        </w:tc>
        <w:tc>
          <w:tcPr>
            <w:tcW w:w="2252" w:type="dxa"/>
            <w:gridSpan w:val="4"/>
            <w:vAlign w:val="center"/>
          </w:tcPr>
          <w:p>
            <w:pPr>
              <w:snapToGrid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15" w:type="dxa"/>
            <w:vAlign w:val="center"/>
          </w:tcPr>
          <w:p>
            <w:pPr>
              <w:snapToGrid w:val="0"/>
              <w:rPr>
                <w:rFonts w:ascii="Times New Roman" w:hAnsi="Times New Roman"/>
                <w:b/>
                <w:bCs/>
                <w:szCs w:val="21"/>
                <w:lang w:eastAsia="zh-CN"/>
              </w:rPr>
            </w:pPr>
            <w:r>
              <w:rPr>
                <w:rFonts w:ascii="Times New Roman" w:hAnsi="Times New Roman"/>
                <w:b/>
                <w:bCs/>
                <w:szCs w:val="21"/>
                <w:lang w:eastAsia="zh-CN"/>
              </w:rPr>
              <w:t>质量控制样品的制备及测定情况</w:t>
            </w:r>
          </w:p>
        </w:tc>
        <w:tc>
          <w:tcPr>
            <w:tcW w:w="7357" w:type="dxa"/>
            <w:gridSpan w:val="14"/>
            <w:vAlign w:val="center"/>
          </w:tcPr>
          <w:p>
            <w:pPr>
              <w:snapToGrid w:val="0"/>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072" w:type="dxa"/>
            <w:gridSpan w:val="15"/>
            <w:vAlign w:val="center"/>
          </w:tcPr>
          <w:p>
            <w:pPr>
              <w:snapToGrid w:val="0"/>
              <w:jc w:val="center"/>
              <w:rPr>
                <w:rFonts w:ascii="Times New Roman" w:hAnsi="Times New Roman"/>
                <w:b/>
                <w:bCs/>
                <w:sz w:val="18"/>
                <w:szCs w:val="18"/>
              </w:rPr>
            </w:pPr>
            <w:r>
              <w:rPr>
                <w:rFonts w:ascii="Times New Roman" w:hAnsi="Times New Roman"/>
                <w:b/>
                <w:bCs/>
                <w:sz w:val="18"/>
                <w:szCs w:val="18"/>
              </w:rPr>
              <w:t>样品测定结果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15" w:type="dxa"/>
            <w:vAlign w:val="center"/>
          </w:tcPr>
          <w:p>
            <w:pPr>
              <w:snapToGrid w:val="0"/>
              <w:jc w:val="center"/>
              <w:rPr>
                <w:rFonts w:ascii="Times New Roman" w:hAnsi="Times New Roman"/>
                <w:b/>
                <w:bCs/>
                <w:sz w:val="18"/>
                <w:szCs w:val="18"/>
              </w:rPr>
            </w:pPr>
            <w:r>
              <w:rPr>
                <w:rFonts w:ascii="Times New Roman" w:hAnsi="Times New Roman"/>
                <w:b/>
                <w:bCs/>
                <w:sz w:val="18"/>
                <w:szCs w:val="18"/>
              </w:rPr>
              <w:t>样品编号</w:t>
            </w:r>
          </w:p>
        </w:tc>
        <w:tc>
          <w:tcPr>
            <w:tcW w:w="1241" w:type="dxa"/>
            <w:gridSpan w:val="2"/>
            <w:vAlign w:val="center"/>
          </w:tcPr>
          <w:p>
            <w:pPr>
              <w:snapToGrid w:val="0"/>
              <w:jc w:val="center"/>
              <w:rPr>
                <w:rFonts w:ascii="Times New Roman" w:hAnsi="Times New Roman"/>
                <w:b/>
                <w:bCs/>
                <w:sz w:val="18"/>
                <w:szCs w:val="18"/>
                <w:lang w:eastAsia="zh-CN"/>
              </w:rPr>
            </w:pPr>
            <w:r>
              <w:rPr>
                <w:rFonts w:ascii="Times New Roman" w:hAnsi="Times New Roman"/>
                <w:b/>
                <w:bCs/>
                <w:sz w:val="18"/>
                <w:szCs w:val="18"/>
                <w:lang w:eastAsia="zh-CN"/>
              </w:rPr>
              <w:t>前管样品溶液含量</w:t>
            </w:r>
            <w:r>
              <w:rPr>
                <w:rFonts w:ascii="Times New Roman" w:hAnsi="Times New Roman"/>
                <w:b/>
                <w:bCs/>
                <w:i/>
                <w:sz w:val="18"/>
                <w:szCs w:val="18"/>
                <w:lang w:eastAsia="zh-CN"/>
              </w:rPr>
              <w:t>c</w:t>
            </w:r>
            <w:r>
              <w:rPr>
                <w:rFonts w:ascii="Times New Roman" w:hAnsi="Times New Roman"/>
                <w:b/>
                <w:bCs/>
                <w:i/>
                <w:sz w:val="18"/>
                <w:szCs w:val="18"/>
                <w:vertAlign w:val="subscript"/>
                <w:lang w:eastAsia="zh-CN"/>
              </w:rPr>
              <w:t>1</w:t>
            </w:r>
            <w:r>
              <w:rPr>
                <w:rFonts w:ascii="Times New Roman" w:hAnsi="Times New Roman"/>
                <w:b/>
                <w:bCs/>
                <w:sz w:val="18"/>
                <w:szCs w:val="18"/>
                <w:lang w:eastAsia="zh-CN"/>
              </w:rPr>
              <w:t>(</w:t>
            </w:r>
            <w:r>
              <w:rPr>
                <w:rFonts w:ascii="Times New Roman" w:hAnsi="Times New Roman"/>
                <w:b/>
                <w:bCs/>
                <w:sz w:val="18"/>
                <w:szCs w:val="18"/>
              </w:rPr>
              <w:sym w:font="Symbol" w:char="F06D"/>
            </w:r>
            <w:r>
              <w:rPr>
                <w:rFonts w:ascii="Times New Roman" w:hAnsi="Times New Roman"/>
                <w:b/>
                <w:bCs/>
                <w:sz w:val="18"/>
                <w:szCs w:val="18"/>
                <w:lang w:eastAsia="zh-CN"/>
              </w:rPr>
              <w:t>g/mL)</w:t>
            </w:r>
          </w:p>
        </w:tc>
        <w:tc>
          <w:tcPr>
            <w:tcW w:w="1181" w:type="dxa"/>
            <w:gridSpan w:val="2"/>
            <w:vAlign w:val="center"/>
          </w:tcPr>
          <w:p>
            <w:pPr>
              <w:snapToGrid w:val="0"/>
              <w:jc w:val="center"/>
              <w:rPr>
                <w:rFonts w:ascii="Times New Roman" w:hAnsi="Times New Roman"/>
                <w:b/>
                <w:bCs/>
                <w:sz w:val="18"/>
                <w:szCs w:val="18"/>
                <w:lang w:eastAsia="zh-CN"/>
              </w:rPr>
            </w:pPr>
            <w:r>
              <w:rPr>
                <w:rFonts w:ascii="Times New Roman" w:hAnsi="Times New Roman"/>
                <w:b/>
                <w:bCs/>
                <w:sz w:val="18"/>
                <w:szCs w:val="18"/>
                <w:lang w:eastAsia="zh-CN"/>
              </w:rPr>
              <w:t>后管样品溶液含量</w:t>
            </w:r>
            <w:r>
              <w:rPr>
                <w:rFonts w:ascii="Times New Roman" w:hAnsi="Times New Roman"/>
                <w:b/>
                <w:bCs/>
                <w:i/>
                <w:sz w:val="18"/>
                <w:szCs w:val="18"/>
                <w:lang w:eastAsia="zh-CN"/>
              </w:rPr>
              <w:t>c</w:t>
            </w:r>
            <w:r>
              <w:rPr>
                <w:rFonts w:ascii="Times New Roman" w:hAnsi="Times New Roman"/>
                <w:b/>
                <w:bCs/>
                <w:i/>
                <w:sz w:val="18"/>
                <w:szCs w:val="18"/>
                <w:vertAlign w:val="subscript"/>
                <w:lang w:eastAsia="zh-CN"/>
              </w:rPr>
              <w:t>2</w:t>
            </w:r>
            <w:r>
              <w:rPr>
                <w:rFonts w:ascii="Times New Roman" w:hAnsi="Times New Roman"/>
                <w:b/>
                <w:bCs/>
                <w:sz w:val="18"/>
                <w:szCs w:val="18"/>
                <w:lang w:eastAsia="zh-CN"/>
              </w:rPr>
              <w:t>(</w:t>
            </w:r>
            <w:r>
              <w:rPr>
                <w:rFonts w:ascii="Times New Roman" w:hAnsi="Times New Roman"/>
                <w:b/>
                <w:bCs/>
                <w:sz w:val="18"/>
                <w:szCs w:val="18"/>
              </w:rPr>
              <w:sym w:font="Symbol" w:char="F06D"/>
            </w:r>
            <w:r>
              <w:rPr>
                <w:rFonts w:ascii="Times New Roman" w:hAnsi="Times New Roman"/>
                <w:b/>
                <w:bCs/>
                <w:sz w:val="18"/>
                <w:szCs w:val="18"/>
                <w:lang w:eastAsia="zh-CN"/>
              </w:rPr>
              <w:t>g/mL)</w:t>
            </w:r>
          </w:p>
        </w:tc>
        <w:tc>
          <w:tcPr>
            <w:tcW w:w="1259" w:type="dxa"/>
            <w:gridSpan w:val="3"/>
            <w:vAlign w:val="center"/>
          </w:tcPr>
          <w:p>
            <w:pPr>
              <w:jc w:val="center"/>
              <w:rPr>
                <w:rFonts w:ascii="Times New Roman" w:hAnsi="Times New Roman"/>
                <w:b/>
                <w:bCs/>
                <w:spacing w:val="-16"/>
                <w:sz w:val="18"/>
                <w:szCs w:val="18"/>
                <w:lang w:eastAsia="zh-CN"/>
              </w:rPr>
            </w:pPr>
            <w:r>
              <w:rPr>
                <w:rFonts w:ascii="Times New Roman" w:hAnsi="Times New Roman"/>
                <w:b/>
                <w:bCs/>
                <w:sz w:val="18"/>
                <w:szCs w:val="18"/>
                <w:lang w:eastAsia="zh-CN"/>
              </w:rPr>
              <w:t>解吸/洗脱液体积</w:t>
            </w:r>
            <w:r>
              <w:rPr>
                <w:rFonts w:ascii="Times New Roman" w:hAnsi="Times New Roman"/>
                <w:b/>
                <w:bCs/>
                <w:i/>
                <w:sz w:val="18"/>
                <w:szCs w:val="18"/>
                <w:lang w:eastAsia="zh-CN"/>
              </w:rPr>
              <w:t>v</w:t>
            </w:r>
            <w:r>
              <w:rPr>
                <w:rFonts w:ascii="Times New Roman" w:hAnsi="Times New Roman"/>
                <w:b/>
                <w:bCs/>
                <w:sz w:val="18"/>
                <w:szCs w:val="18"/>
                <w:lang w:eastAsia="zh-CN"/>
              </w:rPr>
              <w:t>(mL)</w:t>
            </w:r>
          </w:p>
        </w:tc>
        <w:tc>
          <w:tcPr>
            <w:tcW w:w="1050" w:type="dxa"/>
            <w:gridSpan w:val="2"/>
            <w:vAlign w:val="center"/>
          </w:tcPr>
          <w:p>
            <w:pPr>
              <w:snapToGrid w:val="0"/>
              <w:jc w:val="center"/>
              <w:rPr>
                <w:rFonts w:ascii="Times New Roman" w:hAnsi="Times New Roman"/>
                <w:b/>
                <w:bCs/>
                <w:sz w:val="18"/>
                <w:szCs w:val="18"/>
              </w:rPr>
            </w:pPr>
            <w:r>
              <w:rPr>
                <w:rFonts w:ascii="Times New Roman" w:hAnsi="Times New Roman"/>
                <w:b/>
                <w:bCs/>
                <w:sz w:val="18"/>
                <w:szCs w:val="18"/>
              </w:rPr>
              <w:t>标准采样体积</w:t>
            </w:r>
            <w:r>
              <w:rPr>
                <w:rFonts w:ascii="Times New Roman" w:hAnsi="Times New Roman"/>
                <w:b/>
                <w:bCs/>
                <w:i/>
                <w:sz w:val="18"/>
                <w:szCs w:val="18"/>
              </w:rPr>
              <w:t>V</w:t>
            </w:r>
            <w:r>
              <w:rPr>
                <w:rFonts w:ascii="Times New Roman" w:hAnsi="Times New Roman"/>
                <w:b/>
                <w:bCs/>
                <w:i/>
                <w:sz w:val="18"/>
                <w:szCs w:val="18"/>
                <w:vertAlign w:val="subscript"/>
              </w:rPr>
              <w:t>0</w:t>
            </w:r>
            <w:r>
              <w:rPr>
                <w:rFonts w:ascii="Times New Roman" w:hAnsi="Times New Roman"/>
                <w:b/>
                <w:bCs/>
                <w:sz w:val="18"/>
                <w:szCs w:val="18"/>
              </w:rPr>
              <w:t>(L)</w:t>
            </w:r>
          </w:p>
        </w:tc>
        <w:tc>
          <w:tcPr>
            <w:tcW w:w="768" w:type="dxa"/>
            <w:gridSpan w:val="3"/>
            <w:vAlign w:val="center"/>
          </w:tcPr>
          <w:p>
            <w:pPr>
              <w:snapToGrid w:val="0"/>
              <w:jc w:val="center"/>
              <w:rPr>
                <w:rFonts w:ascii="Times New Roman" w:hAnsi="Times New Roman"/>
                <w:b/>
                <w:bCs/>
                <w:sz w:val="18"/>
                <w:szCs w:val="18"/>
              </w:rPr>
            </w:pPr>
            <w:r>
              <w:rPr>
                <w:rFonts w:ascii="Times New Roman" w:hAnsi="Times New Roman"/>
                <w:b/>
                <w:bCs/>
                <w:sz w:val="18"/>
                <w:szCs w:val="18"/>
              </w:rPr>
              <w:t>稀释倍数</w:t>
            </w:r>
            <w:r>
              <w:rPr>
                <w:rFonts w:ascii="Times New Roman" w:hAnsi="Times New Roman"/>
                <w:b/>
                <w:bCs/>
                <w:i/>
                <w:sz w:val="18"/>
                <w:szCs w:val="18"/>
              </w:rPr>
              <w:t>k</w:t>
            </w:r>
          </w:p>
        </w:tc>
        <w:tc>
          <w:tcPr>
            <w:tcW w:w="767" w:type="dxa"/>
            <w:vAlign w:val="center"/>
          </w:tcPr>
          <w:p>
            <w:pPr>
              <w:snapToGrid w:val="0"/>
              <w:jc w:val="center"/>
              <w:rPr>
                <w:rFonts w:ascii="Times New Roman" w:hAnsi="Times New Roman"/>
                <w:b/>
                <w:bCs/>
                <w:sz w:val="18"/>
                <w:szCs w:val="18"/>
              </w:rPr>
            </w:pPr>
            <w:r>
              <w:rPr>
                <w:rFonts w:ascii="Times New Roman" w:hAnsi="Times New Roman"/>
                <w:b/>
                <w:bCs/>
                <w:sz w:val="18"/>
                <w:szCs w:val="18"/>
              </w:rPr>
              <w:t>转换系数</w:t>
            </w:r>
            <w:r>
              <w:rPr>
                <w:rFonts w:ascii="Times New Roman" w:hAnsi="Times New Roman"/>
                <w:b/>
                <w:bCs/>
                <w:i/>
                <w:sz w:val="18"/>
                <w:szCs w:val="18"/>
              </w:rPr>
              <w:t>N</w:t>
            </w:r>
          </w:p>
        </w:tc>
        <w:tc>
          <w:tcPr>
            <w:tcW w:w="1091" w:type="dxa"/>
            <w:vAlign w:val="center"/>
          </w:tcPr>
          <w:p>
            <w:pPr>
              <w:snapToGrid w:val="0"/>
              <w:jc w:val="center"/>
              <w:rPr>
                <w:rFonts w:ascii="Times New Roman" w:hAnsi="Times New Roman"/>
                <w:b/>
                <w:bCs/>
                <w:sz w:val="18"/>
                <w:szCs w:val="18"/>
              </w:rPr>
            </w:pPr>
            <w:r>
              <w:rPr>
                <w:rFonts w:ascii="Times New Roman" w:hAnsi="Times New Roman"/>
                <w:b/>
                <w:bCs/>
                <w:sz w:val="18"/>
                <w:szCs w:val="18"/>
              </w:rPr>
              <w:t>检测结果C</w:t>
            </w:r>
          </w:p>
          <w:p>
            <w:pPr>
              <w:snapToGrid w:val="0"/>
              <w:jc w:val="center"/>
              <w:rPr>
                <w:rFonts w:ascii="Times New Roman" w:hAnsi="Times New Roman"/>
                <w:b/>
                <w:bCs/>
                <w:sz w:val="18"/>
                <w:szCs w:val="18"/>
              </w:rPr>
            </w:pPr>
            <w:r>
              <w:rPr>
                <w:rFonts w:ascii="Times New Roman" w:hAnsi="Times New Roman"/>
                <w:b/>
                <w:bCs/>
                <w:sz w:val="18"/>
                <w:szCs w:val="18"/>
              </w:rPr>
              <w:t>(mg/m</w:t>
            </w:r>
            <w:r>
              <w:rPr>
                <w:rFonts w:ascii="Times New Roman" w:hAnsi="Times New Roman"/>
                <w:b/>
                <w:bCs/>
                <w:sz w:val="18"/>
                <w:szCs w:val="18"/>
                <w:vertAlign w:val="superscript"/>
              </w:rPr>
              <w:t>3</w:t>
            </w:r>
            <w:r>
              <w:rPr>
                <w:rFonts w:ascii="Times New Roman" w:hAnsi="Times New Roman"/>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715" w:type="dxa"/>
            <w:vAlign w:val="center"/>
          </w:tcPr>
          <w:p>
            <w:pPr>
              <w:snapToGrid w:val="0"/>
              <w:jc w:val="center"/>
              <w:rPr>
                <w:rFonts w:ascii="Times New Roman" w:hAnsi="Times New Roman"/>
                <w:sz w:val="18"/>
                <w:szCs w:val="18"/>
              </w:rPr>
            </w:pPr>
          </w:p>
        </w:tc>
        <w:tc>
          <w:tcPr>
            <w:tcW w:w="1241" w:type="dxa"/>
            <w:gridSpan w:val="2"/>
            <w:vAlign w:val="center"/>
          </w:tcPr>
          <w:p>
            <w:pPr>
              <w:snapToGrid w:val="0"/>
              <w:jc w:val="center"/>
              <w:rPr>
                <w:rFonts w:ascii="Times New Roman" w:hAnsi="Times New Roman"/>
                <w:i/>
                <w:sz w:val="18"/>
                <w:szCs w:val="18"/>
              </w:rPr>
            </w:pPr>
          </w:p>
        </w:tc>
        <w:tc>
          <w:tcPr>
            <w:tcW w:w="1181" w:type="dxa"/>
            <w:gridSpan w:val="2"/>
            <w:vAlign w:val="center"/>
          </w:tcPr>
          <w:p>
            <w:pPr>
              <w:snapToGrid w:val="0"/>
              <w:jc w:val="center"/>
              <w:rPr>
                <w:rFonts w:ascii="Times New Roman" w:hAnsi="Times New Roman"/>
                <w:i/>
                <w:sz w:val="18"/>
                <w:szCs w:val="18"/>
              </w:rPr>
            </w:pPr>
          </w:p>
        </w:tc>
        <w:tc>
          <w:tcPr>
            <w:tcW w:w="1259" w:type="dxa"/>
            <w:gridSpan w:val="3"/>
            <w:vAlign w:val="center"/>
          </w:tcPr>
          <w:p>
            <w:pPr>
              <w:jc w:val="center"/>
              <w:rPr>
                <w:rFonts w:ascii="Times New Roman" w:hAnsi="Times New Roman"/>
                <w:i/>
                <w:sz w:val="18"/>
                <w:szCs w:val="18"/>
              </w:rPr>
            </w:pPr>
          </w:p>
        </w:tc>
        <w:tc>
          <w:tcPr>
            <w:tcW w:w="1050" w:type="dxa"/>
            <w:gridSpan w:val="2"/>
            <w:vAlign w:val="center"/>
          </w:tcPr>
          <w:p>
            <w:pPr>
              <w:snapToGrid w:val="0"/>
              <w:jc w:val="center"/>
              <w:rPr>
                <w:rFonts w:ascii="Times New Roman" w:hAnsi="Times New Roman"/>
                <w:i/>
                <w:sz w:val="18"/>
                <w:szCs w:val="18"/>
              </w:rPr>
            </w:pPr>
          </w:p>
        </w:tc>
        <w:tc>
          <w:tcPr>
            <w:tcW w:w="768" w:type="dxa"/>
            <w:gridSpan w:val="3"/>
            <w:vAlign w:val="center"/>
          </w:tcPr>
          <w:p>
            <w:pPr>
              <w:snapToGrid w:val="0"/>
              <w:jc w:val="center"/>
              <w:rPr>
                <w:rFonts w:ascii="Times New Roman" w:hAnsi="Times New Roman"/>
                <w:i/>
                <w:sz w:val="18"/>
                <w:szCs w:val="18"/>
              </w:rPr>
            </w:pPr>
          </w:p>
        </w:tc>
        <w:tc>
          <w:tcPr>
            <w:tcW w:w="767" w:type="dxa"/>
            <w:vAlign w:val="center"/>
          </w:tcPr>
          <w:p>
            <w:pPr>
              <w:snapToGrid w:val="0"/>
              <w:jc w:val="center"/>
              <w:rPr>
                <w:rFonts w:ascii="Times New Roman" w:hAnsi="Times New Roman"/>
                <w:i/>
                <w:sz w:val="18"/>
                <w:szCs w:val="18"/>
              </w:rPr>
            </w:pPr>
          </w:p>
        </w:tc>
        <w:tc>
          <w:tcPr>
            <w:tcW w:w="1091" w:type="dxa"/>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072" w:type="dxa"/>
            <w:gridSpan w:val="15"/>
            <w:vAlign w:val="center"/>
          </w:tcPr>
          <w:p>
            <w:pPr>
              <w:snapToGrid w:val="0"/>
              <w:rPr>
                <w:rFonts w:ascii="Times New Roman" w:hAnsi="Times New Roman"/>
                <w:sz w:val="18"/>
                <w:szCs w:val="18"/>
              </w:rPr>
            </w:pPr>
            <w:r>
              <w:rPr>
                <w:rFonts w:ascii="Times New Roman" w:hAnsi="Times New Roman"/>
                <w:sz w:val="18"/>
                <w:szCs w:val="18"/>
              </w:rPr>
              <w:t>备注：</w:t>
            </w:r>
          </w:p>
        </w:tc>
      </w:tr>
    </w:tbl>
    <w:p>
      <w:pPr>
        <w:snapToGrid w:val="0"/>
        <w:rPr>
          <w:rFonts w:ascii="Times New Roman" w:hAnsi="Times New Roman"/>
          <w:szCs w:val="21"/>
        </w:rPr>
      </w:pPr>
      <w:r>
        <w:rPr>
          <w:rFonts w:ascii="Times New Roman" w:hAnsi="Times New Roman"/>
          <w:szCs w:val="21"/>
        </w:rPr>
        <w:t>检测人：                                复核人：</w:t>
      </w:r>
    </w:p>
    <w:p>
      <w:pPr>
        <w:pStyle w:val="25"/>
        <w:jc w:val="center"/>
        <w:rPr>
          <w:rFonts w:hint="default" w:ascii="Times New Roman" w:hAnsi="Times New Roman"/>
          <w:b/>
          <w:sz w:val="32"/>
          <w:szCs w:val="32"/>
        </w:rPr>
      </w:pPr>
      <w:r>
        <w:rPr>
          <w:rFonts w:ascii="Times New Roman" w:hAnsi="Times New Roman"/>
          <w:b/>
          <w:sz w:val="32"/>
          <w:szCs w:val="32"/>
        </w:rPr>
        <w:t xml:space="preserve">表6-8  </w:t>
      </w:r>
      <w:r>
        <w:rPr>
          <w:rFonts w:hint="default" w:ascii="Times New Roman" w:hAnsi="Times New Roman"/>
          <w:b/>
          <w:sz w:val="32"/>
          <w:szCs w:val="32"/>
        </w:rPr>
        <w:t>光谱法原始记录表</w:t>
      </w:r>
    </w:p>
    <w:p>
      <w:pPr>
        <w:pStyle w:val="24"/>
        <w:ind w:firstLine="442"/>
        <w:rPr>
          <w:rFonts w:ascii="Times New Roman" w:hAnsi="Times New Roman"/>
          <w:b/>
          <w:bCs/>
          <w:kern w:val="21"/>
          <w:szCs w:val="20"/>
        </w:rPr>
      </w:pPr>
      <w:r>
        <w:rPr>
          <w:rFonts w:ascii="Times New Roman" w:hAnsi="Times New Roman"/>
          <w:b/>
          <w:bCs/>
          <w:kern w:val="21"/>
          <w:szCs w:val="20"/>
        </w:rPr>
        <w:t>检测任务编号：</w:t>
      </w:r>
    </w:p>
    <w:tbl>
      <w:tblPr>
        <w:tblStyle w:val="12"/>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672"/>
        <w:gridCol w:w="894"/>
        <w:gridCol w:w="117"/>
        <w:gridCol w:w="544"/>
        <w:gridCol w:w="594"/>
        <w:gridCol w:w="23"/>
        <w:gridCol w:w="126"/>
        <w:gridCol w:w="1187"/>
        <w:gridCol w:w="67"/>
        <w:gridCol w:w="322"/>
        <w:gridCol w:w="335"/>
        <w:gridCol w:w="279"/>
        <w:gridCol w:w="771"/>
        <w:gridCol w:w="183"/>
        <w:gridCol w:w="154"/>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288"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用人单位</w:t>
            </w:r>
          </w:p>
        </w:tc>
        <w:tc>
          <w:tcPr>
            <w:tcW w:w="6846" w:type="dxa"/>
            <w:gridSpan w:val="15"/>
            <w:tcMar>
              <w:left w:w="6" w:type="dxa"/>
              <w:right w:w="6" w:type="dxa"/>
            </w:tcMar>
            <w:vAlign w:val="center"/>
          </w:tcPr>
          <w:p>
            <w:pPr>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88"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检测项目</w:t>
            </w:r>
          </w:p>
        </w:tc>
        <w:tc>
          <w:tcPr>
            <w:tcW w:w="2149" w:type="dxa"/>
            <w:gridSpan w:val="4"/>
            <w:tcMar>
              <w:left w:w="6" w:type="dxa"/>
              <w:right w:w="6" w:type="dxa"/>
            </w:tcMar>
            <w:vAlign w:val="center"/>
          </w:tcPr>
          <w:p>
            <w:pPr>
              <w:jc w:val="center"/>
              <w:rPr>
                <w:rFonts w:ascii="Times New Roman" w:hAnsi="Times New Roman"/>
                <w:b/>
                <w:bCs/>
                <w:szCs w:val="21"/>
              </w:rPr>
            </w:pPr>
          </w:p>
        </w:tc>
        <w:tc>
          <w:tcPr>
            <w:tcW w:w="1336" w:type="dxa"/>
            <w:gridSpan w:val="3"/>
            <w:vAlign w:val="center"/>
          </w:tcPr>
          <w:p>
            <w:pPr>
              <w:jc w:val="center"/>
              <w:rPr>
                <w:rFonts w:ascii="Times New Roman" w:hAnsi="Times New Roman"/>
                <w:b/>
                <w:bCs/>
                <w:szCs w:val="21"/>
              </w:rPr>
            </w:pPr>
            <w:r>
              <w:rPr>
                <w:rFonts w:ascii="Times New Roman" w:hAnsi="Times New Roman"/>
                <w:b/>
                <w:bCs/>
                <w:szCs w:val="21"/>
              </w:rPr>
              <w:t>检测依据</w:t>
            </w:r>
          </w:p>
        </w:tc>
        <w:tc>
          <w:tcPr>
            <w:tcW w:w="3361" w:type="dxa"/>
            <w:gridSpan w:val="8"/>
            <w:vAlign w:val="center"/>
          </w:tcPr>
          <w:p>
            <w:pP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88"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样品名称</w:t>
            </w:r>
          </w:p>
        </w:tc>
        <w:tc>
          <w:tcPr>
            <w:tcW w:w="2149" w:type="dxa"/>
            <w:gridSpan w:val="4"/>
            <w:tcMar>
              <w:left w:w="6" w:type="dxa"/>
              <w:right w:w="6" w:type="dxa"/>
            </w:tcMar>
            <w:vAlign w:val="center"/>
          </w:tcPr>
          <w:p>
            <w:pPr>
              <w:jc w:val="center"/>
              <w:rPr>
                <w:rFonts w:ascii="Times New Roman" w:hAnsi="Times New Roman"/>
                <w:b/>
                <w:bCs/>
                <w:szCs w:val="21"/>
              </w:rPr>
            </w:pPr>
          </w:p>
        </w:tc>
        <w:tc>
          <w:tcPr>
            <w:tcW w:w="1336" w:type="dxa"/>
            <w:gridSpan w:val="3"/>
            <w:vAlign w:val="center"/>
          </w:tcPr>
          <w:p>
            <w:pPr>
              <w:jc w:val="center"/>
              <w:rPr>
                <w:rFonts w:ascii="Times New Roman" w:hAnsi="Times New Roman"/>
                <w:b/>
                <w:bCs/>
                <w:szCs w:val="21"/>
              </w:rPr>
            </w:pPr>
            <w:r>
              <w:rPr>
                <w:rFonts w:ascii="Times New Roman" w:hAnsi="Times New Roman"/>
                <w:b/>
                <w:bCs/>
                <w:szCs w:val="21"/>
              </w:rPr>
              <w:t>检测类别</w:t>
            </w:r>
          </w:p>
        </w:tc>
        <w:tc>
          <w:tcPr>
            <w:tcW w:w="3361" w:type="dxa"/>
            <w:gridSpan w:val="8"/>
            <w:vAlign w:val="center"/>
          </w:tcPr>
          <w:p>
            <w:pPr>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288"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收样日期</w:t>
            </w:r>
          </w:p>
        </w:tc>
        <w:tc>
          <w:tcPr>
            <w:tcW w:w="2149" w:type="dxa"/>
            <w:gridSpan w:val="4"/>
            <w:tcMar>
              <w:left w:w="6" w:type="dxa"/>
              <w:right w:w="6" w:type="dxa"/>
            </w:tcMar>
            <w:vAlign w:val="center"/>
          </w:tcPr>
          <w:p>
            <w:pPr>
              <w:jc w:val="center"/>
              <w:rPr>
                <w:rFonts w:ascii="Times New Roman" w:hAnsi="Times New Roman"/>
                <w:b/>
                <w:bCs/>
                <w:szCs w:val="21"/>
              </w:rPr>
            </w:pPr>
            <w:r>
              <w:rPr>
                <w:rFonts w:ascii="Times New Roman" w:hAnsi="Times New Roman"/>
                <w:szCs w:val="21"/>
              </w:rPr>
              <w:t xml:space="preserve">    年  月  日</w:t>
            </w:r>
          </w:p>
        </w:tc>
        <w:tc>
          <w:tcPr>
            <w:tcW w:w="1336" w:type="dxa"/>
            <w:gridSpan w:val="3"/>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检测日期</w:t>
            </w:r>
          </w:p>
        </w:tc>
        <w:tc>
          <w:tcPr>
            <w:tcW w:w="3361" w:type="dxa"/>
            <w:gridSpan w:val="8"/>
            <w:tcMar>
              <w:left w:w="6" w:type="dxa"/>
              <w:right w:w="6" w:type="dxa"/>
            </w:tcMar>
            <w:vAlign w:val="center"/>
          </w:tcPr>
          <w:p>
            <w:pPr>
              <w:jc w:val="center"/>
              <w:rPr>
                <w:rFonts w:ascii="Times New Roman" w:hAnsi="Times New Roman"/>
                <w:b/>
                <w:bCs/>
                <w:szCs w:val="21"/>
              </w:rPr>
            </w:pPr>
            <w:r>
              <w:rPr>
                <w:rFonts w:ascii="Times New Roman" w:hAnsi="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检测环境条件</w:t>
            </w:r>
          </w:p>
        </w:tc>
        <w:tc>
          <w:tcPr>
            <w:tcW w:w="6846" w:type="dxa"/>
            <w:gridSpan w:val="15"/>
            <w:tcMar>
              <w:left w:w="6" w:type="dxa"/>
              <w:right w:w="6" w:type="dxa"/>
            </w:tcMar>
            <w:vAlign w:val="center"/>
          </w:tcPr>
          <w:p>
            <w:pPr>
              <w:ind w:firstLine="221" w:firstLineChars="100"/>
              <w:rPr>
                <w:rFonts w:ascii="Times New Roman" w:hAnsi="Times New Roman"/>
                <w:b/>
                <w:bCs/>
                <w:szCs w:val="21"/>
                <w:lang w:eastAsia="zh-CN"/>
              </w:rPr>
            </w:pPr>
            <w:r>
              <w:rPr>
                <w:rFonts w:ascii="Times New Roman" w:hAnsi="Times New Roman"/>
                <w:b/>
                <w:bCs/>
                <w:szCs w:val="21"/>
                <w:lang w:eastAsia="zh-CN"/>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jc w:val="center"/>
              <w:rPr>
                <w:rFonts w:ascii="Times New Roman" w:hAnsi="Times New Roman"/>
                <w:b/>
                <w:bCs/>
                <w:szCs w:val="21"/>
                <w:lang w:eastAsia="zh-CN"/>
              </w:rPr>
            </w:pPr>
            <w:r>
              <w:rPr>
                <w:rFonts w:ascii="Times New Roman" w:hAnsi="Times New Roman"/>
                <w:b/>
                <w:szCs w:val="21"/>
                <w:lang w:eastAsia="zh-CN"/>
              </w:rPr>
              <w:t>仪器名称、型号及编号</w:t>
            </w:r>
          </w:p>
        </w:tc>
        <w:tc>
          <w:tcPr>
            <w:tcW w:w="6846" w:type="dxa"/>
            <w:gridSpan w:val="15"/>
            <w:tcMar>
              <w:left w:w="6" w:type="dxa"/>
              <w:right w:w="6" w:type="dxa"/>
            </w:tcMar>
            <w:vAlign w:val="center"/>
          </w:tcPr>
          <w:p>
            <w:pPr>
              <w:rPr>
                <w:rFonts w:ascii="Times New Roman" w:hAnsi="Times New Roman"/>
                <w:b/>
                <w:bCs/>
                <w:szCs w:val="21"/>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测定条件</w:t>
            </w:r>
          </w:p>
        </w:tc>
        <w:tc>
          <w:tcPr>
            <w:tcW w:w="6846" w:type="dxa"/>
            <w:gridSpan w:val="15"/>
            <w:tcMar>
              <w:left w:w="6" w:type="dxa"/>
              <w:right w:w="6" w:type="dxa"/>
            </w:tcMar>
            <w:vAlign w:val="center"/>
          </w:tcPr>
          <w:p>
            <w:pP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试剂情况</w:t>
            </w:r>
          </w:p>
        </w:tc>
        <w:tc>
          <w:tcPr>
            <w:tcW w:w="6846" w:type="dxa"/>
            <w:gridSpan w:val="15"/>
            <w:tcMar>
              <w:left w:w="6" w:type="dxa"/>
              <w:right w:w="6" w:type="dxa"/>
            </w:tcMar>
            <w:vAlign w:val="center"/>
          </w:tcPr>
          <w:p>
            <w:pP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标准物质情况</w:t>
            </w:r>
          </w:p>
        </w:tc>
        <w:tc>
          <w:tcPr>
            <w:tcW w:w="6846" w:type="dxa"/>
            <w:gridSpan w:val="15"/>
            <w:vAlign w:val="center"/>
          </w:tcPr>
          <w:p>
            <w:pP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8" w:type="dxa"/>
            <w:gridSpan w:val="2"/>
            <w:tcMar>
              <w:left w:w="6" w:type="dxa"/>
              <w:right w:w="6" w:type="dxa"/>
            </w:tcMar>
            <w:vAlign w:val="center"/>
          </w:tcPr>
          <w:p>
            <w:pPr>
              <w:snapToGrid w:val="0"/>
              <w:jc w:val="center"/>
              <w:rPr>
                <w:rFonts w:ascii="Times New Roman" w:hAnsi="Times New Roman"/>
                <w:b/>
                <w:bCs/>
                <w:szCs w:val="21"/>
              </w:rPr>
            </w:pPr>
            <w:r>
              <w:rPr>
                <w:rFonts w:ascii="Times New Roman" w:hAnsi="Times New Roman"/>
                <w:b/>
                <w:bCs/>
                <w:szCs w:val="21"/>
              </w:rPr>
              <w:t>标准贮备液配制情况</w:t>
            </w:r>
          </w:p>
        </w:tc>
        <w:tc>
          <w:tcPr>
            <w:tcW w:w="6846" w:type="dxa"/>
            <w:gridSpan w:val="15"/>
            <w:vAlign w:val="center"/>
          </w:tcPr>
          <w:p>
            <w:pP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88" w:type="dxa"/>
            <w:gridSpan w:val="2"/>
            <w:tcMar>
              <w:left w:w="6" w:type="dxa"/>
              <w:right w:w="6" w:type="dxa"/>
            </w:tcMar>
            <w:vAlign w:val="center"/>
          </w:tcPr>
          <w:p>
            <w:pPr>
              <w:snapToGrid w:val="0"/>
              <w:jc w:val="center"/>
              <w:rPr>
                <w:rFonts w:ascii="Times New Roman" w:hAnsi="Times New Roman"/>
                <w:b/>
                <w:bCs/>
                <w:szCs w:val="21"/>
              </w:rPr>
            </w:pPr>
            <w:r>
              <w:rPr>
                <w:rFonts w:ascii="Times New Roman" w:hAnsi="Times New Roman"/>
                <w:b/>
                <w:bCs/>
                <w:szCs w:val="21"/>
              </w:rPr>
              <w:t>标准应用液配制情况</w:t>
            </w:r>
          </w:p>
        </w:tc>
        <w:tc>
          <w:tcPr>
            <w:tcW w:w="6846" w:type="dxa"/>
            <w:gridSpan w:val="15"/>
            <w:vAlign w:val="center"/>
          </w:tcPr>
          <w:p>
            <w:pPr>
              <w:snapToGrid w:val="0"/>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288" w:type="dxa"/>
            <w:gridSpan w:val="2"/>
            <w:tcMar>
              <w:left w:w="6" w:type="dxa"/>
              <w:right w:w="6" w:type="dxa"/>
            </w:tcMar>
            <w:vAlign w:val="center"/>
          </w:tcPr>
          <w:p>
            <w:pPr>
              <w:snapToGrid w:val="0"/>
              <w:jc w:val="center"/>
              <w:rPr>
                <w:rFonts w:ascii="Times New Roman" w:hAnsi="Times New Roman"/>
                <w:b/>
                <w:bCs/>
                <w:szCs w:val="21"/>
              </w:rPr>
            </w:pPr>
            <w:r>
              <w:rPr>
                <w:rFonts w:ascii="Times New Roman" w:hAnsi="Times New Roman"/>
                <w:b/>
                <w:bCs/>
                <w:szCs w:val="21"/>
              </w:rPr>
              <w:t>标准系列配制情况</w:t>
            </w:r>
          </w:p>
        </w:tc>
        <w:tc>
          <w:tcPr>
            <w:tcW w:w="6846" w:type="dxa"/>
            <w:gridSpan w:val="15"/>
            <w:vAlign w:val="center"/>
          </w:tcPr>
          <w:p>
            <w:pPr>
              <w:snapToGrid w:val="0"/>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restart"/>
            <w:vAlign w:val="center"/>
          </w:tcPr>
          <w:p>
            <w:pPr>
              <w:snapToGrid w:val="0"/>
              <w:jc w:val="center"/>
              <w:rPr>
                <w:rFonts w:ascii="Times New Roman" w:hAnsi="Times New Roman"/>
                <w:b/>
                <w:bCs/>
                <w:szCs w:val="21"/>
                <w:lang w:eastAsia="zh-CN"/>
              </w:rPr>
            </w:pPr>
            <w:r>
              <w:rPr>
                <w:rFonts w:ascii="Times New Roman" w:hAnsi="Times New Roman"/>
                <w:b/>
                <w:bCs/>
                <w:szCs w:val="21"/>
                <w:lang w:eastAsia="zh-CN"/>
              </w:rPr>
              <w:t>标准曲线制作（定容体积：</w:t>
            </w:r>
            <w:r>
              <w:rPr>
                <w:rFonts w:ascii="Times New Roman" w:hAnsi="Times New Roman"/>
                <w:b/>
                <w:bCs/>
                <w:szCs w:val="21"/>
                <w:u w:val="single"/>
                <w:lang w:eastAsia="zh-CN"/>
              </w:rPr>
              <w:t xml:space="preserve">   </w:t>
            </w:r>
            <w:r>
              <w:rPr>
                <w:rFonts w:ascii="Times New Roman" w:hAnsi="Times New Roman"/>
                <w:b/>
                <w:bCs/>
                <w:szCs w:val="21"/>
                <w:lang w:eastAsia="zh-CN"/>
              </w:rPr>
              <w:t>mL）</w:t>
            </w:r>
          </w:p>
        </w:tc>
        <w:tc>
          <w:tcPr>
            <w:tcW w:w="1555" w:type="dxa"/>
            <w:gridSpan w:val="3"/>
            <w:vAlign w:val="center"/>
          </w:tcPr>
          <w:p>
            <w:pPr>
              <w:snapToGrid w:val="0"/>
              <w:jc w:val="center"/>
              <w:rPr>
                <w:rFonts w:ascii="Times New Roman" w:hAnsi="Times New Roman"/>
                <w:b/>
                <w:bCs/>
                <w:szCs w:val="21"/>
              </w:rPr>
            </w:pPr>
            <w:r>
              <w:rPr>
                <w:rFonts w:ascii="Times New Roman" w:hAnsi="Times New Roman"/>
                <w:b/>
                <w:bCs/>
                <w:szCs w:val="21"/>
              </w:rPr>
              <w:t>序号</w:t>
            </w:r>
          </w:p>
        </w:tc>
        <w:tc>
          <w:tcPr>
            <w:tcW w:w="2654" w:type="dxa"/>
            <w:gridSpan w:val="7"/>
            <w:vAlign w:val="center"/>
          </w:tcPr>
          <w:p>
            <w:pPr>
              <w:snapToGrid w:val="0"/>
              <w:jc w:val="center"/>
              <w:rPr>
                <w:rFonts w:ascii="Times New Roman" w:hAnsi="Times New Roman"/>
                <w:b/>
                <w:bCs/>
                <w:szCs w:val="21"/>
                <w:lang w:eastAsia="zh-CN"/>
              </w:rPr>
            </w:pPr>
            <w:r>
              <w:rPr>
                <w:rFonts w:ascii="Times New Roman" w:hAnsi="Times New Roman"/>
                <w:b/>
                <w:bCs/>
                <w:szCs w:val="21"/>
                <w:lang w:eastAsia="zh-CN"/>
              </w:rPr>
              <w:t>标准溶液浓度（</w:t>
            </w:r>
            <w:r>
              <w:rPr>
                <w:rFonts w:ascii="Times New Roman" w:hAnsi="Times New Roman"/>
                <w:b/>
                <w:bCs/>
                <w:szCs w:val="21"/>
              </w:rPr>
              <w:sym w:font="Symbol" w:char="F06D"/>
            </w:r>
            <w:r>
              <w:rPr>
                <w:rFonts w:ascii="Times New Roman" w:hAnsi="Times New Roman"/>
                <w:b/>
                <w:bCs/>
                <w:szCs w:val="21"/>
                <w:lang w:eastAsia="zh-CN"/>
              </w:rPr>
              <w:t>g/mL）</w:t>
            </w:r>
          </w:p>
        </w:tc>
        <w:tc>
          <w:tcPr>
            <w:tcW w:w="2637" w:type="dxa"/>
            <w:gridSpan w:val="5"/>
            <w:vAlign w:val="center"/>
          </w:tcPr>
          <w:p>
            <w:pPr>
              <w:snapToGrid w:val="0"/>
              <w:jc w:val="center"/>
              <w:rPr>
                <w:rFonts w:ascii="Times New Roman" w:hAnsi="Times New Roman"/>
                <w:b/>
                <w:bCs/>
                <w:szCs w:val="21"/>
              </w:rPr>
            </w:pPr>
            <w:r>
              <w:rPr>
                <w:rFonts w:ascii="Times New Roman" w:hAnsi="Times New Roman"/>
                <w:b/>
                <w:bCs/>
                <w:szCs w:val="21"/>
              </w:rPr>
              <w:t>响应值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snapToGrid w:val="0"/>
              <w:jc w:val="center"/>
              <w:rPr>
                <w:rFonts w:ascii="Times New Roman" w:hAnsi="Times New Roman"/>
                <w:b/>
                <w:bCs/>
                <w:szCs w:val="21"/>
              </w:rPr>
            </w:pPr>
          </w:p>
        </w:tc>
        <w:tc>
          <w:tcPr>
            <w:tcW w:w="1555" w:type="dxa"/>
            <w:gridSpan w:val="3"/>
            <w:vAlign w:val="center"/>
          </w:tcPr>
          <w:p>
            <w:pPr>
              <w:snapToGrid w:val="0"/>
              <w:jc w:val="center"/>
              <w:rPr>
                <w:rFonts w:ascii="Times New Roman" w:hAnsi="Times New Roman"/>
                <w:b/>
                <w:bCs/>
                <w:szCs w:val="21"/>
              </w:rPr>
            </w:pPr>
          </w:p>
        </w:tc>
        <w:tc>
          <w:tcPr>
            <w:tcW w:w="2654" w:type="dxa"/>
            <w:gridSpan w:val="7"/>
            <w:vAlign w:val="center"/>
          </w:tcPr>
          <w:p>
            <w:pPr>
              <w:snapToGrid w:val="0"/>
              <w:jc w:val="center"/>
              <w:rPr>
                <w:rFonts w:ascii="Times New Roman" w:hAnsi="Times New Roman"/>
                <w:b/>
                <w:bCs/>
                <w:szCs w:val="21"/>
              </w:rPr>
            </w:pPr>
          </w:p>
        </w:tc>
        <w:tc>
          <w:tcPr>
            <w:tcW w:w="2637" w:type="dxa"/>
            <w:gridSpan w:val="5"/>
            <w:vAlign w:val="center"/>
          </w:tcPr>
          <w:p>
            <w:pPr>
              <w:snapToGrid w:val="0"/>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snapToGrid w:val="0"/>
              <w:jc w:val="center"/>
              <w:rPr>
                <w:rFonts w:ascii="Times New Roman" w:hAnsi="Times New Roman"/>
                <w:b/>
                <w:bCs/>
                <w:szCs w:val="21"/>
              </w:rPr>
            </w:pPr>
          </w:p>
        </w:tc>
        <w:tc>
          <w:tcPr>
            <w:tcW w:w="1555" w:type="dxa"/>
            <w:gridSpan w:val="3"/>
            <w:vAlign w:val="center"/>
          </w:tcPr>
          <w:p>
            <w:pPr>
              <w:snapToGrid w:val="0"/>
              <w:jc w:val="center"/>
              <w:rPr>
                <w:rFonts w:ascii="Times New Roman" w:hAnsi="Times New Roman"/>
                <w:b/>
                <w:bCs/>
                <w:szCs w:val="21"/>
              </w:rPr>
            </w:pPr>
          </w:p>
        </w:tc>
        <w:tc>
          <w:tcPr>
            <w:tcW w:w="2654" w:type="dxa"/>
            <w:gridSpan w:val="7"/>
            <w:vAlign w:val="center"/>
          </w:tcPr>
          <w:p>
            <w:pPr>
              <w:snapToGrid w:val="0"/>
              <w:jc w:val="center"/>
              <w:rPr>
                <w:rFonts w:ascii="Times New Roman" w:hAnsi="Times New Roman"/>
                <w:b/>
                <w:bCs/>
                <w:szCs w:val="21"/>
              </w:rPr>
            </w:pPr>
          </w:p>
        </w:tc>
        <w:tc>
          <w:tcPr>
            <w:tcW w:w="2637" w:type="dxa"/>
            <w:gridSpan w:val="5"/>
            <w:vAlign w:val="center"/>
          </w:tcPr>
          <w:p>
            <w:pPr>
              <w:snapToGrid w:val="0"/>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snapToGrid w:val="0"/>
              <w:jc w:val="center"/>
              <w:rPr>
                <w:rFonts w:ascii="Times New Roman" w:hAnsi="Times New Roman"/>
                <w:b/>
                <w:bCs/>
                <w:szCs w:val="21"/>
              </w:rPr>
            </w:pPr>
          </w:p>
        </w:tc>
        <w:tc>
          <w:tcPr>
            <w:tcW w:w="1555" w:type="dxa"/>
            <w:gridSpan w:val="3"/>
            <w:vAlign w:val="center"/>
          </w:tcPr>
          <w:p>
            <w:pPr>
              <w:snapToGrid w:val="0"/>
              <w:jc w:val="center"/>
              <w:rPr>
                <w:rFonts w:ascii="Times New Roman" w:hAnsi="Times New Roman"/>
                <w:b/>
                <w:bCs/>
                <w:szCs w:val="21"/>
              </w:rPr>
            </w:pPr>
          </w:p>
        </w:tc>
        <w:tc>
          <w:tcPr>
            <w:tcW w:w="2654" w:type="dxa"/>
            <w:gridSpan w:val="7"/>
            <w:vAlign w:val="center"/>
          </w:tcPr>
          <w:p>
            <w:pPr>
              <w:snapToGrid w:val="0"/>
              <w:jc w:val="center"/>
              <w:rPr>
                <w:rFonts w:ascii="Times New Roman" w:hAnsi="Times New Roman"/>
                <w:b/>
                <w:bCs/>
                <w:szCs w:val="21"/>
              </w:rPr>
            </w:pPr>
          </w:p>
        </w:tc>
        <w:tc>
          <w:tcPr>
            <w:tcW w:w="2637" w:type="dxa"/>
            <w:gridSpan w:val="5"/>
            <w:vAlign w:val="center"/>
          </w:tcPr>
          <w:p>
            <w:pPr>
              <w:snapToGrid w:val="0"/>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snapToGrid w:val="0"/>
              <w:jc w:val="center"/>
              <w:rPr>
                <w:rFonts w:ascii="Times New Roman" w:hAnsi="Times New Roman"/>
                <w:b/>
                <w:bCs/>
                <w:szCs w:val="21"/>
              </w:rPr>
            </w:pPr>
          </w:p>
        </w:tc>
        <w:tc>
          <w:tcPr>
            <w:tcW w:w="1555" w:type="dxa"/>
            <w:gridSpan w:val="3"/>
            <w:vAlign w:val="center"/>
          </w:tcPr>
          <w:p>
            <w:pPr>
              <w:snapToGrid w:val="0"/>
              <w:jc w:val="center"/>
              <w:rPr>
                <w:rFonts w:ascii="Times New Roman" w:hAnsi="Times New Roman"/>
                <w:b/>
                <w:bCs/>
                <w:szCs w:val="21"/>
              </w:rPr>
            </w:pPr>
          </w:p>
        </w:tc>
        <w:tc>
          <w:tcPr>
            <w:tcW w:w="2654" w:type="dxa"/>
            <w:gridSpan w:val="7"/>
            <w:vAlign w:val="center"/>
          </w:tcPr>
          <w:p>
            <w:pPr>
              <w:snapToGrid w:val="0"/>
              <w:jc w:val="center"/>
              <w:rPr>
                <w:rFonts w:ascii="Times New Roman" w:hAnsi="Times New Roman"/>
                <w:b/>
                <w:bCs/>
                <w:szCs w:val="21"/>
              </w:rPr>
            </w:pPr>
          </w:p>
        </w:tc>
        <w:tc>
          <w:tcPr>
            <w:tcW w:w="2637" w:type="dxa"/>
            <w:gridSpan w:val="5"/>
            <w:vAlign w:val="center"/>
          </w:tcPr>
          <w:p>
            <w:pPr>
              <w:snapToGrid w:val="0"/>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snapToGrid w:val="0"/>
              <w:jc w:val="center"/>
              <w:rPr>
                <w:rFonts w:ascii="Times New Roman" w:hAnsi="Times New Roman"/>
                <w:b/>
                <w:bCs/>
                <w:szCs w:val="21"/>
              </w:rPr>
            </w:pPr>
          </w:p>
        </w:tc>
        <w:tc>
          <w:tcPr>
            <w:tcW w:w="1555" w:type="dxa"/>
            <w:gridSpan w:val="3"/>
            <w:vAlign w:val="center"/>
          </w:tcPr>
          <w:p>
            <w:pPr>
              <w:snapToGrid w:val="0"/>
              <w:jc w:val="center"/>
              <w:rPr>
                <w:rFonts w:ascii="Times New Roman" w:hAnsi="Times New Roman"/>
                <w:b/>
                <w:bCs/>
                <w:szCs w:val="21"/>
              </w:rPr>
            </w:pPr>
            <w:r>
              <w:rPr>
                <w:rFonts w:ascii="Times New Roman" w:hAnsi="Times New Roman"/>
                <w:b/>
                <w:bCs/>
                <w:szCs w:val="21"/>
              </w:rPr>
              <w:t>标准曲线方程</w:t>
            </w:r>
          </w:p>
        </w:tc>
        <w:tc>
          <w:tcPr>
            <w:tcW w:w="2654" w:type="dxa"/>
            <w:gridSpan w:val="7"/>
            <w:vAlign w:val="center"/>
          </w:tcPr>
          <w:p>
            <w:pPr>
              <w:snapToGrid w:val="0"/>
              <w:jc w:val="center"/>
              <w:rPr>
                <w:rFonts w:ascii="Times New Roman" w:hAnsi="Times New Roman"/>
                <w:b/>
                <w:bCs/>
                <w:szCs w:val="21"/>
              </w:rPr>
            </w:pPr>
          </w:p>
        </w:tc>
        <w:tc>
          <w:tcPr>
            <w:tcW w:w="1387" w:type="dxa"/>
            <w:gridSpan w:val="4"/>
            <w:vAlign w:val="center"/>
          </w:tcPr>
          <w:p>
            <w:pPr>
              <w:snapToGrid w:val="0"/>
              <w:jc w:val="center"/>
              <w:rPr>
                <w:rFonts w:ascii="Times New Roman" w:hAnsi="Times New Roman"/>
                <w:b/>
                <w:bCs/>
                <w:szCs w:val="21"/>
              </w:rPr>
            </w:pPr>
            <w:r>
              <w:rPr>
                <w:rFonts w:ascii="Times New Roman" w:hAnsi="Times New Roman"/>
                <w:b/>
                <w:bCs/>
                <w:szCs w:val="21"/>
              </w:rPr>
              <w:t>相关系数</w:t>
            </w:r>
          </w:p>
        </w:tc>
        <w:tc>
          <w:tcPr>
            <w:tcW w:w="1250" w:type="dxa"/>
            <w:vAlign w:val="center"/>
          </w:tcPr>
          <w:p>
            <w:pPr>
              <w:snapToGrid w:val="0"/>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88" w:type="dxa"/>
            <w:gridSpan w:val="2"/>
            <w:vAlign w:val="center"/>
          </w:tcPr>
          <w:p>
            <w:pPr>
              <w:snapToGrid w:val="0"/>
              <w:spacing w:line="500" w:lineRule="exact"/>
              <w:jc w:val="center"/>
              <w:rPr>
                <w:rFonts w:ascii="Times New Roman" w:hAnsi="Times New Roman"/>
                <w:b/>
                <w:bCs/>
                <w:szCs w:val="21"/>
              </w:rPr>
            </w:pPr>
            <w:r>
              <w:rPr>
                <w:rFonts w:ascii="Times New Roman" w:hAnsi="Times New Roman"/>
                <w:b/>
                <w:bCs/>
                <w:szCs w:val="21"/>
              </w:rPr>
              <w:t>样品处理</w:t>
            </w:r>
          </w:p>
        </w:tc>
        <w:tc>
          <w:tcPr>
            <w:tcW w:w="6846" w:type="dxa"/>
            <w:gridSpan w:val="15"/>
            <w:vAlign w:val="center"/>
          </w:tcPr>
          <w:p>
            <w:pPr>
              <w:snapToGrid w:val="0"/>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snapToGrid w:val="0"/>
              <w:jc w:val="center"/>
              <w:rPr>
                <w:rFonts w:ascii="Times New Roman" w:hAnsi="Times New Roman"/>
                <w:b/>
                <w:bCs/>
                <w:szCs w:val="21"/>
              </w:rPr>
            </w:pPr>
            <w:r>
              <w:rPr>
                <w:rFonts w:ascii="Times New Roman" w:hAnsi="Times New Roman"/>
                <w:b/>
                <w:bCs/>
                <w:szCs w:val="21"/>
              </w:rPr>
              <w:t>计算公式</w:t>
            </w:r>
          </w:p>
        </w:tc>
        <w:tc>
          <w:tcPr>
            <w:tcW w:w="7518" w:type="dxa"/>
            <w:gridSpan w:val="16"/>
            <w:vAlign w:val="center"/>
          </w:tcPr>
          <w:p>
            <w:pPr>
              <w:spacing w:line="240" w:lineRule="atLeast"/>
              <w:rPr>
                <w:rFonts w:ascii="Times New Roman" w:hAnsi="Times New Roman"/>
                <w:b/>
                <w:bCs/>
                <w:snapToGrid w:val="0"/>
                <w:szCs w:val="21"/>
              </w:rPr>
            </w:pPr>
            <w:r>
              <w:rPr>
                <w:rFonts w:ascii="Times New Roman" w:hAnsi="Times New Roman"/>
                <w:b/>
                <w:bCs/>
                <w:position w:val="-30"/>
                <w:szCs w:val="21"/>
              </w:rPr>
              <w:object>
                <v:shape id="_x0000_i1028" o:spt="75" type="#_x0000_t75" style="height:26.25pt;width:88.5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p>
          <w:p>
            <w:pPr>
              <w:spacing w:line="240" w:lineRule="atLeast"/>
              <w:rPr>
                <w:rFonts w:ascii="Times New Roman" w:hAnsi="Times New Roman"/>
                <w:b/>
                <w:bCs/>
                <w:sz w:val="18"/>
                <w:szCs w:val="18"/>
                <w:lang w:eastAsia="zh-CN"/>
              </w:rPr>
            </w:pPr>
            <w:r>
              <w:rPr>
                <w:rFonts w:ascii="Times New Roman" w:hAnsi="Times New Roman"/>
                <w:b/>
                <w:bCs/>
                <w:spacing w:val="-16"/>
                <w:sz w:val="18"/>
                <w:szCs w:val="18"/>
                <w:lang w:eastAsia="zh-CN"/>
              </w:rPr>
              <w:t>注：</w:t>
            </w:r>
            <w:r>
              <w:rPr>
                <w:rFonts w:ascii="Times New Roman" w:hAnsi="Times New Roman"/>
                <w:b/>
                <w:bCs/>
                <w:sz w:val="18"/>
                <w:szCs w:val="18"/>
                <w:lang w:eastAsia="zh-CN"/>
              </w:rPr>
              <w:t>当</w:t>
            </w:r>
            <w:r>
              <w:rPr>
                <w:rFonts w:ascii="Times New Roman" w:hAnsi="Times New Roman"/>
                <w:b/>
                <w:bCs/>
                <w:i/>
                <w:sz w:val="18"/>
                <w:szCs w:val="18"/>
                <w:lang w:eastAsia="zh-CN"/>
              </w:rPr>
              <w:t>c</w:t>
            </w:r>
            <w:r>
              <w:rPr>
                <w:rFonts w:ascii="Times New Roman" w:hAnsi="Times New Roman"/>
                <w:b/>
                <w:bCs/>
                <w:i/>
                <w:sz w:val="18"/>
                <w:szCs w:val="18"/>
                <w:vertAlign w:val="subscript"/>
                <w:lang w:eastAsia="zh-CN"/>
              </w:rPr>
              <w:t>o</w:t>
            </w:r>
            <w:r>
              <w:rPr>
                <w:rFonts w:ascii="Times New Roman" w:hAnsi="Times New Roman"/>
                <w:b/>
                <w:bCs/>
                <w:sz w:val="18"/>
                <w:szCs w:val="18"/>
                <w:lang w:eastAsia="zh-CN"/>
              </w:rPr>
              <w:t>为小于定量下限时，按0参与计算。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snapToGrid w:val="0"/>
              <w:jc w:val="center"/>
              <w:rPr>
                <w:rFonts w:ascii="Times New Roman" w:hAnsi="Times New Roman"/>
                <w:b/>
                <w:bCs/>
                <w:i/>
                <w:szCs w:val="21"/>
                <w:lang w:eastAsia="zh-CN"/>
              </w:rPr>
            </w:pPr>
            <w:r>
              <w:rPr>
                <w:rFonts w:ascii="Times New Roman" w:hAnsi="Times New Roman"/>
                <w:b/>
                <w:bCs/>
                <w:szCs w:val="21"/>
                <w:lang w:eastAsia="zh-CN"/>
              </w:rPr>
              <w:t>平均空白浓度</w:t>
            </w:r>
            <w:r>
              <w:rPr>
                <w:rFonts w:ascii="Times New Roman" w:hAnsi="Times New Roman"/>
                <w:b/>
                <w:bCs/>
                <w:i/>
                <w:iCs/>
                <w:szCs w:val="21"/>
                <w:lang w:eastAsia="zh-CN"/>
              </w:rPr>
              <w:t>c</w:t>
            </w:r>
            <w:r>
              <w:rPr>
                <w:rFonts w:ascii="Times New Roman" w:hAnsi="Times New Roman"/>
                <w:b/>
                <w:bCs/>
                <w:szCs w:val="21"/>
                <w:vertAlign w:val="subscript"/>
                <w:lang w:eastAsia="zh-CN"/>
              </w:rPr>
              <w:t>0</w:t>
            </w:r>
            <w:r>
              <w:rPr>
                <w:rFonts w:ascii="Times New Roman" w:hAnsi="Times New Roman"/>
                <w:b/>
                <w:bCs/>
                <w:szCs w:val="21"/>
                <w:lang w:eastAsia="zh-CN"/>
              </w:rPr>
              <w:t xml:space="preserve"> (</w:t>
            </w:r>
            <w:r>
              <w:rPr>
                <w:rFonts w:ascii="Times New Roman" w:hAnsi="Times New Roman"/>
                <w:b/>
                <w:bCs/>
                <w:szCs w:val="21"/>
              </w:rPr>
              <w:sym w:font="Symbol" w:char="F06D"/>
            </w:r>
            <w:r>
              <w:rPr>
                <w:rFonts w:ascii="Times New Roman" w:hAnsi="Times New Roman"/>
                <w:b/>
                <w:bCs/>
                <w:szCs w:val="21"/>
                <w:lang w:eastAsia="zh-CN"/>
              </w:rPr>
              <w:t>g/mL)</w:t>
            </w:r>
          </w:p>
        </w:tc>
        <w:tc>
          <w:tcPr>
            <w:tcW w:w="1683" w:type="dxa"/>
            <w:gridSpan w:val="3"/>
            <w:vAlign w:val="center"/>
          </w:tcPr>
          <w:p>
            <w:pPr>
              <w:snapToGrid w:val="0"/>
              <w:jc w:val="center"/>
              <w:rPr>
                <w:rFonts w:ascii="Times New Roman" w:hAnsi="Times New Roman"/>
                <w:b/>
                <w:bCs/>
                <w:sz w:val="18"/>
                <w:szCs w:val="18"/>
                <w:lang w:eastAsia="zh-CN"/>
              </w:rPr>
            </w:pPr>
          </w:p>
        </w:tc>
        <w:tc>
          <w:tcPr>
            <w:tcW w:w="1161" w:type="dxa"/>
            <w:gridSpan w:val="3"/>
            <w:vAlign w:val="center"/>
          </w:tcPr>
          <w:p>
            <w:pPr>
              <w:snapToGrid w:val="0"/>
              <w:jc w:val="center"/>
              <w:rPr>
                <w:rFonts w:ascii="Times New Roman" w:hAnsi="Times New Roman"/>
                <w:b/>
                <w:bCs/>
                <w:szCs w:val="21"/>
              </w:rPr>
            </w:pPr>
            <w:r>
              <w:rPr>
                <w:rFonts w:ascii="Times New Roman" w:hAnsi="Times New Roman"/>
                <w:b/>
                <w:bCs/>
                <w:szCs w:val="21"/>
              </w:rPr>
              <w:t>定量下限</w:t>
            </w:r>
            <w:r>
              <w:rPr>
                <w:rFonts w:hint="eastAsia" w:ascii="Times New Roman" w:hAnsi="Times New Roman"/>
                <w:b/>
                <w:bCs/>
                <w:szCs w:val="21"/>
              </w:rPr>
              <w:t>（</w:t>
            </w:r>
            <w:r>
              <w:rPr>
                <w:rFonts w:ascii="Times New Roman" w:hAnsi="Times New Roman"/>
                <w:b/>
                <w:bCs/>
                <w:szCs w:val="21"/>
              </w:rPr>
              <w:sym w:font="Symbol" w:char="F06D"/>
            </w:r>
            <w:r>
              <w:rPr>
                <w:rFonts w:ascii="Times New Roman" w:hAnsi="Times New Roman"/>
                <w:b/>
                <w:bCs/>
                <w:szCs w:val="21"/>
              </w:rPr>
              <w:t>g/mL)</w:t>
            </w:r>
          </w:p>
        </w:tc>
        <w:tc>
          <w:tcPr>
            <w:tcW w:w="1702" w:type="dxa"/>
            <w:gridSpan w:val="4"/>
            <w:vAlign w:val="center"/>
          </w:tcPr>
          <w:p>
            <w:pPr>
              <w:snapToGrid w:val="0"/>
              <w:jc w:val="center"/>
              <w:rPr>
                <w:rFonts w:ascii="Times New Roman" w:hAnsi="Times New Roman"/>
                <w:b/>
                <w:bCs/>
                <w:szCs w:val="21"/>
              </w:rPr>
            </w:pPr>
          </w:p>
        </w:tc>
        <w:tc>
          <w:tcPr>
            <w:tcW w:w="1385" w:type="dxa"/>
            <w:gridSpan w:val="3"/>
            <w:vAlign w:val="center"/>
          </w:tcPr>
          <w:p>
            <w:pPr>
              <w:snapToGrid w:val="0"/>
              <w:jc w:val="center"/>
              <w:rPr>
                <w:rFonts w:ascii="Times New Roman" w:hAnsi="Times New Roman"/>
                <w:b/>
                <w:bCs/>
                <w:szCs w:val="21"/>
                <w:lang w:eastAsia="zh-CN"/>
              </w:rPr>
            </w:pPr>
            <w:r>
              <w:rPr>
                <w:rFonts w:ascii="Times New Roman" w:hAnsi="Times New Roman"/>
                <w:b/>
                <w:bCs/>
                <w:szCs w:val="21"/>
                <w:lang w:eastAsia="zh-CN"/>
              </w:rPr>
              <w:t>最低定量浓度</w:t>
            </w:r>
            <w:r>
              <w:rPr>
                <w:rFonts w:hint="eastAsia" w:ascii="Times New Roman" w:hAnsi="Times New Roman"/>
                <w:b/>
                <w:bCs/>
                <w:szCs w:val="21"/>
                <w:lang w:eastAsia="zh-CN"/>
              </w:rPr>
              <w:t>（</w:t>
            </w:r>
            <w:r>
              <w:rPr>
                <w:rFonts w:ascii="Times New Roman" w:hAnsi="Times New Roman"/>
                <w:b/>
                <w:bCs/>
                <w:szCs w:val="21"/>
                <w:lang w:eastAsia="zh-CN"/>
              </w:rPr>
              <w:t>mg/m</w:t>
            </w:r>
            <w:r>
              <w:rPr>
                <w:rFonts w:ascii="Times New Roman" w:hAnsi="Times New Roman"/>
                <w:b/>
                <w:bCs/>
                <w:szCs w:val="21"/>
                <w:vertAlign w:val="superscript"/>
                <w:lang w:eastAsia="zh-CN"/>
              </w:rPr>
              <w:t>3</w:t>
            </w:r>
            <w:r>
              <w:rPr>
                <w:rFonts w:ascii="Times New Roman" w:hAnsi="Times New Roman"/>
                <w:b/>
                <w:bCs/>
                <w:szCs w:val="21"/>
                <w:lang w:eastAsia="zh-CN"/>
              </w:rPr>
              <w:t>)</w:t>
            </w:r>
          </w:p>
        </w:tc>
        <w:tc>
          <w:tcPr>
            <w:tcW w:w="1587" w:type="dxa"/>
            <w:gridSpan w:val="3"/>
            <w:vAlign w:val="center"/>
          </w:tcPr>
          <w:p>
            <w:pPr>
              <w:snapToGrid w:val="0"/>
              <w:rPr>
                <w:rFonts w:ascii="Times New Roman" w:hAnsi="Times New Roman"/>
                <w:sz w:val="18"/>
                <w:szCs w:val="18"/>
                <w:lang w:eastAsia="zh-CN"/>
              </w:rPr>
            </w:pPr>
            <w:r>
              <w:rPr>
                <w:rFonts w:ascii="Times New Roman" w:hAnsi="Times New Roman"/>
                <w:sz w:val="18"/>
                <w:szCs w:val="18"/>
                <w:lang w:eastAsia="zh-CN"/>
              </w:rPr>
              <w:t>xxx（以采样xxL空气计）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snapToGrid w:val="0"/>
              <w:jc w:val="center"/>
              <w:rPr>
                <w:rFonts w:ascii="Times New Roman" w:hAnsi="Times New Roman"/>
                <w:b/>
                <w:bCs/>
                <w:szCs w:val="21"/>
                <w:lang w:eastAsia="zh-CN"/>
              </w:rPr>
            </w:pPr>
            <w:r>
              <w:rPr>
                <w:rFonts w:ascii="Times New Roman" w:hAnsi="Times New Roman"/>
                <w:b/>
                <w:bCs/>
                <w:szCs w:val="21"/>
                <w:lang w:eastAsia="zh-CN"/>
              </w:rPr>
              <w:t>消解或洗脱效率D（%）</w:t>
            </w:r>
          </w:p>
        </w:tc>
        <w:tc>
          <w:tcPr>
            <w:tcW w:w="7518" w:type="dxa"/>
            <w:gridSpan w:val="16"/>
            <w:vAlign w:val="center"/>
          </w:tcPr>
          <w:p>
            <w:pPr>
              <w:snapToGrid w:val="0"/>
              <w:rPr>
                <w:rFonts w:ascii="Times New Roman" w:hAnsi="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snapToGrid w:val="0"/>
              <w:rPr>
                <w:rFonts w:ascii="Times New Roman" w:hAnsi="Times New Roman"/>
                <w:b/>
                <w:bCs/>
                <w:szCs w:val="21"/>
                <w:lang w:eastAsia="zh-CN"/>
              </w:rPr>
            </w:pPr>
            <w:r>
              <w:rPr>
                <w:rFonts w:ascii="Times New Roman" w:hAnsi="Times New Roman"/>
                <w:b/>
                <w:bCs/>
                <w:szCs w:val="21"/>
                <w:lang w:eastAsia="zh-CN"/>
              </w:rPr>
              <w:t>质量控制样品的制备及测定情况</w:t>
            </w:r>
          </w:p>
        </w:tc>
        <w:tc>
          <w:tcPr>
            <w:tcW w:w="7518" w:type="dxa"/>
            <w:gridSpan w:val="16"/>
            <w:vAlign w:val="center"/>
          </w:tcPr>
          <w:p>
            <w:pPr>
              <w:snapToGrid w:val="0"/>
              <w:rPr>
                <w:rFonts w:ascii="Times New Roman" w:hAnsi="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4" w:type="dxa"/>
            <w:gridSpan w:val="17"/>
            <w:vAlign w:val="center"/>
          </w:tcPr>
          <w:p>
            <w:pPr>
              <w:snapToGrid w:val="0"/>
              <w:jc w:val="center"/>
              <w:rPr>
                <w:rFonts w:ascii="Times New Roman" w:hAnsi="Times New Roman"/>
                <w:b/>
                <w:bCs/>
                <w:sz w:val="18"/>
                <w:szCs w:val="18"/>
              </w:rPr>
            </w:pPr>
            <w:r>
              <w:rPr>
                <w:rFonts w:ascii="Times New Roman" w:hAnsi="Times New Roman"/>
                <w:b/>
                <w:bCs/>
                <w:sz w:val="18"/>
                <w:szCs w:val="18"/>
              </w:rPr>
              <w:t>样品测定结果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snapToGrid w:val="0"/>
              <w:jc w:val="center"/>
              <w:rPr>
                <w:rFonts w:ascii="Times New Roman" w:hAnsi="Times New Roman"/>
                <w:b/>
                <w:bCs/>
                <w:sz w:val="18"/>
                <w:szCs w:val="18"/>
              </w:rPr>
            </w:pPr>
            <w:r>
              <w:rPr>
                <w:rFonts w:ascii="Times New Roman" w:hAnsi="Times New Roman"/>
                <w:b/>
                <w:bCs/>
                <w:sz w:val="18"/>
                <w:szCs w:val="18"/>
              </w:rPr>
              <w:t>样品编号</w:t>
            </w:r>
          </w:p>
        </w:tc>
        <w:tc>
          <w:tcPr>
            <w:tcW w:w="1566" w:type="dxa"/>
            <w:gridSpan w:val="2"/>
            <w:vAlign w:val="center"/>
          </w:tcPr>
          <w:p>
            <w:pPr>
              <w:snapToGrid w:val="0"/>
              <w:jc w:val="center"/>
              <w:rPr>
                <w:rFonts w:ascii="Times New Roman" w:hAnsi="Times New Roman"/>
                <w:b/>
                <w:bCs/>
                <w:spacing w:val="-16"/>
                <w:sz w:val="18"/>
                <w:szCs w:val="18"/>
                <w:lang w:eastAsia="zh-CN"/>
              </w:rPr>
            </w:pPr>
            <w:r>
              <w:rPr>
                <w:rFonts w:ascii="Times New Roman" w:hAnsi="Times New Roman"/>
                <w:b/>
                <w:bCs/>
                <w:sz w:val="18"/>
                <w:szCs w:val="18"/>
                <w:lang w:eastAsia="zh-CN"/>
              </w:rPr>
              <w:t>样品溶液含量</w:t>
            </w:r>
            <w:r>
              <w:rPr>
                <w:rFonts w:ascii="Times New Roman" w:hAnsi="Times New Roman"/>
                <w:b/>
                <w:bCs/>
                <w:i/>
                <w:sz w:val="18"/>
                <w:szCs w:val="18"/>
                <w:lang w:eastAsia="zh-CN"/>
              </w:rPr>
              <w:t>c</w:t>
            </w:r>
            <w:r>
              <w:rPr>
                <w:rFonts w:ascii="Times New Roman" w:hAnsi="Times New Roman"/>
                <w:b/>
                <w:bCs/>
                <w:sz w:val="18"/>
                <w:szCs w:val="18"/>
                <w:lang w:eastAsia="zh-CN"/>
              </w:rPr>
              <w:t>(</w:t>
            </w:r>
            <w:r>
              <w:rPr>
                <w:rFonts w:ascii="Times New Roman" w:hAnsi="Times New Roman"/>
                <w:b/>
                <w:bCs/>
                <w:sz w:val="18"/>
                <w:szCs w:val="18"/>
              </w:rPr>
              <w:sym w:font="Symbol" w:char="F06D"/>
            </w:r>
            <w:r>
              <w:rPr>
                <w:rFonts w:ascii="Times New Roman" w:hAnsi="Times New Roman"/>
                <w:b/>
                <w:bCs/>
                <w:sz w:val="18"/>
                <w:szCs w:val="18"/>
                <w:lang w:eastAsia="zh-CN"/>
              </w:rPr>
              <w:t>g/mL)</w:t>
            </w:r>
          </w:p>
        </w:tc>
        <w:tc>
          <w:tcPr>
            <w:tcW w:w="1404" w:type="dxa"/>
            <w:gridSpan w:val="5"/>
            <w:vAlign w:val="center"/>
          </w:tcPr>
          <w:p>
            <w:pPr>
              <w:jc w:val="center"/>
              <w:rPr>
                <w:rFonts w:ascii="Times New Roman" w:hAnsi="Times New Roman"/>
                <w:b/>
                <w:bCs/>
                <w:spacing w:val="-16"/>
                <w:sz w:val="18"/>
                <w:szCs w:val="18"/>
                <w:lang w:eastAsia="zh-CN"/>
              </w:rPr>
            </w:pPr>
            <w:r>
              <w:rPr>
                <w:rFonts w:ascii="Times New Roman" w:hAnsi="Times New Roman"/>
                <w:b/>
                <w:bCs/>
                <w:sz w:val="18"/>
                <w:szCs w:val="18"/>
                <w:lang w:eastAsia="zh-CN"/>
              </w:rPr>
              <w:t>消解或洗脱液体积</w:t>
            </w:r>
            <w:r>
              <w:rPr>
                <w:rFonts w:ascii="Times New Roman" w:hAnsi="Times New Roman"/>
                <w:b/>
                <w:bCs/>
                <w:i/>
                <w:sz w:val="18"/>
                <w:szCs w:val="18"/>
                <w:lang w:eastAsia="zh-CN"/>
              </w:rPr>
              <w:t>v</w:t>
            </w:r>
            <w:r>
              <w:rPr>
                <w:rFonts w:ascii="Times New Roman" w:hAnsi="Times New Roman"/>
                <w:b/>
                <w:bCs/>
                <w:sz w:val="18"/>
                <w:szCs w:val="18"/>
                <w:lang w:eastAsia="zh-CN"/>
              </w:rPr>
              <w:t>(mL)</w:t>
            </w:r>
          </w:p>
        </w:tc>
        <w:tc>
          <w:tcPr>
            <w:tcW w:w="1254" w:type="dxa"/>
            <w:gridSpan w:val="2"/>
            <w:vAlign w:val="center"/>
          </w:tcPr>
          <w:p>
            <w:pPr>
              <w:snapToGrid w:val="0"/>
              <w:jc w:val="center"/>
              <w:rPr>
                <w:rFonts w:ascii="Times New Roman" w:hAnsi="Times New Roman"/>
                <w:b/>
                <w:bCs/>
                <w:sz w:val="18"/>
                <w:szCs w:val="18"/>
              </w:rPr>
            </w:pPr>
            <w:r>
              <w:rPr>
                <w:rFonts w:ascii="Times New Roman" w:hAnsi="Times New Roman"/>
                <w:b/>
                <w:bCs/>
                <w:sz w:val="18"/>
                <w:szCs w:val="18"/>
              </w:rPr>
              <w:t>标准采样体积</w:t>
            </w:r>
            <w:r>
              <w:rPr>
                <w:rFonts w:ascii="Times New Roman" w:hAnsi="Times New Roman"/>
                <w:b/>
                <w:bCs/>
                <w:i/>
                <w:sz w:val="18"/>
                <w:szCs w:val="18"/>
              </w:rPr>
              <w:t>V</w:t>
            </w:r>
            <w:r>
              <w:rPr>
                <w:rFonts w:ascii="Times New Roman" w:hAnsi="Times New Roman"/>
                <w:b/>
                <w:bCs/>
                <w:i/>
                <w:sz w:val="18"/>
                <w:szCs w:val="18"/>
                <w:vertAlign w:val="subscript"/>
              </w:rPr>
              <w:t>0</w:t>
            </w:r>
            <w:r>
              <w:rPr>
                <w:rFonts w:ascii="Times New Roman" w:hAnsi="Times New Roman"/>
                <w:b/>
                <w:bCs/>
                <w:sz w:val="18"/>
                <w:szCs w:val="18"/>
              </w:rPr>
              <w:t>(L)</w:t>
            </w:r>
          </w:p>
        </w:tc>
        <w:tc>
          <w:tcPr>
            <w:tcW w:w="936" w:type="dxa"/>
            <w:gridSpan w:val="3"/>
            <w:vAlign w:val="center"/>
          </w:tcPr>
          <w:p>
            <w:pPr>
              <w:snapToGrid w:val="0"/>
              <w:jc w:val="center"/>
              <w:rPr>
                <w:rFonts w:ascii="Times New Roman" w:hAnsi="Times New Roman"/>
                <w:b/>
                <w:bCs/>
                <w:sz w:val="18"/>
                <w:szCs w:val="18"/>
              </w:rPr>
            </w:pPr>
            <w:r>
              <w:rPr>
                <w:rFonts w:ascii="Times New Roman" w:hAnsi="Times New Roman"/>
                <w:b/>
                <w:bCs/>
                <w:sz w:val="18"/>
                <w:szCs w:val="18"/>
              </w:rPr>
              <w:t>稀释倍数</w:t>
            </w:r>
            <w:r>
              <w:rPr>
                <w:rFonts w:ascii="Times New Roman" w:hAnsi="Times New Roman"/>
                <w:b/>
                <w:bCs/>
                <w:i/>
                <w:sz w:val="18"/>
                <w:szCs w:val="18"/>
              </w:rPr>
              <w:t>k</w:t>
            </w:r>
          </w:p>
        </w:tc>
        <w:tc>
          <w:tcPr>
            <w:tcW w:w="954" w:type="dxa"/>
            <w:gridSpan w:val="2"/>
            <w:vAlign w:val="center"/>
          </w:tcPr>
          <w:p>
            <w:pPr>
              <w:snapToGrid w:val="0"/>
              <w:jc w:val="center"/>
              <w:rPr>
                <w:rFonts w:ascii="Times New Roman" w:hAnsi="Times New Roman"/>
                <w:b/>
                <w:bCs/>
                <w:sz w:val="18"/>
                <w:szCs w:val="18"/>
              </w:rPr>
            </w:pPr>
            <w:r>
              <w:rPr>
                <w:rFonts w:ascii="Times New Roman" w:hAnsi="Times New Roman"/>
                <w:b/>
                <w:bCs/>
                <w:sz w:val="18"/>
                <w:szCs w:val="18"/>
              </w:rPr>
              <w:t>转换系数</w:t>
            </w:r>
            <w:r>
              <w:rPr>
                <w:rFonts w:ascii="Times New Roman" w:hAnsi="Times New Roman"/>
                <w:b/>
                <w:bCs/>
                <w:i/>
                <w:sz w:val="18"/>
                <w:szCs w:val="18"/>
              </w:rPr>
              <w:t>N</w:t>
            </w:r>
          </w:p>
        </w:tc>
        <w:tc>
          <w:tcPr>
            <w:tcW w:w="1404" w:type="dxa"/>
            <w:gridSpan w:val="2"/>
            <w:vAlign w:val="center"/>
          </w:tcPr>
          <w:p>
            <w:pPr>
              <w:snapToGrid w:val="0"/>
              <w:jc w:val="center"/>
              <w:rPr>
                <w:rFonts w:ascii="Times New Roman" w:hAnsi="Times New Roman"/>
                <w:b/>
                <w:bCs/>
                <w:sz w:val="18"/>
                <w:szCs w:val="18"/>
              </w:rPr>
            </w:pPr>
            <w:r>
              <w:rPr>
                <w:rFonts w:ascii="Times New Roman" w:hAnsi="Times New Roman"/>
                <w:b/>
                <w:bCs/>
                <w:sz w:val="18"/>
                <w:szCs w:val="18"/>
              </w:rPr>
              <w:t>检测结果C(mg/m</w:t>
            </w:r>
            <w:r>
              <w:rPr>
                <w:rFonts w:ascii="Times New Roman" w:hAnsi="Times New Roman"/>
                <w:b/>
                <w:bCs/>
                <w:sz w:val="18"/>
                <w:szCs w:val="18"/>
                <w:vertAlign w:val="superscript"/>
              </w:rPr>
              <w:t>3</w:t>
            </w:r>
            <w:r>
              <w:rPr>
                <w:rFonts w:ascii="Times New Roman" w:hAnsi="Times New Roman"/>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snapToGrid w:val="0"/>
              <w:jc w:val="center"/>
              <w:rPr>
                <w:rFonts w:ascii="Times New Roman" w:hAnsi="Times New Roman"/>
                <w:sz w:val="18"/>
                <w:szCs w:val="18"/>
              </w:rPr>
            </w:pPr>
          </w:p>
        </w:tc>
        <w:tc>
          <w:tcPr>
            <w:tcW w:w="1566" w:type="dxa"/>
            <w:gridSpan w:val="2"/>
            <w:vAlign w:val="center"/>
          </w:tcPr>
          <w:p>
            <w:pPr>
              <w:snapToGrid w:val="0"/>
              <w:jc w:val="center"/>
              <w:rPr>
                <w:rFonts w:ascii="Times New Roman" w:hAnsi="Times New Roman"/>
                <w:spacing w:val="-16"/>
                <w:sz w:val="18"/>
                <w:szCs w:val="18"/>
              </w:rPr>
            </w:pPr>
          </w:p>
        </w:tc>
        <w:tc>
          <w:tcPr>
            <w:tcW w:w="1404" w:type="dxa"/>
            <w:gridSpan w:val="5"/>
            <w:vAlign w:val="center"/>
          </w:tcPr>
          <w:p>
            <w:pPr>
              <w:jc w:val="center"/>
              <w:rPr>
                <w:rFonts w:ascii="Times New Roman" w:hAnsi="Times New Roman"/>
                <w:sz w:val="18"/>
                <w:szCs w:val="18"/>
              </w:rPr>
            </w:pPr>
          </w:p>
        </w:tc>
        <w:tc>
          <w:tcPr>
            <w:tcW w:w="1254" w:type="dxa"/>
            <w:gridSpan w:val="2"/>
            <w:vAlign w:val="center"/>
          </w:tcPr>
          <w:p>
            <w:pPr>
              <w:snapToGrid w:val="0"/>
              <w:jc w:val="center"/>
              <w:rPr>
                <w:rFonts w:ascii="Times New Roman" w:hAnsi="Times New Roman"/>
                <w:sz w:val="18"/>
                <w:szCs w:val="18"/>
              </w:rPr>
            </w:pPr>
          </w:p>
        </w:tc>
        <w:tc>
          <w:tcPr>
            <w:tcW w:w="936" w:type="dxa"/>
            <w:gridSpan w:val="3"/>
            <w:vAlign w:val="center"/>
          </w:tcPr>
          <w:p>
            <w:pPr>
              <w:snapToGrid w:val="0"/>
              <w:jc w:val="center"/>
              <w:rPr>
                <w:rFonts w:ascii="Times New Roman" w:hAnsi="Times New Roman"/>
                <w:sz w:val="18"/>
                <w:szCs w:val="18"/>
              </w:rPr>
            </w:pPr>
          </w:p>
        </w:tc>
        <w:tc>
          <w:tcPr>
            <w:tcW w:w="954" w:type="dxa"/>
            <w:gridSpan w:val="2"/>
            <w:vAlign w:val="center"/>
          </w:tcPr>
          <w:p>
            <w:pPr>
              <w:snapToGrid w:val="0"/>
              <w:jc w:val="center"/>
              <w:rPr>
                <w:rFonts w:ascii="Times New Roman" w:hAnsi="Times New Roman"/>
                <w:sz w:val="18"/>
                <w:szCs w:val="18"/>
              </w:rPr>
            </w:pPr>
          </w:p>
        </w:tc>
        <w:tc>
          <w:tcPr>
            <w:tcW w:w="1404" w:type="dxa"/>
            <w:gridSpan w:val="2"/>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4" w:type="dxa"/>
            <w:gridSpan w:val="17"/>
            <w:vAlign w:val="center"/>
          </w:tcPr>
          <w:p>
            <w:pPr>
              <w:snapToGrid w:val="0"/>
              <w:rPr>
                <w:rFonts w:ascii="Times New Roman" w:hAnsi="Times New Roman"/>
                <w:sz w:val="18"/>
                <w:szCs w:val="18"/>
              </w:rPr>
            </w:pPr>
            <w:r>
              <w:rPr>
                <w:rFonts w:ascii="Times New Roman" w:hAnsi="Times New Roman"/>
                <w:sz w:val="18"/>
                <w:szCs w:val="18"/>
              </w:rPr>
              <w:t>备注:</w:t>
            </w:r>
          </w:p>
        </w:tc>
      </w:tr>
    </w:tbl>
    <w:p>
      <w:pPr>
        <w:pStyle w:val="10"/>
        <w:adjustRightInd w:val="0"/>
        <w:spacing w:line="240" w:lineRule="atLeast"/>
        <w:ind w:firstLine="420" w:firstLineChars="200"/>
        <w:textAlignment w:val="baseline"/>
        <w:rPr>
          <w:rFonts w:ascii="Times New Roman" w:hAnsi="Times New Roman"/>
          <w:sz w:val="21"/>
          <w:szCs w:val="16"/>
        </w:rPr>
      </w:pPr>
      <w:r>
        <w:rPr>
          <w:rFonts w:ascii="Times New Roman" w:hAnsi="Times New Roman"/>
          <w:sz w:val="21"/>
          <w:szCs w:val="16"/>
        </w:rPr>
        <w:t>检测人：                                复核人：</w:t>
      </w:r>
    </w:p>
    <w:p>
      <w:pPr>
        <w:pStyle w:val="25"/>
        <w:jc w:val="center"/>
        <w:rPr>
          <w:rFonts w:hint="default" w:ascii="Times New Roman" w:hAnsi="Times New Roman"/>
          <w:b/>
          <w:sz w:val="32"/>
          <w:szCs w:val="32"/>
        </w:rPr>
      </w:pPr>
    </w:p>
    <w:p>
      <w:pPr>
        <w:pStyle w:val="25"/>
        <w:jc w:val="center"/>
        <w:rPr>
          <w:rFonts w:hint="default" w:ascii="Times New Roman" w:hAnsi="Times New Roman"/>
          <w:b/>
          <w:sz w:val="32"/>
          <w:szCs w:val="32"/>
        </w:rPr>
      </w:pPr>
      <w:r>
        <w:rPr>
          <w:rFonts w:ascii="Times New Roman" w:hAnsi="Times New Roman"/>
          <w:b/>
          <w:sz w:val="32"/>
          <w:szCs w:val="32"/>
        </w:rPr>
        <w:t xml:space="preserve">表6-9 </w:t>
      </w:r>
      <w:r>
        <w:rPr>
          <w:rFonts w:hint="default" w:ascii="Times New Roman" w:hAnsi="Times New Roman"/>
          <w:b/>
          <w:sz w:val="32"/>
          <w:szCs w:val="32"/>
        </w:rPr>
        <w:t>分光光度法原始记录</w:t>
      </w:r>
    </w:p>
    <w:p>
      <w:pPr>
        <w:pStyle w:val="24"/>
        <w:ind w:firstLine="442"/>
        <w:rPr>
          <w:rFonts w:ascii="Times New Roman" w:hAnsi="Times New Roman"/>
          <w:b/>
          <w:bCs/>
          <w:kern w:val="21"/>
          <w:szCs w:val="20"/>
        </w:rPr>
      </w:pPr>
      <w:r>
        <w:rPr>
          <w:rFonts w:ascii="Times New Roman" w:hAnsi="Times New Roman"/>
          <w:b/>
          <w:bCs/>
          <w:kern w:val="21"/>
          <w:szCs w:val="20"/>
        </w:rPr>
        <w:t>检测任务编号：</w:t>
      </w:r>
    </w:p>
    <w:tbl>
      <w:tblPr>
        <w:tblStyle w:val="12"/>
        <w:tblW w:w="894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750"/>
        <w:gridCol w:w="585"/>
        <w:gridCol w:w="242"/>
        <w:gridCol w:w="109"/>
        <w:gridCol w:w="837"/>
        <w:gridCol w:w="331"/>
        <w:gridCol w:w="61"/>
        <w:gridCol w:w="34"/>
        <w:gridCol w:w="274"/>
        <w:gridCol w:w="505"/>
        <w:gridCol w:w="542"/>
        <w:gridCol w:w="283"/>
        <w:gridCol w:w="242"/>
        <w:gridCol w:w="412"/>
        <w:gridCol w:w="462"/>
        <w:gridCol w:w="306"/>
        <w:gridCol w:w="429"/>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用人单位</w:t>
            </w:r>
          </w:p>
        </w:tc>
        <w:tc>
          <w:tcPr>
            <w:tcW w:w="6690" w:type="dxa"/>
            <w:gridSpan w:val="17"/>
            <w:tcMar>
              <w:left w:w="6" w:type="dxa"/>
              <w:right w:w="6" w:type="dxa"/>
            </w:tcMar>
            <w:vAlign w:val="center"/>
          </w:tcPr>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检测项目</w:t>
            </w:r>
          </w:p>
        </w:tc>
        <w:tc>
          <w:tcPr>
            <w:tcW w:w="2165" w:type="dxa"/>
            <w:gridSpan w:val="6"/>
            <w:tcMar>
              <w:left w:w="6" w:type="dxa"/>
              <w:right w:w="6" w:type="dxa"/>
            </w:tcMar>
            <w:vAlign w:val="center"/>
          </w:tcPr>
          <w:p>
            <w:pPr>
              <w:jc w:val="center"/>
              <w:rPr>
                <w:rFonts w:ascii="Times New Roman" w:hAnsi="Times New Roman"/>
                <w:b/>
                <w:szCs w:val="21"/>
              </w:rPr>
            </w:pPr>
          </w:p>
        </w:tc>
        <w:tc>
          <w:tcPr>
            <w:tcW w:w="1355" w:type="dxa"/>
            <w:gridSpan w:val="4"/>
            <w:vAlign w:val="center"/>
          </w:tcPr>
          <w:p>
            <w:pPr>
              <w:jc w:val="center"/>
              <w:rPr>
                <w:rFonts w:ascii="Times New Roman" w:hAnsi="Times New Roman"/>
                <w:b/>
                <w:szCs w:val="21"/>
              </w:rPr>
            </w:pPr>
            <w:r>
              <w:rPr>
                <w:rFonts w:ascii="Times New Roman" w:hAnsi="Times New Roman"/>
                <w:b/>
                <w:szCs w:val="21"/>
              </w:rPr>
              <w:t>检测依据</w:t>
            </w:r>
          </w:p>
        </w:tc>
        <w:tc>
          <w:tcPr>
            <w:tcW w:w="3170" w:type="dxa"/>
            <w:gridSpan w:val="7"/>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检测类别</w:t>
            </w:r>
          </w:p>
        </w:tc>
        <w:tc>
          <w:tcPr>
            <w:tcW w:w="2165" w:type="dxa"/>
            <w:gridSpan w:val="6"/>
            <w:tcMar>
              <w:left w:w="6" w:type="dxa"/>
              <w:right w:w="6" w:type="dxa"/>
            </w:tcMar>
            <w:vAlign w:val="center"/>
          </w:tcPr>
          <w:p>
            <w:pPr>
              <w:jc w:val="center"/>
              <w:rPr>
                <w:rFonts w:ascii="Times New Roman" w:hAnsi="Times New Roman"/>
                <w:b/>
                <w:szCs w:val="21"/>
              </w:rPr>
            </w:pPr>
          </w:p>
        </w:tc>
        <w:tc>
          <w:tcPr>
            <w:tcW w:w="1355" w:type="dxa"/>
            <w:gridSpan w:val="4"/>
            <w:vAlign w:val="center"/>
          </w:tcPr>
          <w:p>
            <w:pPr>
              <w:jc w:val="center"/>
              <w:rPr>
                <w:rFonts w:ascii="Times New Roman" w:hAnsi="Times New Roman"/>
                <w:b/>
                <w:szCs w:val="21"/>
              </w:rPr>
            </w:pPr>
            <w:r>
              <w:rPr>
                <w:rFonts w:ascii="Times New Roman" w:hAnsi="Times New Roman"/>
                <w:b/>
                <w:szCs w:val="21"/>
              </w:rPr>
              <w:t>样品名称</w:t>
            </w:r>
          </w:p>
        </w:tc>
        <w:tc>
          <w:tcPr>
            <w:tcW w:w="3170" w:type="dxa"/>
            <w:gridSpan w:val="7"/>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收样日期</w:t>
            </w:r>
          </w:p>
        </w:tc>
        <w:tc>
          <w:tcPr>
            <w:tcW w:w="2165" w:type="dxa"/>
            <w:gridSpan w:val="6"/>
            <w:tcMar>
              <w:left w:w="6" w:type="dxa"/>
              <w:right w:w="6" w:type="dxa"/>
            </w:tcMar>
            <w:vAlign w:val="center"/>
          </w:tcPr>
          <w:p>
            <w:pPr>
              <w:jc w:val="center"/>
              <w:rPr>
                <w:rFonts w:ascii="Times New Roman" w:hAnsi="Times New Roman"/>
                <w:b/>
                <w:szCs w:val="21"/>
              </w:rPr>
            </w:pPr>
            <w:r>
              <w:rPr>
                <w:rFonts w:ascii="Times New Roman" w:hAnsi="Times New Roman"/>
                <w:szCs w:val="21"/>
              </w:rPr>
              <w:t xml:space="preserve">    年  月  日</w:t>
            </w:r>
          </w:p>
        </w:tc>
        <w:tc>
          <w:tcPr>
            <w:tcW w:w="1355" w:type="dxa"/>
            <w:gridSpan w:val="4"/>
            <w:tcMar>
              <w:left w:w="6" w:type="dxa"/>
              <w:right w:w="6" w:type="dxa"/>
            </w:tcMar>
            <w:vAlign w:val="center"/>
          </w:tcPr>
          <w:p>
            <w:pPr>
              <w:jc w:val="center"/>
              <w:rPr>
                <w:rFonts w:ascii="Times New Roman" w:hAnsi="Times New Roman"/>
                <w:b/>
                <w:szCs w:val="21"/>
              </w:rPr>
            </w:pPr>
            <w:r>
              <w:rPr>
                <w:rFonts w:ascii="Times New Roman" w:hAnsi="Times New Roman"/>
                <w:b/>
                <w:szCs w:val="21"/>
              </w:rPr>
              <w:t>检测日期</w:t>
            </w:r>
          </w:p>
        </w:tc>
        <w:tc>
          <w:tcPr>
            <w:tcW w:w="3170" w:type="dxa"/>
            <w:gridSpan w:val="7"/>
            <w:tcMar>
              <w:left w:w="6" w:type="dxa"/>
              <w:right w:w="6" w:type="dxa"/>
            </w:tcMar>
            <w:vAlign w:val="center"/>
          </w:tcPr>
          <w:p>
            <w:pPr>
              <w:jc w:val="center"/>
              <w:rPr>
                <w:rFonts w:ascii="Times New Roman" w:hAnsi="Times New Roman"/>
                <w:b/>
                <w:szCs w:val="21"/>
              </w:rPr>
            </w:pPr>
            <w:r>
              <w:rPr>
                <w:rFonts w:ascii="Times New Roman" w:hAnsi="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检测环境条件</w:t>
            </w:r>
          </w:p>
        </w:tc>
        <w:tc>
          <w:tcPr>
            <w:tcW w:w="6690" w:type="dxa"/>
            <w:gridSpan w:val="17"/>
            <w:tcMar>
              <w:left w:w="6" w:type="dxa"/>
              <w:right w:w="6" w:type="dxa"/>
            </w:tcMar>
            <w:vAlign w:val="center"/>
          </w:tcPr>
          <w:p>
            <w:pPr>
              <w:rPr>
                <w:rFonts w:ascii="Times New Roman" w:hAnsi="Times New Roman"/>
                <w:b/>
                <w:szCs w:val="21"/>
                <w:lang w:eastAsia="zh-CN"/>
              </w:rPr>
            </w:pPr>
            <w:r>
              <w:rPr>
                <w:rFonts w:ascii="Times New Roman" w:hAnsi="Times New Roman"/>
                <w:b/>
                <w:bCs/>
                <w:szCs w:val="21"/>
                <w:lang w:eastAsia="zh-CN"/>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lang w:eastAsia="zh-CN"/>
              </w:rPr>
            </w:pPr>
            <w:r>
              <w:rPr>
                <w:rFonts w:ascii="Times New Roman" w:hAnsi="Times New Roman"/>
                <w:b/>
                <w:szCs w:val="21"/>
                <w:lang w:eastAsia="zh-CN"/>
              </w:rPr>
              <w:t>仪器名称、型号及编号</w:t>
            </w:r>
          </w:p>
        </w:tc>
        <w:tc>
          <w:tcPr>
            <w:tcW w:w="2199" w:type="dxa"/>
            <w:gridSpan w:val="7"/>
            <w:tcMar>
              <w:left w:w="6" w:type="dxa"/>
              <w:right w:w="6" w:type="dxa"/>
            </w:tcMar>
            <w:vAlign w:val="center"/>
          </w:tcPr>
          <w:p>
            <w:pPr>
              <w:rPr>
                <w:rFonts w:ascii="Times New Roman" w:hAnsi="Times New Roman"/>
                <w:b/>
                <w:szCs w:val="21"/>
                <w:u w:val="single"/>
                <w:lang w:eastAsia="zh-CN"/>
              </w:rPr>
            </w:pPr>
          </w:p>
        </w:tc>
        <w:tc>
          <w:tcPr>
            <w:tcW w:w="1321" w:type="dxa"/>
            <w:gridSpan w:val="3"/>
            <w:tcMar>
              <w:left w:w="6" w:type="dxa"/>
              <w:right w:w="6" w:type="dxa"/>
            </w:tcMar>
            <w:vAlign w:val="center"/>
          </w:tcPr>
          <w:p>
            <w:pPr>
              <w:jc w:val="center"/>
              <w:rPr>
                <w:rFonts w:ascii="Times New Roman" w:hAnsi="Times New Roman"/>
                <w:b/>
                <w:szCs w:val="21"/>
                <w:u w:val="single"/>
              </w:rPr>
            </w:pPr>
            <w:r>
              <w:rPr>
                <w:rFonts w:ascii="Times New Roman" w:hAnsi="Times New Roman"/>
                <w:b/>
                <w:szCs w:val="21"/>
              </w:rPr>
              <w:t>仪器状态</w:t>
            </w:r>
          </w:p>
        </w:tc>
        <w:tc>
          <w:tcPr>
            <w:tcW w:w="3170" w:type="dxa"/>
            <w:gridSpan w:val="7"/>
            <w:tcMar>
              <w:left w:w="6" w:type="dxa"/>
              <w:right w:w="6" w:type="dxa"/>
            </w:tcMar>
            <w:vAlign w:val="center"/>
          </w:tcPr>
          <w:p>
            <w:pPr>
              <w:rPr>
                <w:rFonts w:ascii="Times New Roman" w:hAnsi="Times New Roman"/>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测定条件</w:t>
            </w:r>
          </w:p>
        </w:tc>
        <w:tc>
          <w:tcPr>
            <w:tcW w:w="6690" w:type="dxa"/>
            <w:gridSpan w:val="17"/>
            <w:tcMar>
              <w:left w:w="6" w:type="dxa"/>
              <w:right w:w="6" w:type="dxa"/>
            </w:tcMar>
            <w:vAlign w:val="center"/>
          </w:tcPr>
          <w:p>
            <w:pPr>
              <w:snapToGrid w:val="0"/>
              <w:rPr>
                <w:rFonts w:ascii="Times New Roman" w:hAnsi="Times New Roman"/>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试剂情况</w:t>
            </w:r>
          </w:p>
        </w:tc>
        <w:tc>
          <w:tcPr>
            <w:tcW w:w="6690" w:type="dxa"/>
            <w:gridSpan w:val="17"/>
            <w:tcMar>
              <w:left w:w="6" w:type="dxa"/>
              <w:right w:w="6" w:type="dxa"/>
            </w:tcMar>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jc w:val="center"/>
              <w:rPr>
                <w:rFonts w:ascii="Times New Roman" w:hAnsi="Times New Roman"/>
                <w:b/>
                <w:szCs w:val="21"/>
              </w:rPr>
            </w:pPr>
            <w:r>
              <w:rPr>
                <w:rFonts w:ascii="Times New Roman" w:hAnsi="Times New Roman"/>
                <w:b/>
                <w:szCs w:val="21"/>
              </w:rPr>
              <w:t>标准物质情况</w:t>
            </w:r>
          </w:p>
        </w:tc>
        <w:tc>
          <w:tcPr>
            <w:tcW w:w="6690" w:type="dxa"/>
            <w:gridSpan w:val="17"/>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snapToGrid w:val="0"/>
              <w:jc w:val="center"/>
              <w:rPr>
                <w:rFonts w:ascii="Times New Roman" w:hAnsi="Times New Roman"/>
                <w:b/>
                <w:szCs w:val="21"/>
              </w:rPr>
            </w:pPr>
            <w:r>
              <w:rPr>
                <w:rFonts w:ascii="Times New Roman" w:hAnsi="Times New Roman"/>
                <w:b/>
                <w:szCs w:val="21"/>
              </w:rPr>
              <w:t>标准贮备液配制情况</w:t>
            </w:r>
          </w:p>
        </w:tc>
        <w:tc>
          <w:tcPr>
            <w:tcW w:w="6690" w:type="dxa"/>
            <w:gridSpan w:val="17"/>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256" w:type="dxa"/>
            <w:gridSpan w:val="2"/>
            <w:tcMar>
              <w:left w:w="6" w:type="dxa"/>
              <w:right w:w="6" w:type="dxa"/>
            </w:tcMar>
            <w:vAlign w:val="center"/>
          </w:tcPr>
          <w:p>
            <w:pPr>
              <w:snapToGrid w:val="0"/>
              <w:jc w:val="center"/>
              <w:rPr>
                <w:rFonts w:ascii="Times New Roman" w:hAnsi="Times New Roman"/>
                <w:b/>
                <w:szCs w:val="21"/>
              </w:rPr>
            </w:pPr>
            <w:r>
              <w:rPr>
                <w:rFonts w:ascii="Times New Roman" w:hAnsi="Times New Roman"/>
                <w:b/>
                <w:szCs w:val="21"/>
              </w:rPr>
              <w:t>标准应用液配制情况</w:t>
            </w:r>
          </w:p>
        </w:tc>
        <w:tc>
          <w:tcPr>
            <w:tcW w:w="6690" w:type="dxa"/>
            <w:gridSpan w:val="17"/>
            <w:vAlign w:val="center"/>
          </w:tcPr>
          <w:p>
            <w:pPr>
              <w:snapToGrid w:val="0"/>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tcMar>
              <w:left w:w="6" w:type="dxa"/>
              <w:right w:w="6" w:type="dxa"/>
            </w:tcMar>
            <w:vAlign w:val="center"/>
          </w:tcPr>
          <w:p>
            <w:pPr>
              <w:snapToGrid w:val="0"/>
              <w:jc w:val="center"/>
              <w:rPr>
                <w:rFonts w:ascii="Times New Roman" w:hAnsi="Times New Roman"/>
                <w:b/>
                <w:szCs w:val="21"/>
              </w:rPr>
            </w:pPr>
            <w:r>
              <w:rPr>
                <w:rFonts w:ascii="Times New Roman" w:hAnsi="Times New Roman"/>
                <w:b/>
                <w:szCs w:val="21"/>
              </w:rPr>
              <w:t>标准系列配制情况</w:t>
            </w:r>
          </w:p>
        </w:tc>
        <w:tc>
          <w:tcPr>
            <w:tcW w:w="6690" w:type="dxa"/>
            <w:gridSpan w:val="17"/>
            <w:vAlign w:val="center"/>
          </w:tcPr>
          <w:p>
            <w:pPr>
              <w:snapToGrid w:val="0"/>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restart"/>
            <w:vAlign w:val="center"/>
          </w:tcPr>
          <w:p>
            <w:pPr>
              <w:snapToGrid w:val="0"/>
              <w:jc w:val="center"/>
              <w:rPr>
                <w:rFonts w:ascii="Times New Roman" w:hAnsi="Times New Roman"/>
                <w:b/>
                <w:szCs w:val="21"/>
                <w:lang w:eastAsia="zh-CN"/>
              </w:rPr>
            </w:pPr>
            <w:r>
              <w:rPr>
                <w:rFonts w:ascii="Times New Roman" w:hAnsi="Times New Roman"/>
                <w:b/>
                <w:szCs w:val="21"/>
                <w:lang w:eastAsia="zh-CN"/>
              </w:rPr>
              <w:t>标准曲线制作（定容体积：</w:t>
            </w:r>
            <w:r>
              <w:rPr>
                <w:rFonts w:ascii="Times New Roman" w:hAnsi="Times New Roman"/>
                <w:b/>
                <w:szCs w:val="21"/>
                <w:u w:val="single"/>
                <w:lang w:eastAsia="zh-CN"/>
              </w:rPr>
              <w:t xml:space="preserve">   </w:t>
            </w:r>
            <w:r>
              <w:rPr>
                <w:rFonts w:ascii="Times New Roman" w:hAnsi="Times New Roman"/>
                <w:b/>
                <w:szCs w:val="21"/>
                <w:lang w:eastAsia="zh-CN"/>
              </w:rPr>
              <w:t>mL）</w:t>
            </w:r>
          </w:p>
        </w:tc>
        <w:tc>
          <w:tcPr>
            <w:tcW w:w="827" w:type="dxa"/>
            <w:gridSpan w:val="2"/>
            <w:vAlign w:val="center"/>
          </w:tcPr>
          <w:p>
            <w:pPr>
              <w:snapToGrid w:val="0"/>
              <w:jc w:val="center"/>
              <w:rPr>
                <w:rFonts w:ascii="Times New Roman" w:hAnsi="Times New Roman"/>
                <w:b/>
                <w:szCs w:val="21"/>
              </w:rPr>
            </w:pPr>
            <w:r>
              <w:rPr>
                <w:rFonts w:ascii="Times New Roman" w:hAnsi="Times New Roman"/>
                <w:b/>
                <w:szCs w:val="21"/>
              </w:rPr>
              <w:t>序号</w:t>
            </w:r>
          </w:p>
        </w:tc>
        <w:tc>
          <w:tcPr>
            <w:tcW w:w="1646" w:type="dxa"/>
            <w:gridSpan w:val="6"/>
            <w:vAlign w:val="center"/>
          </w:tcPr>
          <w:p>
            <w:pPr>
              <w:snapToGrid w:val="0"/>
              <w:jc w:val="center"/>
              <w:rPr>
                <w:rFonts w:ascii="Times New Roman" w:hAnsi="Times New Roman"/>
                <w:b/>
                <w:szCs w:val="21"/>
              </w:rPr>
            </w:pPr>
            <w:r>
              <w:rPr>
                <w:rFonts w:ascii="Times New Roman" w:hAnsi="Times New Roman"/>
                <w:b/>
                <w:szCs w:val="21"/>
              </w:rPr>
              <w:t>标准系列含量</w:t>
            </w:r>
            <w:r>
              <w:rPr>
                <w:rFonts w:hint="eastAsia" w:ascii="Times New Roman" w:hAnsi="Times New Roman"/>
                <w:b/>
                <w:szCs w:val="21"/>
              </w:rPr>
              <w:t>（</w:t>
            </w:r>
            <w:r>
              <w:rPr>
                <w:rFonts w:ascii="Times New Roman" w:hAnsi="Times New Roman"/>
                <w:b/>
                <w:szCs w:val="21"/>
              </w:rPr>
              <w:t>μg)</w:t>
            </w:r>
          </w:p>
        </w:tc>
        <w:tc>
          <w:tcPr>
            <w:tcW w:w="1984" w:type="dxa"/>
            <w:gridSpan w:val="5"/>
            <w:vAlign w:val="center"/>
          </w:tcPr>
          <w:p>
            <w:pPr>
              <w:snapToGrid w:val="0"/>
              <w:jc w:val="center"/>
              <w:rPr>
                <w:rFonts w:ascii="Times New Roman" w:hAnsi="Times New Roman"/>
                <w:b/>
                <w:szCs w:val="21"/>
              </w:rPr>
            </w:pPr>
            <w:r>
              <w:rPr>
                <w:rFonts w:ascii="Times New Roman" w:hAnsi="Times New Roman"/>
                <w:b/>
                <w:szCs w:val="21"/>
              </w:rPr>
              <w:t>吸光度值</w:t>
            </w:r>
          </w:p>
        </w:tc>
        <w:tc>
          <w:tcPr>
            <w:tcW w:w="2233" w:type="dxa"/>
            <w:gridSpan w:val="4"/>
            <w:vAlign w:val="center"/>
          </w:tcPr>
          <w:p>
            <w:pPr>
              <w:snapToGrid w:val="0"/>
              <w:jc w:val="center"/>
              <w:rPr>
                <w:rFonts w:ascii="Times New Roman" w:hAnsi="Times New Roman"/>
                <w:b/>
                <w:szCs w:val="21"/>
              </w:rPr>
            </w:pPr>
            <w:r>
              <w:rPr>
                <w:rFonts w:ascii="Times New Roman" w:hAnsi="Times New Roman"/>
                <w:b/>
                <w:szCs w:val="21"/>
              </w:rPr>
              <w:t>减零管吸光度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continue"/>
            <w:vAlign w:val="center"/>
          </w:tcPr>
          <w:p>
            <w:pPr>
              <w:snapToGrid w:val="0"/>
              <w:jc w:val="center"/>
              <w:rPr>
                <w:rFonts w:ascii="Times New Roman" w:hAnsi="Times New Roman"/>
                <w:b/>
                <w:sz w:val="18"/>
                <w:szCs w:val="18"/>
              </w:rPr>
            </w:pPr>
          </w:p>
        </w:tc>
        <w:tc>
          <w:tcPr>
            <w:tcW w:w="827" w:type="dxa"/>
            <w:gridSpan w:val="2"/>
            <w:vAlign w:val="center"/>
          </w:tcPr>
          <w:p>
            <w:pPr>
              <w:snapToGrid w:val="0"/>
              <w:jc w:val="center"/>
              <w:rPr>
                <w:rFonts w:ascii="Times New Roman" w:hAnsi="Times New Roman"/>
                <w:b/>
                <w:sz w:val="18"/>
                <w:szCs w:val="18"/>
              </w:rPr>
            </w:pPr>
          </w:p>
        </w:tc>
        <w:tc>
          <w:tcPr>
            <w:tcW w:w="1646" w:type="dxa"/>
            <w:gridSpan w:val="6"/>
            <w:vAlign w:val="center"/>
          </w:tcPr>
          <w:p>
            <w:pPr>
              <w:snapToGrid w:val="0"/>
              <w:jc w:val="center"/>
              <w:rPr>
                <w:rFonts w:ascii="Times New Roman" w:hAnsi="Times New Roman"/>
                <w:b/>
                <w:sz w:val="18"/>
                <w:szCs w:val="18"/>
              </w:rPr>
            </w:pPr>
          </w:p>
        </w:tc>
        <w:tc>
          <w:tcPr>
            <w:tcW w:w="1984" w:type="dxa"/>
            <w:gridSpan w:val="5"/>
            <w:vAlign w:val="center"/>
          </w:tcPr>
          <w:p>
            <w:pPr>
              <w:snapToGrid w:val="0"/>
              <w:jc w:val="center"/>
              <w:rPr>
                <w:rFonts w:ascii="Times New Roman" w:hAnsi="Times New Roman"/>
                <w:b/>
                <w:sz w:val="18"/>
                <w:szCs w:val="18"/>
              </w:rPr>
            </w:pPr>
          </w:p>
        </w:tc>
        <w:tc>
          <w:tcPr>
            <w:tcW w:w="2233" w:type="dxa"/>
            <w:gridSpan w:val="4"/>
            <w:vAlign w:val="center"/>
          </w:tcPr>
          <w:p>
            <w:pPr>
              <w:snapToGrid w:val="0"/>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continue"/>
            <w:vAlign w:val="center"/>
          </w:tcPr>
          <w:p>
            <w:pPr>
              <w:snapToGrid w:val="0"/>
              <w:jc w:val="center"/>
              <w:rPr>
                <w:rFonts w:ascii="Times New Roman" w:hAnsi="Times New Roman"/>
                <w:b/>
                <w:sz w:val="18"/>
                <w:szCs w:val="18"/>
              </w:rPr>
            </w:pPr>
          </w:p>
        </w:tc>
        <w:tc>
          <w:tcPr>
            <w:tcW w:w="827" w:type="dxa"/>
            <w:gridSpan w:val="2"/>
            <w:vAlign w:val="center"/>
          </w:tcPr>
          <w:p>
            <w:pPr>
              <w:snapToGrid w:val="0"/>
              <w:jc w:val="center"/>
              <w:rPr>
                <w:rFonts w:ascii="Times New Roman" w:hAnsi="Times New Roman"/>
                <w:b/>
                <w:sz w:val="18"/>
                <w:szCs w:val="18"/>
              </w:rPr>
            </w:pPr>
          </w:p>
        </w:tc>
        <w:tc>
          <w:tcPr>
            <w:tcW w:w="1646" w:type="dxa"/>
            <w:gridSpan w:val="6"/>
            <w:vAlign w:val="center"/>
          </w:tcPr>
          <w:p>
            <w:pPr>
              <w:snapToGrid w:val="0"/>
              <w:jc w:val="center"/>
              <w:rPr>
                <w:rFonts w:ascii="Times New Roman" w:hAnsi="Times New Roman"/>
                <w:b/>
                <w:sz w:val="18"/>
                <w:szCs w:val="18"/>
              </w:rPr>
            </w:pPr>
          </w:p>
        </w:tc>
        <w:tc>
          <w:tcPr>
            <w:tcW w:w="1984" w:type="dxa"/>
            <w:gridSpan w:val="5"/>
            <w:vAlign w:val="center"/>
          </w:tcPr>
          <w:p>
            <w:pPr>
              <w:snapToGrid w:val="0"/>
              <w:jc w:val="center"/>
              <w:rPr>
                <w:rFonts w:ascii="Times New Roman" w:hAnsi="Times New Roman"/>
                <w:b/>
                <w:sz w:val="18"/>
                <w:szCs w:val="18"/>
              </w:rPr>
            </w:pPr>
          </w:p>
        </w:tc>
        <w:tc>
          <w:tcPr>
            <w:tcW w:w="2233" w:type="dxa"/>
            <w:gridSpan w:val="4"/>
            <w:vAlign w:val="center"/>
          </w:tcPr>
          <w:p>
            <w:pPr>
              <w:snapToGrid w:val="0"/>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continue"/>
            <w:vAlign w:val="center"/>
          </w:tcPr>
          <w:p>
            <w:pPr>
              <w:snapToGrid w:val="0"/>
              <w:jc w:val="center"/>
              <w:rPr>
                <w:rFonts w:ascii="Times New Roman" w:hAnsi="Times New Roman"/>
                <w:b/>
                <w:sz w:val="18"/>
                <w:szCs w:val="18"/>
              </w:rPr>
            </w:pPr>
          </w:p>
        </w:tc>
        <w:tc>
          <w:tcPr>
            <w:tcW w:w="827" w:type="dxa"/>
            <w:gridSpan w:val="2"/>
            <w:vAlign w:val="center"/>
          </w:tcPr>
          <w:p>
            <w:pPr>
              <w:snapToGrid w:val="0"/>
              <w:jc w:val="center"/>
              <w:rPr>
                <w:rFonts w:ascii="Times New Roman" w:hAnsi="Times New Roman"/>
                <w:b/>
                <w:sz w:val="18"/>
                <w:szCs w:val="18"/>
              </w:rPr>
            </w:pPr>
          </w:p>
        </w:tc>
        <w:tc>
          <w:tcPr>
            <w:tcW w:w="1646" w:type="dxa"/>
            <w:gridSpan w:val="6"/>
            <w:vAlign w:val="center"/>
          </w:tcPr>
          <w:p>
            <w:pPr>
              <w:snapToGrid w:val="0"/>
              <w:jc w:val="center"/>
              <w:rPr>
                <w:rFonts w:ascii="Times New Roman" w:hAnsi="Times New Roman"/>
                <w:b/>
                <w:sz w:val="18"/>
                <w:szCs w:val="18"/>
              </w:rPr>
            </w:pPr>
          </w:p>
        </w:tc>
        <w:tc>
          <w:tcPr>
            <w:tcW w:w="1984" w:type="dxa"/>
            <w:gridSpan w:val="5"/>
            <w:vAlign w:val="center"/>
          </w:tcPr>
          <w:p>
            <w:pPr>
              <w:snapToGrid w:val="0"/>
              <w:jc w:val="center"/>
              <w:rPr>
                <w:rFonts w:ascii="Times New Roman" w:hAnsi="Times New Roman"/>
                <w:b/>
                <w:sz w:val="18"/>
                <w:szCs w:val="18"/>
              </w:rPr>
            </w:pPr>
          </w:p>
        </w:tc>
        <w:tc>
          <w:tcPr>
            <w:tcW w:w="2233" w:type="dxa"/>
            <w:gridSpan w:val="4"/>
            <w:vAlign w:val="center"/>
          </w:tcPr>
          <w:p>
            <w:pPr>
              <w:snapToGrid w:val="0"/>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continue"/>
            <w:vAlign w:val="center"/>
          </w:tcPr>
          <w:p>
            <w:pPr>
              <w:snapToGrid w:val="0"/>
              <w:jc w:val="center"/>
              <w:rPr>
                <w:rFonts w:ascii="Times New Roman" w:hAnsi="Times New Roman"/>
                <w:b/>
                <w:sz w:val="18"/>
                <w:szCs w:val="18"/>
              </w:rPr>
            </w:pPr>
          </w:p>
        </w:tc>
        <w:tc>
          <w:tcPr>
            <w:tcW w:w="827" w:type="dxa"/>
            <w:gridSpan w:val="2"/>
            <w:vAlign w:val="center"/>
          </w:tcPr>
          <w:p>
            <w:pPr>
              <w:snapToGrid w:val="0"/>
              <w:jc w:val="center"/>
              <w:rPr>
                <w:rFonts w:ascii="Times New Roman" w:hAnsi="Times New Roman"/>
                <w:b/>
                <w:sz w:val="18"/>
                <w:szCs w:val="18"/>
              </w:rPr>
            </w:pPr>
          </w:p>
        </w:tc>
        <w:tc>
          <w:tcPr>
            <w:tcW w:w="1646" w:type="dxa"/>
            <w:gridSpan w:val="6"/>
            <w:vAlign w:val="center"/>
          </w:tcPr>
          <w:p>
            <w:pPr>
              <w:snapToGrid w:val="0"/>
              <w:jc w:val="center"/>
              <w:rPr>
                <w:rFonts w:ascii="Times New Roman" w:hAnsi="Times New Roman"/>
                <w:b/>
                <w:sz w:val="18"/>
                <w:szCs w:val="18"/>
              </w:rPr>
            </w:pPr>
          </w:p>
        </w:tc>
        <w:tc>
          <w:tcPr>
            <w:tcW w:w="1984" w:type="dxa"/>
            <w:gridSpan w:val="5"/>
            <w:vAlign w:val="center"/>
          </w:tcPr>
          <w:p>
            <w:pPr>
              <w:snapToGrid w:val="0"/>
              <w:jc w:val="center"/>
              <w:rPr>
                <w:rFonts w:ascii="Times New Roman" w:hAnsi="Times New Roman"/>
                <w:b/>
                <w:sz w:val="18"/>
                <w:szCs w:val="18"/>
              </w:rPr>
            </w:pPr>
          </w:p>
        </w:tc>
        <w:tc>
          <w:tcPr>
            <w:tcW w:w="2233" w:type="dxa"/>
            <w:gridSpan w:val="4"/>
            <w:vAlign w:val="center"/>
          </w:tcPr>
          <w:p>
            <w:pPr>
              <w:snapToGrid w:val="0"/>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continue"/>
            <w:vAlign w:val="center"/>
          </w:tcPr>
          <w:p>
            <w:pPr>
              <w:snapToGrid w:val="0"/>
              <w:jc w:val="center"/>
              <w:rPr>
                <w:rFonts w:ascii="Times New Roman" w:hAnsi="Times New Roman"/>
                <w:b/>
                <w:sz w:val="18"/>
                <w:szCs w:val="18"/>
              </w:rPr>
            </w:pPr>
          </w:p>
        </w:tc>
        <w:tc>
          <w:tcPr>
            <w:tcW w:w="827" w:type="dxa"/>
            <w:gridSpan w:val="2"/>
            <w:vAlign w:val="center"/>
          </w:tcPr>
          <w:p>
            <w:pPr>
              <w:snapToGrid w:val="0"/>
              <w:jc w:val="center"/>
              <w:rPr>
                <w:rFonts w:ascii="Times New Roman" w:hAnsi="Times New Roman"/>
                <w:b/>
                <w:sz w:val="18"/>
                <w:szCs w:val="18"/>
              </w:rPr>
            </w:pPr>
          </w:p>
        </w:tc>
        <w:tc>
          <w:tcPr>
            <w:tcW w:w="1646" w:type="dxa"/>
            <w:gridSpan w:val="6"/>
            <w:vAlign w:val="center"/>
          </w:tcPr>
          <w:p>
            <w:pPr>
              <w:snapToGrid w:val="0"/>
              <w:jc w:val="center"/>
              <w:rPr>
                <w:rFonts w:ascii="Times New Roman" w:hAnsi="Times New Roman"/>
                <w:b/>
                <w:sz w:val="18"/>
                <w:szCs w:val="18"/>
              </w:rPr>
            </w:pPr>
          </w:p>
        </w:tc>
        <w:tc>
          <w:tcPr>
            <w:tcW w:w="1984" w:type="dxa"/>
            <w:gridSpan w:val="5"/>
            <w:vAlign w:val="center"/>
          </w:tcPr>
          <w:p>
            <w:pPr>
              <w:snapToGrid w:val="0"/>
              <w:jc w:val="center"/>
              <w:rPr>
                <w:rFonts w:ascii="Times New Roman" w:hAnsi="Times New Roman"/>
                <w:b/>
                <w:sz w:val="18"/>
                <w:szCs w:val="18"/>
              </w:rPr>
            </w:pPr>
          </w:p>
        </w:tc>
        <w:tc>
          <w:tcPr>
            <w:tcW w:w="2233" w:type="dxa"/>
            <w:gridSpan w:val="4"/>
            <w:vAlign w:val="center"/>
          </w:tcPr>
          <w:p>
            <w:pPr>
              <w:snapToGrid w:val="0"/>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continue"/>
            <w:vAlign w:val="center"/>
          </w:tcPr>
          <w:p>
            <w:pPr>
              <w:snapToGrid w:val="0"/>
              <w:jc w:val="center"/>
              <w:rPr>
                <w:rFonts w:ascii="Times New Roman" w:hAnsi="Times New Roman"/>
                <w:b/>
                <w:sz w:val="18"/>
                <w:szCs w:val="18"/>
              </w:rPr>
            </w:pPr>
          </w:p>
        </w:tc>
        <w:tc>
          <w:tcPr>
            <w:tcW w:w="827" w:type="dxa"/>
            <w:gridSpan w:val="2"/>
            <w:vAlign w:val="center"/>
          </w:tcPr>
          <w:p>
            <w:pPr>
              <w:snapToGrid w:val="0"/>
              <w:jc w:val="center"/>
              <w:rPr>
                <w:rFonts w:ascii="Times New Roman" w:hAnsi="Times New Roman"/>
                <w:b/>
                <w:sz w:val="18"/>
                <w:szCs w:val="18"/>
              </w:rPr>
            </w:pPr>
          </w:p>
        </w:tc>
        <w:tc>
          <w:tcPr>
            <w:tcW w:w="1646" w:type="dxa"/>
            <w:gridSpan w:val="6"/>
            <w:vAlign w:val="center"/>
          </w:tcPr>
          <w:p>
            <w:pPr>
              <w:snapToGrid w:val="0"/>
              <w:jc w:val="center"/>
              <w:rPr>
                <w:rFonts w:ascii="Times New Roman" w:hAnsi="Times New Roman"/>
                <w:b/>
                <w:sz w:val="18"/>
                <w:szCs w:val="18"/>
              </w:rPr>
            </w:pPr>
          </w:p>
        </w:tc>
        <w:tc>
          <w:tcPr>
            <w:tcW w:w="1984" w:type="dxa"/>
            <w:gridSpan w:val="5"/>
            <w:vAlign w:val="center"/>
          </w:tcPr>
          <w:p>
            <w:pPr>
              <w:snapToGrid w:val="0"/>
              <w:jc w:val="center"/>
              <w:rPr>
                <w:rFonts w:ascii="Times New Roman" w:hAnsi="Times New Roman"/>
                <w:b/>
                <w:sz w:val="18"/>
                <w:szCs w:val="18"/>
              </w:rPr>
            </w:pPr>
          </w:p>
        </w:tc>
        <w:tc>
          <w:tcPr>
            <w:tcW w:w="2233" w:type="dxa"/>
            <w:gridSpan w:val="4"/>
            <w:vAlign w:val="center"/>
          </w:tcPr>
          <w:p>
            <w:pPr>
              <w:snapToGrid w:val="0"/>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continue"/>
            <w:vAlign w:val="center"/>
          </w:tcPr>
          <w:p>
            <w:pPr>
              <w:snapToGrid w:val="0"/>
              <w:jc w:val="center"/>
              <w:rPr>
                <w:rFonts w:ascii="Times New Roman" w:hAnsi="Times New Roman"/>
                <w:b/>
                <w:sz w:val="18"/>
                <w:szCs w:val="18"/>
              </w:rPr>
            </w:pPr>
          </w:p>
        </w:tc>
        <w:tc>
          <w:tcPr>
            <w:tcW w:w="827" w:type="dxa"/>
            <w:gridSpan w:val="2"/>
            <w:vAlign w:val="center"/>
          </w:tcPr>
          <w:p>
            <w:pPr>
              <w:snapToGrid w:val="0"/>
              <w:jc w:val="center"/>
              <w:rPr>
                <w:rFonts w:ascii="Times New Roman" w:hAnsi="Times New Roman"/>
                <w:b/>
                <w:sz w:val="18"/>
                <w:szCs w:val="18"/>
              </w:rPr>
            </w:pPr>
          </w:p>
        </w:tc>
        <w:tc>
          <w:tcPr>
            <w:tcW w:w="1646" w:type="dxa"/>
            <w:gridSpan w:val="6"/>
            <w:vAlign w:val="center"/>
          </w:tcPr>
          <w:p>
            <w:pPr>
              <w:snapToGrid w:val="0"/>
              <w:jc w:val="center"/>
              <w:rPr>
                <w:rFonts w:ascii="Times New Roman" w:hAnsi="Times New Roman"/>
                <w:b/>
                <w:sz w:val="18"/>
                <w:szCs w:val="18"/>
              </w:rPr>
            </w:pPr>
          </w:p>
        </w:tc>
        <w:tc>
          <w:tcPr>
            <w:tcW w:w="1984" w:type="dxa"/>
            <w:gridSpan w:val="5"/>
            <w:vAlign w:val="center"/>
          </w:tcPr>
          <w:p>
            <w:pPr>
              <w:snapToGrid w:val="0"/>
              <w:jc w:val="center"/>
              <w:rPr>
                <w:rFonts w:ascii="Times New Roman" w:hAnsi="Times New Roman"/>
                <w:b/>
                <w:sz w:val="18"/>
                <w:szCs w:val="18"/>
              </w:rPr>
            </w:pPr>
          </w:p>
        </w:tc>
        <w:tc>
          <w:tcPr>
            <w:tcW w:w="2233" w:type="dxa"/>
            <w:gridSpan w:val="4"/>
            <w:vAlign w:val="center"/>
          </w:tcPr>
          <w:p>
            <w:pPr>
              <w:snapToGrid w:val="0"/>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Merge w:val="continue"/>
            <w:vAlign w:val="center"/>
          </w:tcPr>
          <w:p>
            <w:pPr>
              <w:snapToGrid w:val="0"/>
              <w:jc w:val="center"/>
              <w:rPr>
                <w:rFonts w:ascii="Times New Roman" w:hAnsi="Times New Roman"/>
                <w:b/>
                <w:sz w:val="18"/>
                <w:szCs w:val="18"/>
              </w:rPr>
            </w:pPr>
          </w:p>
        </w:tc>
        <w:tc>
          <w:tcPr>
            <w:tcW w:w="2473" w:type="dxa"/>
            <w:gridSpan w:val="8"/>
            <w:vAlign w:val="center"/>
          </w:tcPr>
          <w:p>
            <w:pPr>
              <w:snapToGrid w:val="0"/>
              <w:jc w:val="center"/>
              <w:rPr>
                <w:rFonts w:ascii="Times New Roman" w:hAnsi="Times New Roman"/>
                <w:b/>
                <w:szCs w:val="21"/>
              </w:rPr>
            </w:pPr>
            <w:r>
              <w:rPr>
                <w:rFonts w:ascii="Times New Roman" w:hAnsi="Times New Roman"/>
                <w:b/>
                <w:szCs w:val="21"/>
              </w:rPr>
              <w:t>标准曲线方程</w:t>
            </w:r>
          </w:p>
        </w:tc>
        <w:tc>
          <w:tcPr>
            <w:tcW w:w="1984" w:type="dxa"/>
            <w:gridSpan w:val="5"/>
            <w:vAlign w:val="center"/>
          </w:tcPr>
          <w:p>
            <w:pPr>
              <w:snapToGrid w:val="0"/>
              <w:jc w:val="center"/>
              <w:rPr>
                <w:rFonts w:ascii="Times New Roman" w:hAnsi="Times New Roman"/>
                <w:b/>
                <w:szCs w:val="21"/>
              </w:rPr>
            </w:pPr>
          </w:p>
        </w:tc>
        <w:tc>
          <w:tcPr>
            <w:tcW w:w="1197" w:type="dxa"/>
            <w:gridSpan w:val="3"/>
            <w:vAlign w:val="center"/>
          </w:tcPr>
          <w:p>
            <w:pPr>
              <w:snapToGrid w:val="0"/>
              <w:jc w:val="center"/>
              <w:rPr>
                <w:rFonts w:ascii="Times New Roman" w:hAnsi="Times New Roman"/>
                <w:b/>
                <w:szCs w:val="21"/>
              </w:rPr>
            </w:pPr>
            <w:r>
              <w:rPr>
                <w:rFonts w:ascii="Times New Roman" w:hAnsi="Times New Roman"/>
                <w:b/>
                <w:szCs w:val="21"/>
              </w:rPr>
              <w:t>相关系数</w:t>
            </w:r>
          </w:p>
        </w:tc>
        <w:tc>
          <w:tcPr>
            <w:tcW w:w="1036" w:type="dxa"/>
            <w:vAlign w:val="center"/>
          </w:tcPr>
          <w:p>
            <w:pPr>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gridSpan w:val="2"/>
            <w:vAlign w:val="center"/>
          </w:tcPr>
          <w:p>
            <w:pPr>
              <w:snapToGrid w:val="0"/>
              <w:spacing w:line="500" w:lineRule="exact"/>
              <w:jc w:val="center"/>
              <w:rPr>
                <w:rFonts w:ascii="Times New Roman" w:hAnsi="Times New Roman"/>
                <w:b/>
                <w:szCs w:val="21"/>
              </w:rPr>
            </w:pPr>
            <w:r>
              <w:rPr>
                <w:rFonts w:ascii="Times New Roman" w:hAnsi="Times New Roman"/>
                <w:b/>
                <w:szCs w:val="21"/>
              </w:rPr>
              <w:t>样品处理</w:t>
            </w:r>
          </w:p>
        </w:tc>
        <w:tc>
          <w:tcPr>
            <w:tcW w:w="6690" w:type="dxa"/>
            <w:gridSpan w:val="17"/>
            <w:vAlign w:val="center"/>
          </w:tcPr>
          <w:p>
            <w:pPr>
              <w:snapToGrid w:val="0"/>
              <w:ind w:right="-35" w:rightChars="-16"/>
              <w:textAlignment w:val="bottom"/>
              <w:rPr>
                <w:rFonts w:ascii="Times New Roman" w:hAnsi="Times New Roman"/>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6" w:type="dxa"/>
            <w:vAlign w:val="center"/>
          </w:tcPr>
          <w:p>
            <w:pPr>
              <w:snapToGrid w:val="0"/>
              <w:jc w:val="center"/>
              <w:rPr>
                <w:rFonts w:ascii="Times New Roman" w:hAnsi="Times New Roman"/>
                <w:b/>
                <w:bCs/>
                <w:szCs w:val="21"/>
              </w:rPr>
            </w:pPr>
            <w:r>
              <w:rPr>
                <w:rFonts w:ascii="Times New Roman" w:hAnsi="Times New Roman"/>
                <w:b/>
                <w:bCs/>
                <w:szCs w:val="21"/>
              </w:rPr>
              <w:t>计算公式</w:t>
            </w:r>
          </w:p>
        </w:tc>
        <w:tc>
          <w:tcPr>
            <w:tcW w:w="7440" w:type="dxa"/>
            <w:gridSpan w:val="18"/>
            <w:vAlign w:val="center"/>
          </w:tcPr>
          <w:p>
            <w:pPr>
              <w:spacing w:line="240" w:lineRule="atLeast"/>
              <w:rPr>
                <w:rFonts w:ascii="Times New Roman" w:hAnsi="Times New Roman"/>
                <w:b/>
                <w:bCs/>
                <w:snapToGrid w:val="0"/>
              </w:rPr>
            </w:pPr>
            <w:r>
              <w:rPr>
                <w:rFonts w:ascii="Times New Roman" w:hAnsi="Times New Roman"/>
                <w:b/>
                <w:bCs/>
                <w:position w:val="-30"/>
                <w:szCs w:val="21"/>
              </w:rPr>
              <w:object>
                <v:shape id="_x0000_i1029" o:spt="75" type="#_x0000_t75" style="height:24.75pt;width:122.25pt;" o:ole="t"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0">
                  <o:LockedField>false</o:LockedField>
                </o:OLEObject>
              </w:object>
            </w:r>
          </w:p>
          <w:p>
            <w:pPr>
              <w:spacing w:line="240" w:lineRule="atLeast"/>
              <w:rPr>
                <w:rFonts w:ascii="Times New Roman" w:hAnsi="Times New Roman"/>
                <w:b/>
                <w:bCs/>
                <w:sz w:val="18"/>
                <w:szCs w:val="18"/>
                <w:lang w:eastAsia="zh-CN"/>
              </w:rPr>
            </w:pPr>
            <w:r>
              <w:rPr>
                <w:rFonts w:ascii="Times New Roman" w:hAnsi="Times New Roman"/>
                <w:b/>
                <w:bCs/>
                <w:spacing w:val="-16"/>
                <w:sz w:val="18"/>
                <w:szCs w:val="18"/>
                <w:lang w:eastAsia="zh-CN"/>
              </w:rPr>
              <w:t>注：</w:t>
            </w:r>
            <w:r>
              <w:rPr>
                <w:rFonts w:ascii="Times New Roman" w:hAnsi="Times New Roman"/>
                <w:b/>
                <w:bCs/>
                <w:sz w:val="18"/>
                <w:szCs w:val="18"/>
                <w:lang w:eastAsia="zh-CN"/>
              </w:rPr>
              <w:t>当</w:t>
            </w:r>
            <w:r>
              <w:rPr>
                <w:rFonts w:ascii="Times New Roman" w:hAnsi="Times New Roman"/>
                <w:b/>
                <w:bCs/>
                <w:i/>
                <w:sz w:val="18"/>
                <w:szCs w:val="18"/>
                <w:lang w:eastAsia="zh-CN"/>
              </w:rPr>
              <w:t>c</w:t>
            </w:r>
            <w:r>
              <w:rPr>
                <w:rFonts w:ascii="Times New Roman" w:hAnsi="Times New Roman"/>
                <w:b/>
                <w:bCs/>
                <w:i/>
                <w:sz w:val="18"/>
                <w:szCs w:val="18"/>
                <w:vertAlign w:val="subscript"/>
                <w:lang w:eastAsia="zh-CN"/>
              </w:rPr>
              <w:t>o</w:t>
            </w:r>
            <w:r>
              <w:rPr>
                <w:rFonts w:ascii="Times New Roman" w:hAnsi="Times New Roman"/>
                <w:b/>
                <w:bCs/>
                <w:sz w:val="18"/>
                <w:szCs w:val="18"/>
                <w:lang w:eastAsia="zh-CN"/>
              </w:rPr>
              <w:t>为小于</w:t>
            </w:r>
            <w:r>
              <w:rPr>
                <w:rFonts w:ascii="Times New Roman" w:hAnsi="Times New Roman"/>
                <w:sz w:val="18"/>
                <w:szCs w:val="18"/>
                <w:lang w:eastAsia="zh-CN"/>
              </w:rPr>
              <w:t>定量下限</w:t>
            </w:r>
            <w:r>
              <w:rPr>
                <w:rFonts w:ascii="Times New Roman" w:hAnsi="Times New Roman"/>
                <w:b/>
                <w:bCs/>
                <w:sz w:val="18"/>
                <w:szCs w:val="18"/>
                <w:lang w:eastAsia="zh-CN"/>
              </w:rPr>
              <w:t>时，按0参与计算。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6" w:type="dxa"/>
            <w:vAlign w:val="center"/>
          </w:tcPr>
          <w:p>
            <w:pPr>
              <w:snapToGrid w:val="0"/>
              <w:jc w:val="center"/>
              <w:rPr>
                <w:rFonts w:ascii="Times New Roman" w:hAnsi="Times New Roman"/>
                <w:b/>
                <w:bCs/>
                <w:i/>
                <w:szCs w:val="21"/>
                <w:lang w:eastAsia="zh-CN"/>
              </w:rPr>
            </w:pPr>
            <w:r>
              <w:rPr>
                <w:rFonts w:ascii="Times New Roman" w:hAnsi="Times New Roman"/>
                <w:b/>
                <w:bCs/>
                <w:szCs w:val="21"/>
                <w:lang w:eastAsia="zh-CN"/>
              </w:rPr>
              <w:t>平均空白浓度</w:t>
            </w:r>
            <w:r>
              <w:rPr>
                <w:rFonts w:ascii="Times New Roman" w:hAnsi="Times New Roman"/>
                <w:b/>
                <w:bCs/>
                <w:i/>
                <w:iCs/>
                <w:szCs w:val="21"/>
                <w:lang w:eastAsia="zh-CN"/>
              </w:rPr>
              <w:t>c</w:t>
            </w:r>
            <w:r>
              <w:rPr>
                <w:rFonts w:ascii="Times New Roman" w:hAnsi="Times New Roman"/>
                <w:b/>
                <w:bCs/>
                <w:szCs w:val="21"/>
                <w:vertAlign w:val="subscript"/>
                <w:lang w:eastAsia="zh-CN"/>
              </w:rPr>
              <w:t>0</w:t>
            </w:r>
            <w:r>
              <w:rPr>
                <w:rFonts w:ascii="Times New Roman" w:hAnsi="Times New Roman"/>
                <w:b/>
                <w:bCs/>
                <w:szCs w:val="21"/>
                <w:lang w:eastAsia="zh-CN"/>
              </w:rPr>
              <w:t xml:space="preserve"> (</w:t>
            </w:r>
            <w:r>
              <w:rPr>
                <w:rFonts w:ascii="Times New Roman" w:hAnsi="Times New Roman"/>
                <w:b/>
                <w:bCs/>
                <w:szCs w:val="21"/>
              </w:rPr>
              <w:sym w:font="Symbol" w:char="F06D"/>
            </w:r>
            <w:r>
              <w:rPr>
                <w:rFonts w:ascii="Times New Roman" w:hAnsi="Times New Roman"/>
                <w:b/>
                <w:bCs/>
                <w:szCs w:val="21"/>
                <w:lang w:eastAsia="zh-CN"/>
              </w:rPr>
              <w:t>g/mL)</w:t>
            </w:r>
          </w:p>
        </w:tc>
        <w:tc>
          <w:tcPr>
            <w:tcW w:w="1686" w:type="dxa"/>
            <w:gridSpan w:val="4"/>
            <w:vAlign w:val="center"/>
          </w:tcPr>
          <w:p>
            <w:pPr>
              <w:snapToGrid w:val="0"/>
              <w:jc w:val="center"/>
              <w:rPr>
                <w:rFonts w:ascii="Times New Roman" w:hAnsi="Times New Roman"/>
                <w:b/>
                <w:bCs/>
                <w:sz w:val="18"/>
                <w:szCs w:val="18"/>
                <w:lang w:eastAsia="zh-CN"/>
              </w:rPr>
            </w:pPr>
          </w:p>
        </w:tc>
        <w:tc>
          <w:tcPr>
            <w:tcW w:w="1168" w:type="dxa"/>
            <w:gridSpan w:val="2"/>
            <w:vAlign w:val="center"/>
          </w:tcPr>
          <w:p>
            <w:pPr>
              <w:snapToGrid w:val="0"/>
              <w:jc w:val="center"/>
              <w:rPr>
                <w:rFonts w:ascii="Times New Roman" w:hAnsi="Times New Roman"/>
                <w:b/>
                <w:bCs/>
                <w:szCs w:val="21"/>
              </w:rPr>
            </w:pPr>
            <w:r>
              <w:rPr>
                <w:rFonts w:ascii="Times New Roman" w:hAnsi="Times New Roman"/>
                <w:b/>
                <w:bCs/>
                <w:szCs w:val="21"/>
              </w:rPr>
              <w:t>定量下限</w:t>
            </w:r>
            <w:r>
              <w:rPr>
                <w:rFonts w:hint="eastAsia" w:ascii="Times New Roman" w:hAnsi="Times New Roman"/>
                <w:b/>
                <w:bCs/>
                <w:szCs w:val="21"/>
              </w:rPr>
              <w:t>（</w:t>
            </w:r>
            <w:r>
              <w:rPr>
                <w:rFonts w:ascii="Times New Roman" w:hAnsi="Times New Roman"/>
                <w:b/>
                <w:bCs/>
                <w:szCs w:val="21"/>
              </w:rPr>
              <w:sym w:font="Symbol" w:char="F06D"/>
            </w:r>
            <w:r>
              <w:rPr>
                <w:rFonts w:ascii="Times New Roman" w:hAnsi="Times New Roman"/>
                <w:b/>
                <w:bCs/>
                <w:szCs w:val="21"/>
              </w:rPr>
              <w:t>g/mL)</w:t>
            </w:r>
          </w:p>
        </w:tc>
        <w:tc>
          <w:tcPr>
            <w:tcW w:w="1699" w:type="dxa"/>
            <w:gridSpan w:val="6"/>
            <w:vAlign w:val="center"/>
          </w:tcPr>
          <w:p>
            <w:pPr>
              <w:snapToGrid w:val="0"/>
              <w:jc w:val="center"/>
              <w:rPr>
                <w:rFonts w:ascii="Times New Roman" w:hAnsi="Times New Roman"/>
                <w:b/>
                <w:bCs/>
                <w:szCs w:val="21"/>
              </w:rPr>
            </w:pPr>
          </w:p>
        </w:tc>
        <w:tc>
          <w:tcPr>
            <w:tcW w:w="1422" w:type="dxa"/>
            <w:gridSpan w:val="4"/>
            <w:vAlign w:val="center"/>
          </w:tcPr>
          <w:p>
            <w:pPr>
              <w:snapToGrid w:val="0"/>
              <w:jc w:val="center"/>
              <w:rPr>
                <w:rFonts w:ascii="Times New Roman" w:hAnsi="Times New Roman"/>
                <w:b/>
                <w:bCs/>
                <w:szCs w:val="21"/>
                <w:lang w:eastAsia="zh-CN"/>
              </w:rPr>
            </w:pPr>
            <w:r>
              <w:rPr>
                <w:rFonts w:ascii="Times New Roman" w:hAnsi="Times New Roman"/>
                <w:b/>
                <w:bCs/>
                <w:szCs w:val="21"/>
                <w:lang w:eastAsia="zh-CN"/>
              </w:rPr>
              <w:t>最低定量浓度</w:t>
            </w:r>
            <w:r>
              <w:rPr>
                <w:rFonts w:hint="eastAsia" w:ascii="Times New Roman" w:hAnsi="Times New Roman"/>
                <w:b/>
                <w:bCs/>
                <w:szCs w:val="21"/>
                <w:lang w:eastAsia="zh-CN"/>
              </w:rPr>
              <w:t>（</w:t>
            </w:r>
            <w:r>
              <w:rPr>
                <w:rFonts w:ascii="Times New Roman" w:hAnsi="Times New Roman"/>
                <w:b/>
                <w:bCs/>
                <w:szCs w:val="21"/>
                <w:lang w:eastAsia="zh-CN"/>
              </w:rPr>
              <w:t>mg/m</w:t>
            </w:r>
            <w:r>
              <w:rPr>
                <w:rFonts w:ascii="Times New Roman" w:hAnsi="Times New Roman"/>
                <w:b/>
                <w:bCs/>
                <w:szCs w:val="21"/>
                <w:vertAlign w:val="superscript"/>
                <w:lang w:eastAsia="zh-CN"/>
              </w:rPr>
              <w:t>3</w:t>
            </w:r>
            <w:r>
              <w:rPr>
                <w:rFonts w:ascii="Times New Roman" w:hAnsi="Times New Roman"/>
                <w:b/>
                <w:bCs/>
                <w:szCs w:val="21"/>
                <w:lang w:eastAsia="zh-CN"/>
              </w:rPr>
              <w:t>)</w:t>
            </w:r>
          </w:p>
        </w:tc>
        <w:tc>
          <w:tcPr>
            <w:tcW w:w="1465" w:type="dxa"/>
            <w:gridSpan w:val="2"/>
            <w:vAlign w:val="center"/>
          </w:tcPr>
          <w:p>
            <w:pPr>
              <w:snapToGrid w:val="0"/>
              <w:rPr>
                <w:rFonts w:ascii="Times New Roman" w:hAnsi="Times New Roman"/>
                <w:sz w:val="18"/>
                <w:szCs w:val="18"/>
                <w:lang w:eastAsia="zh-CN"/>
              </w:rPr>
            </w:pPr>
            <w:r>
              <w:rPr>
                <w:rFonts w:ascii="Times New Roman" w:hAnsi="Times New Roman"/>
                <w:sz w:val="18"/>
                <w:szCs w:val="18"/>
                <w:lang w:eastAsia="zh-CN"/>
              </w:rPr>
              <w:t>xxx（以采样xxL空气计）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6" w:type="dxa"/>
            <w:vAlign w:val="center"/>
          </w:tcPr>
          <w:p>
            <w:pPr>
              <w:snapToGrid w:val="0"/>
              <w:jc w:val="center"/>
              <w:rPr>
                <w:rFonts w:ascii="Times New Roman" w:hAnsi="Times New Roman"/>
                <w:b/>
                <w:bCs/>
                <w:szCs w:val="21"/>
                <w:lang w:eastAsia="zh-CN"/>
              </w:rPr>
            </w:pPr>
            <w:r>
              <w:rPr>
                <w:rFonts w:ascii="Times New Roman" w:hAnsi="Times New Roman"/>
                <w:b/>
                <w:bCs/>
                <w:szCs w:val="21"/>
                <w:lang w:eastAsia="zh-CN"/>
              </w:rPr>
              <w:t>消解或洗脱效率D（%）</w:t>
            </w:r>
          </w:p>
        </w:tc>
        <w:tc>
          <w:tcPr>
            <w:tcW w:w="7440" w:type="dxa"/>
            <w:gridSpan w:val="18"/>
            <w:vAlign w:val="center"/>
          </w:tcPr>
          <w:p>
            <w:pPr>
              <w:snapToGrid w:val="0"/>
              <w:rPr>
                <w:rFonts w:ascii="Times New Roman" w:hAnsi="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06" w:type="dxa"/>
            <w:vAlign w:val="center"/>
          </w:tcPr>
          <w:p>
            <w:pPr>
              <w:snapToGrid w:val="0"/>
              <w:rPr>
                <w:rFonts w:ascii="Times New Roman" w:hAnsi="Times New Roman"/>
                <w:b/>
                <w:bCs/>
                <w:szCs w:val="21"/>
                <w:lang w:eastAsia="zh-CN"/>
              </w:rPr>
            </w:pPr>
            <w:r>
              <w:rPr>
                <w:rFonts w:ascii="Times New Roman" w:hAnsi="Times New Roman"/>
                <w:b/>
                <w:bCs/>
                <w:szCs w:val="21"/>
                <w:lang w:eastAsia="zh-CN"/>
              </w:rPr>
              <w:t>质量控制样品的制备及测定情况</w:t>
            </w:r>
          </w:p>
        </w:tc>
        <w:tc>
          <w:tcPr>
            <w:tcW w:w="7440" w:type="dxa"/>
            <w:gridSpan w:val="18"/>
            <w:vAlign w:val="center"/>
          </w:tcPr>
          <w:p>
            <w:pPr>
              <w:snapToGrid w:val="0"/>
              <w:rPr>
                <w:rFonts w:ascii="Times New Roman" w:hAnsi="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6" w:type="dxa"/>
            <w:gridSpan w:val="19"/>
            <w:vAlign w:val="center"/>
          </w:tcPr>
          <w:p>
            <w:pPr>
              <w:snapToGrid w:val="0"/>
              <w:jc w:val="center"/>
              <w:rPr>
                <w:rFonts w:ascii="Times New Roman" w:hAnsi="Times New Roman"/>
                <w:b/>
                <w:bCs/>
                <w:sz w:val="18"/>
                <w:szCs w:val="18"/>
              </w:rPr>
            </w:pPr>
            <w:r>
              <w:rPr>
                <w:rFonts w:ascii="Times New Roman" w:hAnsi="Times New Roman"/>
                <w:b/>
                <w:bCs/>
                <w:sz w:val="18"/>
                <w:szCs w:val="18"/>
              </w:rPr>
              <w:t>样品测定结果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6" w:type="dxa"/>
            <w:vAlign w:val="center"/>
          </w:tcPr>
          <w:p>
            <w:pPr>
              <w:snapToGrid w:val="0"/>
              <w:jc w:val="center"/>
              <w:rPr>
                <w:rFonts w:ascii="Times New Roman" w:hAnsi="Times New Roman"/>
                <w:b/>
                <w:bCs/>
                <w:sz w:val="18"/>
                <w:szCs w:val="18"/>
              </w:rPr>
            </w:pPr>
            <w:r>
              <w:rPr>
                <w:rFonts w:ascii="Times New Roman" w:hAnsi="Times New Roman"/>
                <w:b/>
                <w:bCs/>
                <w:sz w:val="18"/>
                <w:szCs w:val="18"/>
              </w:rPr>
              <w:t>样品编号</w:t>
            </w:r>
          </w:p>
        </w:tc>
        <w:tc>
          <w:tcPr>
            <w:tcW w:w="1335" w:type="dxa"/>
            <w:gridSpan w:val="2"/>
            <w:vAlign w:val="center"/>
          </w:tcPr>
          <w:p>
            <w:pPr>
              <w:snapToGrid w:val="0"/>
              <w:jc w:val="center"/>
              <w:rPr>
                <w:rFonts w:ascii="Times New Roman" w:hAnsi="Times New Roman"/>
                <w:b/>
                <w:bCs/>
                <w:spacing w:val="-16"/>
                <w:sz w:val="18"/>
                <w:szCs w:val="18"/>
                <w:lang w:eastAsia="zh-CN"/>
              </w:rPr>
            </w:pPr>
            <w:r>
              <w:rPr>
                <w:rFonts w:ascii="Times New Roman" w:hAnsi="Times New Roman"/>
                <w:b/>
                <w:bCs/>
                <w:sz w:val="18"/>
                <w:szCs w:val="18"/>
                <w:lang w:eastAsia="zh-CN"/>
              </w:rPr>
              <w:t>检测溶液含量</w:t>
            </w:r>
            <w:r>
              <w:rPr>
                <w:rFonts w:ascii="Times New Roman" w:hAnsi="Times New Roman"/>
                <w:b/>
                <w:bCs/>
                <w:i/>
                <w:sz w:val="18"/>
                <w:szCs w:val="18"/>
                <w:lang w:eastAsia="zh-CN"/>
              </w:rPr>
              <w:t>c</w:t>
            </w:r>
            <w:r>
              <w:rPr>
                <w:rFonts w:ascii="Times New Roman" w:hAnsi="Times New Roman"/>
                <w:b/>
                <w:bCs/>
                <w:iCs/>
                <w:sz w:val="18"/>
                <w:szCs w:val="18"/>
                <w:lang w:eastAsia="zh-CN"/>
              </w:rPr>
              <w:t>（</w:t>
            </w:r>
            <w:r>
              <w:rPr>
                <w:rFonts w:ascii="Times New Roman" w:hAnsi="Times New Roman"/>
                <w:b/>
                <w:bCs/>
                <w:sz w:val="18"/>
                <w:szCs w:val="18"/>
              </w:rPr>
              <w:sym w:font="Symbol" w:char="F06D"/>
            </w:r>
            <w:r>
              <w:rPr>
                <w:rFonts w:ascii="Times New Roman" w:hAnsi="Times New Roman"/>
                <w:b/>
                <w:bCs/>
                <w:sz w:val="18"/>
                <w:szCs w:val="18"/>
                <w:lang w:eastAsia="zh-CN"/>
              </w:rPr>
              <w:t>g）</w:t>
            </w:r>
          </w:p>
        </w:tc>
        <w:tc>
          <w:tcPr>
            <w:tcW w:w="1188" w:type="dxa"/>
            <w:gridSpan w:val="3"/>
            <w:vAlign w:val="center"/>
          </w:tcPr>
          <w:p>
            <w:pPr>
              <w:jc w:val="center"/>
              <w:rPr>
                <w:rFonts w:ascii="Times New Roman" w:hAnsi="Times New Roman"/>
                <w:b/>
                <w:bCs/>
                <w:spacing w:val="-16"/>
                <w:sz w:val="18"/>
                <w:szCs w:val="18"/>
              </w:rPr>
            </w:pPr>
            <w:r>
              <w:rPr>
                <w:rFonts w:ascii="Times New Roman" w:hAnsi="Times New Roman"/>
                <w:b/>
                <w:bCs/>
                <w:sz w:val="18"/>
                <w:szCs w:val="18"/>
              </w:rPr>
              <w:t>检测溶液体积</w:t>
            </w:r>
            <w:r>
              <w:rPr>
                <w:rFonts w:ascii="Times New Roman" w:hAnsi="Times New Roman"/>
                <w:b/>
                <w:bCs/>
                <w:i/>
                <w:sz w:val="18"/>
                <w:szCs w:val="18"/>
              </w:rPr>
              <w:t>v</w:t>
            </w:r>
            <w:r>
              <w:rPr>
                <w:rFonts w:ascii="Times New Roman" w:hAnsi="Times New Roman"/>
                <w:b/>
                <w:bCs/>
                <w:i/>
                <w:sz w:val="18"/>
                <w:szCs w:val="18"/>
                <w:vertAlign w:val="subscript"/>
              </w:rPr>
              <w:t>1</w:t>
            </w:r>
            <w:r>
              <w:rPr>
                <w:rFonts w:ascii="Times New Roman" w:hAnsi="Times New Roman"/>
                <w:b/>
                <w:bCs/>
                <w:sz w:val="18"/>
                <w:szCs w:val="18"/>
              </w:rPr>
              <w:t>(mL)</w:t>
            </w:r>
          </w:p>
        </w:tc>
        <w:tc>
          <w:tcPr>
            <w:tcW w:w="1205" w:type="dxa"/>
            <w:gridSpan w:val="5"/>
            <w:vAlign w:val="center"/>
          </w:tcPr>
          <w:p>
            <w:pPr>
              <w:jc w:val="center"/>
              <w:rPr>
                <w:rFonts w:ascii="Times New Roman" w:hAnsi="Times New Roman"/>
                <w:b/>
                <w:bCs/>
                <w:sz w:val="18"/>
                <w:szCs w:val="18"/>
                <w:lang w:eastAsia="zh-CN"/>
              </w:rPr>
            </w:pPr>
            <w:r>
              <w:rPr>
                <w:rFonts w:ascii="Times New Roman" w:hAnsi="Times New Roman"/>
                <w:b/>
                <w:bCs/>
                <w:sz w:val="18"/>
                <w:szCs w:val="18"/>
                <w:lang w:eastAsia="zh-CN"/>
              </w:rPr>
              <w:t>样品溶液总体积</w:t>
            </w:r>
            <w:r>
              <w:rPr>
                <w:rFonts w:ascii="Times New Roman" w:hAnsi="Times New Roman"/>
                <w:b/>
                <w:bCs/>
                <w:i/>
                <w:sz w:val="18"/>
                <w:szCs w:val="18"/>
                <w:lang w:eastAsia="zh-CN"/>
              </w:rPr>
              <w:t>v</w:t>
            </w:r>
            <w:r>
              <w:rPr>
                <w:rFonts w:ascii="Times New Roman" w:hAnsi="Times New Roman"/>
                <w:b/>
                <w:bCs/>
                <w:sz w:val="18"/>
                <w:szCs w:val="18"/>
                <w:lang w:eastAsia="zh-CN"/>
              </w:rPr>
              <w:t>(mL)</w:t>
            </w:r>
          </w:p>
        </w:tc>
        <w:tc>
          <w:tcPr>
            <w:tcW w:w="1067" w:type="dxa"/>
            <w:gridSpan w:val="3"/>
            <w:vAlign w:val="center"/>
          </w:tcPr>
          <w:p>
            <w:pPr>
              <w:snapToGrid w:val="0"/>
              <w:jc w:val="center"/>
              <w:rPr>
                <w:rFonts w:ascii="Times New Roman" w:hAnsi="Times New Roman"/>
                <w:b/>
                <w:bCs/>
                <w:sz w:val="18"/>
                <w:szCs w:val="18"/>
              </w:rPr>
            </w:pPr>
            <w:r>
              <w:rPr>
                <w:rFonts w:ascii="Times New Roman" w:hAnsi="Times New Roman"/>
                <w:b/>
                <w:bCs/>
                <w:sz w:val="18"/>
                <w:szCs w:val="18"/>
              </w:rPr>
              <w:t>标准采样体积</w:t>
            </w:r>
            <w:r>
              <w:rPr>
                <w:rFonts w:ascii="Times New Roman" w:hAnsi="Times New Roman"/>
                <w:b/>
                <w:bCs/>
                <w:i/>
                <w:sz w:val="18"/>
                <w:szCs w:val="18"/>
              </w:rPr>
              <w:t>V</w:t>
            </w:r>
            <w:r>
              <w:rPr>
                <w:rFonts w:ascii="Times New Roman" w:hAnsi="Times New Roman"/>
                <w:b/>
                <w:bCs/>
                <w:i/>
                <w:sz w:val="18"/>
                <w:szCs w:val="18"/>
                <w:vertAlign w:val="subscript"/>
              </w:rPr>
              <w:t>0</w:t>
            </w:r>
            <w:r>
              <w:rPr>
                <w:rFonts w:ascii="Times New Roman" w:hAnsi="Times New Roman"/>
                <w:b/>
                <w:bCs/>
                <w:sz w:val="18"/>
                <w:szCs w:val="18"/>
              </w:rPr>
              <w:t>(L)</w:t>
            </w:r>
          </w:p>
        </w:tc>
        <w:tc>
          <w:tcPr>
            <w:tcW w:w="874" w:type="dxa"/>
            <w:gridSpan w:val="2"/>
            <w:vAlign w:val="center"/>
          </w:tcPr>
          <w:p>
            <w:pPr>
              <w:snapToGrid w:val="0"/>
              <w:jc w:val="center"/>
              <w:rPr>
                <w:rFonts w:ascii="Times New Roman" w:hAnsi="Times New Roman"/>
                <w:b/>
                <w:bCs/>
                <w:sz w:val="18"/>
                <w:szCs w:val="18"/>
              </w:rPr>
            </w:pPr>
            <w:r>
              <w:rPr>
                <w:rFonts w:ascii="Times New Roman" w:hAnsi="Times New Roman"/>
                <w:b/>
                <w:bCs/>
                <w:sz w:val="18"/>
                <w:szCs w:val="18"/>
              </w:rPr>
              <w:t>稀释倍数</w:t>
            </w:r>
            <w:r>
              <w:rPr>
                <w:rFonts w:ascii="Times New Roman" w:hAnsi="Times New Roman"/>
                <w:b/>
                <w:bCs/>
                <w:i/>
                <w:sz w:val="18"/>
                <w:szCs w:val="18"/>
              </w:rPr>
              <w:t>k</w:t>
            </w:r>
          </w:p>
        </w:tc>
        <w:tc>
          <w:tcPr>
            <w:tcW w:w="735" w:type="dxa"/>
            <w:gridSpan w:val="2"/>
            <w:vAlign w:val="center"/>
          </w:tcPr>
          <w:p>
            <w:pPr>
              <w:snapToGrid w:val="0"/>
              <w:jc w:val="center"/>
              <w:rPr>
                <w:rFonts w:ascii="Times New Roman" w:hAnsi="Times New Roman"/>
                <w:b/>
                <w:bCs/>
                <w:sz w:val="18"/>
                <w:szCs w:val="18"/>
              </w:rPr>
            </w:pPr>
            <w:r>
              <w:rPr>
                <w:rFonts w:ascii="Times New Roman" w:hAnsi="Times New Roman"/>
                <w:b/>
                <w:bCs/>
                <w:sz w:val="18"/>
                <w:szCs w:val="18"/>
              </w:rPr>
              <w:t>转换系数</w:t>
            </w:r>
            <w:r>
              <w:rPr>
                <w:rFonts w:ascii="Times New Roman" w:hAnsi="Times New Roman"/>
                <w:b/>
                <w:bCs/>
                <w:i/>
                <w:sz w:val="18"/>
                <w:szCs w:val="18"/>
              </w:rPr>
              <w:t>N</w:t>
            </w:r>
          </w:p>
        </w:tc>
        <w:tc>
          <w:tcPr>
            <w:tcW w:w="1036" w:type="dxa"/>
            <w:vAlign w:val="center"/>
          </w:tcPr>
          <w:p>
            <w:pPr>
              <w:snapToGrid w:val="0"/>
              <w:jc w:val="center"/>
              <w:rPr>
                <w:rFonts w:ascii="Times New Roman" w:hAnsi="Times New Roman"/>
                <w:b/>
                <w:bCs/>
                <w:sz w:val="18"/>
                <w:szCs w:val="18"/>
              </w:rPr>
            </w:pPr>
            <w:r>
              <w:rPr>
                <w:rFonts w:ascii="Times New Roman" w:hAnsi="Times New Roman"/>
                <w:b/>
                <w:bCs/>
                <w:sz w:val="18"/>
                <w:szCs w:val="18"/>
              </w:rPr>
              <w:t>检测结果C(mg/m</w:t>
            </w:r>
            <w:r>
              <w:rPr>
                <w:rFonts w:ascii="Times New Roman" w:hAnsi="Times New Roman"/>
                <w:b/>
                <w:bCs/>
                <w:sz w:val="18"/>
                <w:szCs w:val="18"/>
                <w:vertAlign w:val="superscript"/>
              </w:rPr>
              <w:t>3</w:t>
            </w:r>
            <w:r>
              <w:rPr>
                <w:rFonts w:ascii="Times New Roman" w:hAnsi="Times New Roman"/>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6" w:type="dxa"/>
            <w:vAlign w:val="center"/>
          </w:tcPr>
          <w:p>
            <w:pPr>
              <w:snapToGrid w:val="0"/>
              <w:jc w:val="center"/>
              <w:rPr>
                <w:rFonts w:ascii="Times New Roman" w:hAnsi="Times New Roman"/>
                <w:sz w:val="18"/>
                <w:szCs w:val="18"/>
              </w:rPr>
            </w:pPr>
          </w:p>
        </w:tc>
        <w:tc>
          <w:tcPr>
            <w:tcW w:w="1335" w:type="dxa"/>
            <w:gridSpan w:val="2"/>
            <w:vAlign w:val="center"/>
          </w:tcPr>
          <w:p>
            <w:pPr>
              <w:snapToGrid w:val="0"/>
              <w:jc w:val="center"/>
              <w:rPr>
                <w:rFonts w:ascii="Times New Roman" w:hAnsi="Times New Roman"/>
                <w:spacing w:val="-16"/>
                <w:sz w:val="18"/>
                <w:szCs w:val="18"/>
              </w:rPr>
            </w:pPr>
          </w:p>
        </w:tc>
        <w:tc>
          <w:tcPr>
            <w:tcW w:w="1188" w:type="dxa"/>
            <w:gridSpan w:val="3"/>
            <w:vAlign w:val="center"/>
          </w:tcPr>
          <w:p>
            <w:pPr>
              <w:jc w:val="center"/>
              <w:rPr>
                <w:rFonts w:ascii="Times New Roman" w:hAnsi="Times New Roman"/>
                <w:sz w:val="18"/>
                <w:szCs w:val="18"/>
              </w:rPr>
            </w:pPr>
          </w:p>
        </w:tc>
        <w:tc>
          <w:tcPr>
            <w:tcW w:w="1205" w:type="dxa"/>
            <w:gridSpan w:val="5"/>
            <w:vAlign w:val="center"/>
          </w:tcPr>
          <w:p>
            <w:pPr>
              <w:jc w:val="center"/>
              <w:rPr>
                <w:rFonts w:ascii="Times New Roman" w:hAnsi="Times New Roman"/>
                <w:sz w:val="18"/>
                <w:szCs w:val="18"/>
              </w:rPr>
            </w:pPr>
          </w:p>
        </w:tc>
        <w:tc>
          <w:tcPr>
            <w:tcW w:w="1067" w:type="dxa"/>
            <w:gridSpan w:val="3"/>
            <w:vAlign w:val="center"/>
          </w:tcPr>
          <w:p>
            <w:pPr>
              <w:snapToGrid w:val="0"/>
              <w:jc w:val="center"/>
              <w:rPr>
                <w:rFonts w:ascii="Times New Roman" w:hAnsi="Times New Roman"/>
                <w:sz w:val="18"/>
                <w:szCs w:val="18"/>
              </w:rPr>
            </w:pPr>
          </w:p>
        </w:tc>
        <w:tc>
          <w:tcPr>
            <w:tcW w:w="874" w:type="dxa"/>
            <w:gridSpan w:val="2"/>
            <w:vAlign w:val="center"/>
          </w:tcPr>
          <w:p>
            <w:pPr>
              <w:snapToGrid w:val="0"/>
              <w:jc w:val="center"/>
              <w:rPr>
                <w:rFonts w:ascii="Times New Roman" w:hAnsi="Times New Roman"/>
                <w:sz w:val="18"/>
                <w:szCs w:val="18"/>
              </w:rPr>
            </w:pPr>
          </w:p>
        </w:tc>
        <w:tc>
          <w:tcPr>
            <w:tcW w:w="735" w:type="dxa"/>
            <w:gridSpan w:val="2"/>
            <w:vAlign w:val="center"/>
          </w:tcPr>
          <w:p>
            <w:pPr>
              <w:snapToGrid w:val="0"/>
              <w:jc w:val="center"/>
              <w:rPr>
                <w:rFonts w:ascii="Times New Roman" w:hAnsi="Times New Roman"/>
                <w:sz w:val="18"/>
                <w:szCs w:val="18"/>
              </w:rPr>
            </w:pPr>
          </w:p>
        </w:tc>
        <w:tc>
          <w:tcPr>
            <w:tcW w:w="1036" w:type="dxa"/>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6" w:type="dxa"/>
            <w:gridSpan w:val="19"/>
            <w:vAlign w:val="center"/>
          </w:tcPr>
          <w:p>
            <w:pPr>
              <w:snapToGrid w:val="0"/>
              <w:rPr>
                <w:rFonts w:ascii="Times New Roman" w:hAnsi="Times New Roman"/>
                <w:sz w:val="18"/>
                <w:szCs w:val="18"/>
              </w:rPr>
            </w:pPr>
            <w:r>
              <w:rPr>
                <w:rFonts w:ascii="Times New Roman" w:hAnsi="Times New Roman"/>
                <w:sz w:val="18"/>
                <w:szCs w:val="18"/>
              </w:rPr>
              <w:t>备注:</w:t>
            </w:r>
          </w:p>
        </w:tc>
      </w:tr>
    </w:tbl>
    <w:p>
      <w:pPr>
        <w:pStyle w:val="10"/>
        <w:adjustRightInd w:val="0"/>
        <w:spacing w:line="240" w:lineRule="atLeast"/>
        <w:ind w:firstLine="420" w:firstLineChars="200"/>
        <w:textAlignment w:val="baseline"/>
        <w:rPr>
          <w:rFonts w:ascii="Times New Roman" w:hAnsi="Times New Roman"/>
          <w:sz w:val="21"/>
          <w:szCs w:val="16"/>
        </w:rPr>
        <w:sectPr>
          <w:pgSz w:w="11906" w:h="16838"/>
          <w:pgMar w:top="1587" w:right="1531" w:bottom="1587" w:left="1531" w:header="851" w:footer="992" w:gutter="0"/>
          <w:cols w:space="0" w:num="1"/>
          <w:docGrid w:type="lines" w:linePitch="312" w:charSpace="0"/>
        </w:sectPr>
      </w:pPr>
      <w:r>
        <w:rPr>
          <w:rFonts w:ascii="Times New Roman" w:hAnsi="Times New Roman"/>
          <w:sz w:val="21"/>
          <w:szCs w:val="16"/>
        </w:rPr>
        <w:t>检测人：                                复核人：</w:t>
      </w: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 xml:space="preserve">表6-10 </w:t>
      </w:r>
      <w:r>
        <w:rPr>
          <w:rFonts w:hint="default" w:ascii="Times New Roman" w:hAnsi="Times New Roman"/>
          <w:b/>
          <w:sz w:val="32"/>
          <w:szCs w:val="32"/>
          <w:lang w:eastAsia="zh-CN"/>
        </w:rPr>
        <w:t>称量法测定原始记录表</w:t>
      </w:r>
    </w:p>
    <w:p>
      <w:pPr>
        <w:pStyle w:val="24"/>
        <w:ind w:firstLine="442"/>
        <w:rPr>
          <w:rFonts w:ascii="Times New Roman" w:hAnsi="Times New Roman"/>
          <w:b/>
          <w:bCs/>
          <w:kern w:val="21"/>
          <w:szCs w:val="20"/>
        </w:rPr>
      </w:pPr>
      <w:r>
        <w:rPr>
          <w:rFonts w:ascii="Times New Roman" w:hAnsi="Times New Roman"/>
          <w:b/>
          <w:bCs/>
          <w:kern w:val="21"/>
          <w:szCs w:val="20"/>
        </w:rPr>
        <w:t>检测任务编号：</w:t>
      </w:r>
    </w:p>
    <w:tbl>
      <w:tblPr>
        <w:tblStyle w:val="12"/>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430"/>
        <w:gridCol w:w="504"/>
        <w:gridCol w:w="1105"/>
        <w:gridCol w:w="659"/>
        <w:gridCol w:w="341"/>
        <w:gridCol w:w="102"/>
        <w:gridCol w:w="1138"/>
        <w:gridCol w:w="676"/>
        <w:gridCol w:w="539"/>
        <w:gridCol w:w="1042"/>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26"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用人单位</w:t>
            </w:r>
          </w:p>
        </w:tc>
        <w:tc>
          <w:tcPr>
            <w:tcW w:w="6980" w:type="dxa"/>
            <w:gridSpan w:val="10"/>
            <w:tcMar>
              <w:left w:w="6" w:type="dxa"/>
              <w:right w:w="6" w:type="dxa"/>
            </w:tcMar>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26"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检测项目</w:t>
            </w:r>
          </w:p>
        </w:tc>
        <w:tc>
          <w:tcPr>
            <w:tcW w:w="2268" w:type="dxa"/>
            <w:gridSpan w:val="3"/>
            <w:tcMar>
              <w:left w:w="6" w:type="dxa"/>
              <w:right w:w="6" w:type="dxa"/>
            </w:tcMar>
            <w:vAlign w:val="center"/>
          </w:tcPr>
          <w:p>
            <w:pPr>
              <w:jc w:val="center"/>
              <w:rPr>
                <w:rFonts w:ascii="Times New Roman" w:hAnsi="Times New Roman"/>
                <w:szCs w:val="21"/>
              </w:rPr>
            </w:pPr>
          </w:p>
        </w:tc>
        <w:tc>
          <w:tcPr>
            <w:tcW w:w="1581" w:type="dxa"/>
            <w:gridSpan w:val="3"/>
            <w:vAlign w:val="center"/>
          </w:tcPr>
          <w:p>
            <w:pPr>
              <w:jc w:val="center"/>
              <w:rPr>
                <w:rFonts w:ascii="Times New Roman" w:hAnsi="Times New Roman"/>
                <w:b/>
                <w:bCs/>
                <w:szCs w:val="21"/>
              </w:rPr>
            </w:pPr>
            <w:r>
              <w:rPr>
                <w:rFonts w:ascii="Times New Roman" w:hAnsi="Times New Roman"/>
                <w:b/>
                <w:bCs/>
                <w:szCs w:val="21"/>
              </w:rPr>
              <w:t>检测依据</w:t>
            </w:r>
          </w:p>
        </w:tc>
        <w:tc>
          <w:tcPr>
            <w:tcW w:w="3131" w:type="dxa"/>
            <w:gridSpan w:val="4"/>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26"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检测类别</w:t>
            </w:r>
          </w:p>
        </w:tc>
        <w:tc>
          <w:tcPr>
            <w:tcW w:w="2268" w:type="dxa"/>
            <w:gridSpan w:val="3"/>
            <w:tcMar>
              <w:left w:w="6" w:type="dxa"/>
              <w:right w:w="6" w:type="dxa"/>
            </w:tcMar>
            <w:vAlign w:val="center"/>
          </w:tcPr>
          <w:p>
            <w:pPr>
              <w:jc w:val="center"/>
              <w:rPr>
                <w:rFonts w:ascii="Times New Roman" w:hAnsi="Times New Roman"/>
                <w:szCs w:val="21"/>
              </w:rPr>
            </w:pPr>
          </w:p>
        </w:tc>
        <w:tc>
          <w:tcPr>
            <w:tcW w:w="1581" w:type="dxa"/>
            <w:gridSpan w:val="3"/>
            <w:vAlign w:val="center"/>
          </w:tcPr>
          <w:p>
            <w:pPr>
              <w:jc w:val="center"/>
              <w:rPr>
                <w:rFonts w:ascii="Times New Roman" w:hAnsi="Times New Roman"/>
                <w:b/>
                <w:bCs/>
                <w:szCs w:val="21"/>
              </w:rPr>
            </w:pPr>
            <w:r>
              <w:rPr>
                <w:rFonts w:ascii="Times New Roman" w:hAnsi="Times New Roman"/>
                <w:b/>
                <w:bCs/>
                <w:szCs w:val="21"/>
              </w:rPr>
              <w:t>样品名称</w:t>
            </w:r>
          </w:p>
        </w:tc>
        <w:tc>
          <w:tcPr>
            <w:tcW w:w="3131" w:type="dxa"/>
            <w:gridSpan w:val="4"/>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26" w:type="dxa"/>
            <w:gridSpan w:val="2"/>
            <w:tcMar>
              <w:left w:w="6" w:type="dxa"/>
              <w:right w:w="6" w:type="dxa"/>
            </w:tcMar>
            <w:vAlign w:val="center"/>
          </w:tcPr>
          <w:p>
            <w:pPr>
              <w:jc w:val="center"/>
              <w:rPr>
                <w:rFonts w:ascii="Times New Roman" w:hAnsi="Times New Roman"/>
                <w:b/>
                <w:bCs/>
                <w:szCs w:val="21"/>
              </w:rPr>
            </w:pPr>
            <w:r>
              <w:rPr>
                <w:rFonts w:hint="eastAsia" w:ascii="Times New Roman" w:hAnsi="Times New Roman"/>
                <w:b/>
                <w:bCs/>
                <w:szCs w:val="21"/>
              </w:rPr>
              <w:t>采样前称量日期</w:t>
            </w:r>
          </w:p>
        </w:tc>
        <w:tc>
          <w:tcPr>
            <w:tcW w:w="2268" w:type="dxa"/>
            <w:gridSpan w:val="3"/>
            <w:tcMar>
              <w:left w:w="6" w:type="dxa"/>
              <w:right w:w="6" w:type="dxa"/>
            </w:tcMar>
            <w:vAlign w:val="center"/>
          </w:tcPr>
          <w:p>
            <w:pPr>
              <w:jc w:val="center"/>
              <w:rPr>
                <w:rFonts w:ascii="Times New Roman" w:hAnsi="Times New Roman"/>
                <w:szCs w:val="21"/>
              </w:rPr>
            </w:pPr>
          </w:p>
        </w:tc>
        <w:tc>
          <w:tcPr>
            <w:tcW w:w="1581" w:type="dxa"/>
            <w:gridSpan w:val="3"/>
            <w:vAlign w:val="center"/>
          </w:tcPr>
          <w:p>
            <w:pPr>
              <w:jc w:val="center"/>
              <w:rPr>
                <w:rFonts w:ascii="Times New Roman" w:hAnsi="Times New Roman"/>
                <w:b/>
                <w:bCs/>
                <w:szCs w:val="21"/>
              </w:rPr>
            </w:pPr>
            <w:r>
              <w:rPr>
                <w:rFonts w:ascii="Times New Roman" w:hAnsi="Times New Roman"/>
                <w:b/>
                <w:bCs/>
                <w:szCs w:val="21"/>
              </w:rPr>
              <w:t>检测环境条件</w:t>
            </w:r>
          </w:p>
        </w:tc>
        <w:tc>
          <w:tcPr>
            <w:tcW w:w="3131" w:type="dxa"/>
            <w:gridSpan w:val="4"/>
            <w:vAlign w:val="center"/>
          </w:tcPr>
          <w:p>
            <w:pPr>
              <w:rPr>
                <w:rFonts w:ascii="Times New Roman" w:hAnsi="Times New Roman"/>
                <w:szCs w:val="21"/>
                <w:lang w:eastAsia="zh-CN"/>
              </w:rPr>
            </w:pPr>
            <w:r>
              <w:rPr>
                <w:rFonts w:ascii="Times New Roman" w:hAnsi="Times New Roman"/>
                <w:b/>
                <w:bCs/>
                <w:szCs w:val="21"/>
                <w:lang w:eastAsia="zh-CN"/>
              </w:rPr>
              <w:t>温度：</w:t>
            </w:r>
            <w:r>
              <w:rPr>
                <w:rFonts w:hint="eastAsia" w:ascii="Times New Roman" w:hAnsi="Times New Roman"/>
                <w:b/>
                <w:bCs/>
                <w:szCs w:val="21"/>
                <w:lang w:eastAsia="zh-CN"/>
              </w:rPr>
              <w:t xml:space="preserve"> </w:t>
            </w:r>
            <w:r>
              <w:rPr>
                <w:rFonts w:ascii="Times New Roman" w:hAnsi="Times New Roman"/>
                <w:b/>
                <w:bCs/>
                <w:szCs w:val="21"/>
                <w:lang w:eastAsia="zh-CN"/>
              </w:rPr>
              <w:t xml:space="preserve"> </w:t>
            </w:r>
            <w:r>
              <w:rPr>
                <w:rFonts w:hint="eastAsia" w:ascii="Times New Roman" w:hAnsi="Times New Roman"/>
                <w:b/>
                <w:bCs/>
                <w:szCs w:val="21"/>
                <w:lang w:eastAsia="zh-CN"/>
              </w:rPr>
              <w:t xml:space="preserve"> </w:t>
            </w:r>
            <w:r>
              <w:rPr>
                <w:rFonts w:ascii="Times New Roman" w:hAnsi="Times New Roman"/>
                <w:b/>
                <w:bCs/>
                <w:szCs w:val="21"/>
                <w:lang w:eastAsia="zh-CN"/>
              </w:rPr>
              <w:t>℃，湿度：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26" w:type="dxa"/>
            <w:gridSpan w:val="2"/>
            <w:tcMar>
              <w:left w:w="6" w:type="dxa"/>
              <w:right w:w="6" w:type="dxa"/>
            </w:tcMar>
            <w:vAlign w:val="center"/>
          </w:tcPr>
          <w:p>
            <w:pPr>
              <w:jc w:val="center"/>
              <w:rPr>
                <w:rFonts w:ascii="Times New Roman" w:hAnsi="Times New Roman"/>
                <w:b/>
                <w:bCs/>
                <w:szCs w:val="21"/>
              </w:rPr>
            </w:pPr>
            <w:r>
              <w:rPr>
                <w:rFonts w:hint="eastAsia" w:ascii="Times New Roman" w:hAnsi="Times New Roman"/>
                <w:b/>
                <w:bCs/>
                <w:szCs w:val="21"/>
              </w:rPr>
              <w:t>采</w:t>
            </w:r>
            <w:r>
              <w:rPr>
                <w:rFonts w:ascii="Times New Roman" w:hAnsi="Times New Roman"/>
                <w:b/>
                <w:bCs/>
                <w:szCs w:val="21"/>
              </w:rPr>
              <w:t>样日期</w:t>
            </w:r>
          </w:p>
        </w:tc>
        <w:tc>
          <w:tcPr>
            <w:tcW w:w="2268" w:type="dxa"/>
            <w:gridSpan w:val="3"/>
            <w:tcMar>
              <w:left w:w="6" w:type="dxa"/>
              <w:right w:w="6" w:type="dxa"/>
            </w:tcMar>
            <w:vAlign w:val="center"/>
          </w:tcPr>
          <w:p>
            <w:pPr>
              <w:jc w:val="center"/>
              <w:rPr>
                <w:rFonts w:ascii="Times New Roman" w:hAnsi="Times New Roman"/>
                <w:szCs w:val="21"/>
              </w:rPr>
            </w:pPr>
            <w:r>
              <w:rPr>
                <w:rFonts w:ascii="Times New Roman" w:hAnsi="Times New Roman"/>
                <w:szCs w:val="21"/>
              </w:rPr>
              <w:t xml:space="preserve">    年  月  日</w:t>
            </w:r>
          </w:p>
        </w:tc>
        <w:tc>
          <w:tcPr>
            <w:tcW w:w="1581" w:type="dxa"/>
            <w:gridSpan w:val="3"/>
            <w:tcMar>
              <w:left w:w="6" w:type="dxa"/>
              <w:right w:w="6" w:type="dxa"/>
            </w:tcMar>
            <w:vAlign w:val="center"/>
          </w:tcPr>
          <w:p>
            <w:pPr>
              <w:jc w:val="center"/>
              <w:rPr>
                <w:rFonts w:ascii="Times New Roman" w:hAnsi="Times New Roman"/>
                <w:b/>
                <w:bCs/>
                <w:szCs w:val="21"/>
              </w:rPr>
            </w:pPr>
            <w:r>
              <w:rPr>
                <w:rFonts w:ascii="Times New Roman" w:hAnsi="Times New Roman"/>
                <w:b/>
                <w:bCs/>
                <w:szCs w:val="21"/>
              </w:rPr>
              <w:t>收样日期</w:t>
            </w:r>
          </w:p>
        </w:tc>
        <w:tc>
          <w:tcPr>
            <w:tcW w:w="3131" w:type="dxa"/>
            <w:gridSpan w:val="4"/>
            <w:tcMar>
              <w:left w:w="6" w:type="dxa"/>
              <w:right w:w="6" w:type="dxa"/>
            </w:tcMar>
            <w:vAlign w:val="center"/>
          </w:tcPr>
          <w:p>
            <w:pPr>
              <w:jc w:val="center"/>
              <w:rPr>
                <w:rFonts w:ascii="Times New Roman" w:hAnsi="Times New Roman"/>
                <w:szCs w:val="21"/>
              </w:rPr>
            </w:pPr>
            <w:r>
              <w:rPr>
                <w:rFonts w:ascii="Times New Roman" w:hAnsi="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26" w:type="dxa"/>
            <w:gridSpan w:val="2"/>
            <w:tcMar>
              <w:left w:w="6" w:type="dxa"/>
              <w:right w:w="6" w:type="dxa"/>
            </w:tcMar>
            <w:vAlign w:val="center"/>
          </w:tcPr>
          <w:p>
            <w:pPr>
              <w:jc w:val="center"/>
              <w:rPr>
                <w:rFonts w:ascii="Times New Roman" w:hAnsi="Times New Roman"/>
                <w:b/>
                <w:bCs/>
                <w:szCs w:val="21"/>
              </w:rPr>
            </w:pPr>
            <w:r>
              <w:rPr>
                <w:rFonts w:hint="eastAsia" w:ascii="Times New Roman" w:hAnsi="Times New Roman"/>
                <w:b/>
                <w:bCs/>
                <w:szCs w:val="21"/>
              </w:rPr>
              <w:t>采样后</w:t>
            </w:r>
            <w:r>
              <w:rPr>
                <w:rFonts w:ascii="Times New Roman" w:hAnsi="Times New Roman"/>
                <w:b/>
                <w:bCs/>
                <w:szCs w:val="21"/>
              </w:rPr>
              <w:t>检测日期</w:t>
            </w:r>
          </w:p>
        </w:tc>
        <w:tc>
          <w:tcPr>
            <w:tcW w:w="2268" w:type="dxa"/>
            <w:gridSpan w:val="3"/>
            <w:tcMar>
              <w:left w:w="6" w:type="dxa"/>
              <w:right w:w="6" w:type="dxa"/>
            </w:tcMar>
            <w:vAlign w:val="center"/>
          </w:tcPr>
          <w:p>
            <w:pPr>
              <w:jc w:val="center"/>
              <w:rPr>
                <w:rFonts w:ascii="Times New Roman" w:hAnsi="Times New Roman"/>
                <w:szCs w:val="21"/>
              </w:rPr>
            </w:pPr>
            <w:r>
              <w:rPr>
                <w:rFonts w:hint="eastAsia" w:ascii="Times New Roman" w:hAnsi="Times New Roman"/>
                <w:szCs w:val="21"/>
              </w:rPr>
              <w:t xml:space="preserve">    </w:t>
            </w:r>
            <w:r>
              <w:rPr>
                <w:rFonts w:ascii="Times New Roman" w:hAnsi="Times New Roman"/>
                <w:szCs w:val="21"/>
              </w:rPr>
              <w:t>年  月  日</w:t>
            </w:r>
          </w:p>
        </w:tc>
        <w:tc>
          <w:tcPr>
            <w:tcW w:w="1581" w:type="dxa"/>
            <w:gridSpan w:val="3"/>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检测环境条件</w:t>
            </w:r>
          </w:p>
        </w:tc>
        <w:tc>
          <w:tcPr>
            <w:tcW w:w="3131" w:type="dxa"/>
            <w:gridSpan w:val="4"/>
            <w:tcMar>
              <w:left w:w="6" w:type="dxa"/>
              <w:right w:w="6" w:type="dxa"/>
            </w:tcMar>
            <w:vAlign w:val="center"/>
          </w:tcPr>
          <w:p>
            <w:pPr>
              <w:rPr>
                <w:rFonts w:ascii="Times New Roman" w:hAnsi="Times New Roman"/>
                <w:szCs w:val="21"/>
                <w:lang w:eastAsia="zh-CN"/>
              </w:rPr>
            </w:pPr>
            <w:r>
              <w:rPr>
                <w:rFonts w:ascii="Times New Roman" w:hAnsi="Times New Roman"/>
                <w:b/>
                <w:bCs/>
                <w:szCs w:val="21"/>
                <w:lang w:eastAsia="zh-CN"/>
              </w:rPr>
              <w:t>温度：</w:t>
            </w:r>
            <w:r>
              <w:rPr>
                <w:rFonts w:hint="eastAsia" w:ascii="Times New Roman" w:hAnsi="Times New Roman"/>
                <w:b/>
                <w:bCs/>
                <w:szCs w:val="21"/>
                <w:lang w:eastAsia="zh-CN"/>
              </w:rPr>
              <w:t xml:space="preserve"> </w:t>
            </w:r>
            <w:r>
              <w:rPr>
                <w:rFonts w:ascii="Times New Roman" w:hAnsi="Times New Roman"/>
                <w:b/>
                <w:bCs/>
                <w:szCs w:val="21"/>
                <w:lang w:eastAsia="zh-CN"/>
              </w:rPr>
              <w:t xml:space="preserve"> </w:t>
            </w:r>
            <w:r>
              <w:rPr>
                <w:rFonts w:hint="eastAsia" w:ascii="Times New Roman" w:hAnsi="Times New Roman"/>
                <w:b/>
                <w:bCs/>
                <w:szCs w:val="21"/>
                <w:lang w:eastAsia="zh-CN"/>
              </w:rPr>
              <w:t xml:space="preserve"> </w:t>
            </w:r>
            <w:r>
              <w:rPr>
                <w:rFonts w:ascii="Times New Roman" w:hAnsi="Times New Roman"/>
                <w:b/>
                <w:bCs/>
                <w:szCs w:val="21"/>
                <w:lang w:eastAsia="zh-CN"/>
              </w:rPr>
              <w:t>℃，湿度：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126" w:type="dxa"/>
            <w:gridSpan w:val="2"/>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检测环境条件</w:t>
            </w:r>
          </w:p>
        </w:tc>
        <w:tc>
          <w:tcPr>
            <w:tcW w:w="6980" w:type="dxa"/>
            <w:gridSpan w:val="10"/>
            <w:tcMar>
              <w:left w:w="6" w:type="dxa"/>
              <w:right w:w="6" w:type="dxa"/>
            </w:tcMar>
            <w:vAlign w:val="center"/>
          </w:tcPr>
          <w:p>
            <w:pPr>
              <w:rPr>
                <w:rFonts w:ascii="Times New Roman" w:hAnsi="Times New Roman"/>
                <w:szCs w:val="21"/>
                <w:lang w:eastAsia="zh-CN"/>
              </w:rPr>
            </w:pPr>
            <w:r>
              <w:rPr>
                <w:rFonts w:ascii="Times New Roman" w:hAnsi="Times New Roman"/>
                <w:b/>
                <w:bCs/>
                <w:szCs w:val="21"/>
                <w:lang w:eastAsia="zh-CN"/>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26" w:type="dxa"/>
            <w:gridSpan w:val="2"/>
            <w:tcMar>
              <w:left w:w="6" w:type="dxa"/>
              <w:right w:w="6" w:type="dxa"/>
            </w:tcMar>
            <w:vAlign w:val="center"/>
          </w:tcPr>
          <w:p>
            <w:pPr>
              <w:jc w:val="center"/>
              <w:rPr>
                <w:rFonts w:ascii="Times New Roman" w:hAnsi="Times New Roman"/>
                <w:b/>
                <w:bCs/>
                <w:szCs w:val="21"/>
                <w:lang w:eastAsia="zh-CN"/>
              </w:rPr>
            </w:pPr>
            <w:r>
              <w:rPr>
                <w:rFonts w:ascii="Times New Roman" w:hAnsi="Times New Roman"/>
                <w:b/>
                <w:szCs w:val="21"/>
                <w:lang w:eastAsia="zh-CN"/>
              </w:rPr>
              <w:t>仪器名称、型号及编号</w:t>
            </w:r>
          </w:p>
        </w:tc>
        <w:tc>
          <w:tcPr>
            <w:tcW w:w="6980" w:type="dxa"/>
            <w:gridSpan w:val="10"/>
            <w:tcMar>
              <w:left w:w="6" w:type="dxa"/>
              <w:right w:w="6" w:type="dxa"/>
            </w:tcMar>
            <w:vAlign w:val="center"/>
          </w:tcPr>
          <w:p>
            <w:pPr>
              <w:rPr>
                <w:rFonts w:ascii="Times New Roman" w:hAnsi="Times New Roman"/>
                <w:szCs w:val="21"/>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6" w:type="dxa"/>
            <w:gridSpan w:val="2"/>
            <w:vAlign w:val="center"/>
          </w:tcPr>
          <w:p>
            <w:pPr>
              <w:snapToGrid w:val="0"/>
              <w:jc w:val="center"/>
              <w:rPr>
                <w:rFonts w:ascii="Times New Roman" w:hAnsi="Times New Roman"/>
                <w:b/>
                <w:bCs/>
                <w:szCs w:val="21"/>
              </w:rPr>
            </w:pPr>
            <w:r>
              <w:rPr>
                <w:rFonts w:ascii="Times New Roman" w:hAnsi="Times New Roman"/>
                <w:b/>
                <w:bCs/>
                <w:szCs w:val="21"/>
              </w:rPr>
              <w:t>样品处理</w:t>
            </w:r>
          </w:p>
        </w:tc>
        <w:tc>
          <w:tcPr>
            <w:tcW w:w="6980" w:type="dxa"/>
            <w:gridSpan w:val="10"/>
            <w:vAlign w:val="center"/>
          </w:tcPr>
          <w:p>
            <w:pPr>
              <w:snapToGrid w:val="0"/>
              <w:textAlignment w:val="bottom"/>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26" w:type="dxa"/>
            <w:gridSpan w:val="2"/>
            <w:vAlign w:val="center"/>
          </w:tcPr>
          <w:p>
            <w:pPr>
              <w:snapToGrid w:val="0"/>
              <w:jc w:val="center"/>
              <w:rPr>
                <w:rFonts w:ascii="Times New Roman" w:hAnsi="Times New Roman"/>
                <w:b/>
                <w:bCs/>
                <w:szCs w:val="21"/>
              </w:rPr>
            </w:pPr>
            <w:r>
              <w:rPr>
                <w:rFonts w:ascii="Times New Roman" w:hAnsi="Times New Roman"/>
                <w:b/>
                <w:bCs/>
                <w:szCs w:val="21"/>
              </w:rPr>
              <w:t>计算公式</w:t>
            </w:r>
          </w:p>
        </w:tc>
        <w:tc>
          <w:tcPr>
            <w:tcW w:w="6980" w:type="dxa"/>
            <w:gridSpan w:val="10"/>
            <w:vAlign w:val="center"/>
          </w:tcPr>
          <w:p>
            <w:pPr>
              <w:spacing w:line="240" w:lineRule="atLeast"/>
              <w:rPr>
                <w:rFonts w:ascii="Times New Roman" w:hAnsi="Times New Roman"/>
                <w:sz w:val="18"/>
                <w:szCs w:val="18"/>
              </w:rPr>
            </w:pPr>
            <m:oMathPara>
              <m:oMathParaPr>
                <m:jc m:val="left"/>
              </m:oMathParaPr>
              <m:oMath>
                <m:r>
                  <m:rPr/>
                  <w:rPr>
                    <w:rFonts w:ascii="Cambria Math" w:hAnsi="Cambria Math"/>
                    <w:szCs w:val="18"/>
                  </w:rPr>
                  <m:t>C</m:t>
                </m:r>
                <m:r>
                  <m:rPr>
                    <m:sty m:val="p"/>
                  </m:rPr>
                  <w:rPr>
                    <w:rFonts w:ascii="Cambria Math" w:hAnsi="Cambria Math"/>
                    <w:szCs w:val="18"/>
                  </w:rPr>
                  <m:t>=</m:t>
                </m:r>
                <m:f>
                  <m:fPr>
                    <m:ctrlPr>
                      <w:rPr>
                        <w:rFonts w:ascii="Cambria Math" w:hAnsi="Cambria Math"/>
                        <w:szCs w:val="18"/>
                      </w:rPr>
                    </m:ctrlPr>
                  </m:fPr>
                  <m:num>
                    <m:sSub>
                      <m:sSubPr>
                        <m:ctrlPr>
                          <w:rPr>
                            <w:rFonts w:ascii="Cambria Math" w:hAnsi="Cambria Math"/>
                            <w:i/>
                            <w:szCs w:val="18"/>
                          </w:rPr>
                        </m:ctrlPr>
                      </m:sSubPr>
                      <m:e>
                        <m:r>
                          <m:rPr/>
                          <w:rPr>
                            <w:rFonts w:ascii="Cambria Math" w:hAnsi="Cambria Math"/>
                            <w:szCs w:val="18"/>
                          </w:rPr>
                          <m:t>m</m:t>
                        </m:r>
                        <m:ctrlPr>
                          <w:rPr>
                            <w:rFonts w:ascii="Cambria Math" w:hAnsi="Cambria Math"/>
                            <w:i/>
                            <w:szCs w:val="18"/>
                          </w:rPr>
                        </m:ctrlPr>
                      </m:e>
                      <m:sub>
                        <m:r>
                          <m:rPr/>
                          <w:rPr>
                            <w:rFonts w:ascii="Cambria Math" w:hAnsi="Cambria Math"/>
                            <w:szCs w:val="18"/>
                          </w:rPr>
                          <m:t>2</m:t>
                        </m:r>
                        <m:ctrlPr>
                          <w:rPr>
                            <w:rFonts w:ascii="Cambria Math" w:hAnsi="Cambria Math"/>
                            <w:i/>
                            <w:szCs w:val="18"/>
                          </w:rPr>
                        </m:ctrlPr>
                      </m:sub>
                    </m:sSub>
                    <m:r>
                      <m:rPr/>
                      <w:rPr>
                        <w:rFonts w:ascii="Cambria Math" w:hAnsi="Cambria Math"/>
                        <w:szCs w:val="18"/>
                      </w:rPr>
                      <m:t>−</m:t>
                    </m:r>
                    <m:sSub>
                      <m:sSubPr>
                        <m:ctrlPr>
                          <w:rPr>
                            <w:rFonts w:ascii="Cambria Math" w:hAnsi="Cambria Math"/>
                            <w:i/>
                            <w:szCs w:val="18"/>
                          </w:rPr>
                        </m:ctrlPr>
                      </m:sSubPr>
                      <m:e>
                        <m:r>
                          <m:rPr/>
                          <w:rPr>
                            <w:rFonts w:ascii="Cambria Math" w:hAnsi="Cambria Math"/>
                            <w:szCs w:val="18"/>
                          </w:rPr>
                          <m:t>m</m:t>
                        </m:r>
                        <m:ctrlPr>
                          <w:rPr>
                            <w:rFonts w:ascii="Cambria Math" w:hAnsi="Cambria Math"/>
                            <w:i/>
                            <w:szCs w:val="18"/>
                          </w:rPr>
                        </m:ctrlPr>
                      </m:e>
                      <m:sub>
                        <m:r>
                          <m:rPr/>
                          <w:rPr>
                            <w:rFonts w:ascii="Cambria Math" w:hAnsi="Cambria Math"/>
                            <w:szCs w:val="18"/>
                          </w:rPr>
                          <m:t>1</m:t>
                        </m:r>
                        <m:ctrlPr>
                          <w:rPr>
                            <w:rFonts w:ascii="Cambria Math" w:hAnsi="Cambria Math"/>
                            <w:i/>
                            <w:szCs w:val="18"/>
                          </w:rPr>
                        </m:ctrlPr>
                      </m:sub>
                    </m:sSub>
                    <m:ctrlPr>
                      <w:rPr>
                        <w:rFonts w:ascii="Cambria Math" w:hAnsi="Cambria Math"/>
                        <w:szCs w:val="18"/>
                      </w:rPr>
                    </m:ctrlPr>
                  </m:num>
                  <m:den>
                    <m:sSub>
                      <m:sSubPr>
                        <m:ctrlPr>
                          <w:rPr>
                            <w:rFonts w:ascii="Cambria Math" w:hAnsi="Cambria Math"/>
                            <w:i/>
                            <w:szCs w:val="18"/>
                          </w:rPr>
                        </m:ctrlPr>
                      </m:sSubPr>
                      <m:e>
                        <m:r>
                          <m:rPr/>
                          <w:rPr>
                            <w:rFonts w:ascii="Cambria Math" w:hAnsi="Cambria Math"/>
                            <w:szCs w:val="18"/>
                          </w:rPr>
                          <m:t>V</m:t>
                        </m:r>
                        <m:ctrlPr>
                          <w:rPr>
                            <w:rFonts w:ascii="Cambria Math" w:hAnsi="Cambria Math"/>
                            <w:i/>
                            <w:szCs w:val="18"/>
                          </w:rPr>
                        </m:ctrlPr>
                      </m:e>
                      <m:sub>
                        <m:r>
                          <m:rPr/>
                          <w:rPr>
                            <w:rFonts w:ascii="Cambria Math" w:hAnsi="Cambria Math"/>
                            <w:szCs w:val="18"/>
                          </w:rPr>
                          <m:t>0</m:t>
                        </m:r>
                        <m:ctrlPr>
                          <w:rPr>
                            <w:rFonts w:ascii="Cambria Math" w:hAnsi="Cambria Math"/>
                            <w:i/>
                            <w:szCs w:val="18"/>
                          </w:rPr>
                        </m:ctrlPr>
                      </m:sub>
                    </m:sSub>
                    <m:ctrlPr>
                      <w:rPr>
                        <w:rFonts w:ascii="Cambria Math" w:hAnsi="Cambria Math"/>
                        <w:szCs w:val="18"/>
                      </w:rPr>
                    </m:ctrlPr>
                  </m:den>
                </m:f>
                <m:r>
                  <m:rPr>
                    <m:sty m:val="p"/>
                  </m:rPr>
                  <w:rPr>
                    <w:rFonts w:ascii="Cambria Math" w:hAnsi="Cambria Math"/>
                    <w:szCs w:val="18"/>
                  </w:rPr>
                  <m:t>×</m:t>
                </m:r>
                <m:sSup>
                  <m:sSupPr>
                    <m:ctrlPr>
                      <w:rPr>
                        <w:rFonts w:ascii="Cambria Math" w:hAnsi="Cambria Math"/>
                        <w:szCs w:val="18"/>
                      </w:rPr>
                    </m:ctrlPr>
                  </m:sSupPr>
                  <m:e>
                    <m:r>
                      <m:rPr>
                        <m:sty m:val="p"/>
                      </m:rPr>
                      <w:rPr>
                        <w:rFonts w:ascii="Cambria Math" w:hAnsi="Cambria Math"/>
                        <w:szCs w:val="18"/>
                      </w:rPr>
                      <m:t>10</m:t>
                    </m:r>
                    <m:ctrlPr>
                      <w:rPr>
                        <w:rFonts w:ascii="Cambria Math" w:hAnsi="Cambria Math"/>
                        <w:szCs w:val="18"/>
                      </w:rPr>
                    </m:ctrlPr>
                  </m:e>
                  <m:sup>
                    <m:r>
                      <m:rPr>
                        <m:sty m:val="p"/>
                      </m:rPr>
                      <w:rPr>
                        <w:rFonts w:ascii="Cambria Math" w:hAnsi="Cambria Math"/>
                        <w:szCs w:val="18"/>
                      </w:rPr>
                      <m:t>6</m:t>
                    </m:r>
                    <m:ctrlPr>
                      <w:rPr>
                        <w:rFonts w:ascii="Cambria Math" w:hAnsi="Cambria Math"/>
                        <w:szCs w:val="18"/>
                      </w:rPr>
                    </m:ctrlPr>
                  </m:sup>
                </m:s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126" w:type="dxa"/>
            <w:gridSpan w:val="2"/>
            <w:vAlign w:val="center"/>
          </w:tcPr>
          <w:p>
            <w:pPr>
              <w:snapToGrid w:val="0"/>
              <w:jc w:val="center"/>
              <w:rPr>
                <w:rFonts w:ascii="Times New Roman" w:hAnsi="Times New Roman"/>
                <w:b/>
                <w:bCs/>
                <w:szCs w:val="21"/>
              </w:rPr>
            </w:pPr>
            <w:r>
              <w:rPr>
                <w:rFonts w:ascii="Times New Roman" w:hAnsi="Times New Roman"/>
                <w:b/>
                <w:bCs/>
                <w:szCs w:val="21"/>
              </w:rPr>
              <w:t>定量下限（g）</w:t>
            </w:r>
          </w:p>
        </w:tc>
        <w:tc>
          <w:tcPr>
            <w:tcW w:w="2609" w:type="dxa"/>
            <w:gridSpan w:val="4"/>
            <w:vAlign w:val="center"/>
          </w:tcPr>
          <w:p>
            <w:pPr>
              <w:snapToGrid w:val="0"/>
              <w:jc w:val="center"/>
              <w:rPr>
                <w:rFonts w:ascii="Times New Roman" w:hAnsi="Times New Roman"/>
                <w:sz w:val="18"/>
                <w:szCs w:val="18"/>
              </w:rPr>
            </w:pPr>
          </w:p>
        </w:tc>
        <w:tc>
          <w:tcPr>
            <w:tcW w:w="1916" w:type="dxa"/>
            <w:gridSpan w:val="3"/>
            <w:vAlign w:val="center"/>
          </w:tcPr>
          <w:p>
            <w:pPr>
              <w:snapToGrid w:val="0"/>
              <w:jc w:val="center"/>
              <w:rPr>
                <w:rFonts w:ascii="Times New Roman" w:hAnsi="Times New Roman"/>
                <w:szCs w:val="21"/>
                <w:lang w:eastAsia="zh-CN"/>
              </w:rPr>
            </w:pPr>
            <w:r>
              <w:rPr>
                <w:rFonts w:ascii="Times New Roman" w:hAnsi="Times New Roman"/>
                <w:b/>
                <w:bCs/>
                <w:szCs w:val="21"/>
                <w:lang w:eastAsia="zh-CN"/>
              </w:rPr>
              <w:t>最低定量浓度</w:t>
            </w:r>
            <w:r>
              <w:rPr>
                <w:rFonts w:hint="eastAsia" w:ascii="Times New Roman" w:hAnsi="Times New Roman"/>
                <w:b/>
                <w:bCs/>
                <w:szCs w:val="21"/>
                <w:lang w:eastAsia="zh-CN"/>
              </w:rPr>
              <w:t>（</w:t>
            </w:r>
            <w:r>
              <w:rPr>
                <w:rFonts w:ascii="Times New Roman" w:hAnsi="Times New Roman"/>
                <w:snapToGrid w:val="0"/>
                <w:szCs w:val="21"/>
                <w:lang w:eastAsia="zh-CN"/>
              </w:rPr>
              <w:t>mg/m³</w:t>
            </w:r>
            <w:r>
              <w:rPr>
                <w:rFonts w:ascii="Times New Roman" w:hAnsi="Times New Roman"/>
                <w:szCs w:val="21"/>
                <w:lang w:eastAsia="zh-CN"/>
              </w:rPr>
              <w:t>)</w:t>
            </w:r>
          </w:p>
        </w:tc>
        <w:tc>
          <w:tcPr>
            <w:tcW w:w="2455" w:type="dxa"/>
            <w:gridSpan w:val="3"/>
            <w:vAlign w:val="center"/>
          </w:tcPr>
          <w:p>
            <w:pPr>
              <w:snapToGrid w:val="0"/>
              <w:rPr>
                <w:rFonts w:ascii="Times New Roman" w:hAnsi="Times New Roman"/>
                <w:sz w:val="18"/>
                <w:szCs w:val="18"/>
                <w:lang w:eastAsia="zh-CN"/>
              </w:rPr>
            </w:pPr>
            <w:r>
              <w:rPr>
                <w:rFonts w:ascii="Times New Roman" w:hAnsi="Times New Roman"/>
                <w:sz w:val="18"/>
                <w:szCs w:val="18"/>
                <w:lang w:eastAsia="zh-CN"/>
              </w:rPr>
              <w:t>xxx（以采样xxL空气计）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126" w:type="dxa"/>
            <w:gridSpan w:val="2"/>
            <w:vAlign w:val="center"/>
          </w:tcPr>
          <w:p>
            <w:pPr>
              <w:snapToGrid w:val="0"/>
              <w:rPr>
                <w:rFonts w:ascii="Times New Roman" w:hAnsi="Times New Roman"/>
                <w:b/>
                <w:bCs/>
                <w:szCs w:val="21"/>
              </w:rPr>
            </w:pPr>
            <w:r>
              <w:rPr>
                <w:rFonts w:ascii="Times New Roman" w:hAnsi="Times New Roman"/>
                <w:b/>
                <w:bCs/>
                <w:szCs w:val="21"/>
              </w:rPr>
              <w:t>质量控制情况</w:t>
            </w:r>
          </w:p>
        </w:tc>
        <w:tc>
          <w:tcPr>
            <w:tcW w:w="6980" w:type="dxa"/>
            <w:gridSpan w:val="10"/>
            <w:vAlign w:val="center"/>
          </w:tcPr>
          <w:p>
            <w:pPr>
              <w:snapToGrid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106" w:type="dxa"/>
            <w:gridSpan w:val="12"/>
            <w:vAlign w:val="center"/>
          </w:tcPr>
          <w:p>
            <w:pPr>
              <w:snapToGrid w:val="0"/>
              <w:jc w:val="center"/>
              <w:rPr>
                <w:rFonts w:ascii="Times New Roman" w:hAnsi="Times New Roman"/>
                <w:sz w:val="18"/>
                <w:szCs w:val="18"/>
              </w:rPr>
            </w:pPr>
            <w:r>
              <w:rPr>
                <w:rFonts w:ascii="Times New Roman" w:hAnsi="Times New Roman"/>
                <w:b/>
                <w:bCs/>
                <w:sz w:val="18"/>
                <w:szCs w:val="18"/>
              </w:rPr>
              <w:t>样品测定结果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96" w:type="dxa"/>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样品编号</w:t>
            </w:r>
          </w:p>
        </w:tc>
        <w:tc>
          <w:tcPr>
            <w:tcW w:w="934" w:type="dxa"/>
            <w:gridSpan w:val="2"/>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滤膜</w:t>
            </w:r>
          </w:p>
          <w:p>
            <w:pPr>
              <w:adjustRightInd w:val="0"/>
              <w:snapToGrid w:val="0"/>
              <w:jc w:val="center"/>
              <w:rPr>
                <w:rFonts w:ascii="Times New Roman" w:hAnsi="Times New Roman"/>
                <w:b/>
                <w:bCs/>
                <w:sz w:val="18"/>
                <w:szCs w:val="18"/>
              </w:rPr>
            </w:pPr>
            <w:r>
              <w:rPr>
                <w:rFonts w:ascii="Times New Roman" w:hAnsi="Times New Roman"/>
                <w:b/>
                <w:bCs/>
                <w:sz w:val="18"/>
                <w:szCs w:val="18"/>
              </w:rPr>
              <w:t>编号</w:t>
            </w:r>
          </w:p>
        </w:tc>
        <w:tc>
          <w:tcPr>
            <w:tcW w:w="1105" w:type="dxa"/>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采样前滤膜重量m</w:t>
            </w:r>
            <w:r>
              <w:rPr>
                <w:rFonts w:ascii="Times New Roman" w:hAnsi="Times New Roman"/>
                <w:b/>
                <w:bCs/>
                <w:sz w:val="18"/>
                <w:szCs w:val="18"/>
                <w:vertAlign w:val="subscript"/>
              </w:rPr>
              <w:t>1</w:t>
            </w:r>
            <w:r>
              <w:rPr>
                <w:rFonts w:ascii="Times New Roman" w:hAnsi="Times New Roman"/>
                <w:b/>
                <w:bCs/>
                <w:sz w:val="18"/>
                <w:szCs w:val="18"/>
              </w:rPr>
              <w:t>(g)</w:t>
            </w:r>
          </w:p>
        </w:tc>
        <w:tc>
          <w:tcPr>
            <w:tcW w:w="1102" w:type="dxa"/>
            <w:gridSpan w:val="3"/>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采样后滤膜重量m</w:t>
            </w:r>
            <w:r>
              <w:rPr>
                <w:rFonts w:ascii="Times New Roman" w:hAnsi="Times New Roman"/>
                <w:b/>
                <w:bCs/>
                <w:sz w:val="18"/>
                <w:szCs w:val="18"/>
                <w:vertAlign w:val="subscript"/>
              </w:rPr>
              <w:t>2</w:t>
            </w:r>
            <w:r>
              <w:rPr>
                <w:rFonts w:ascii="Times New Roman" w:hAnsi="Times New Roman"/>
                <w:b/>
                <w:bCs/>
                <w:sz w:val="18"/>
                <w:szCs w:val="18"/>
              </w:rPr>
              <w:t>(g)</w:t>
            </w:r>
          </w:p>
        </w:tc>
        <w:tc>
          <w:tcPr>
            <w:tcW w:w="1138" w:type="dxa"/>
            <w:vAlign w:val="center"/>
          </w:tcPr>
          <w:p>
            <w:pPr>
              <w:pStyle w:val="11"/>
              <w:adjustRightInd w:val="0"/>
              <w:rPr>
                <w:rFonts w:ascii="Times New Roman" w:hAnsi="Times New Roman"/>
                <w:b/>
                <w:bCs/>
                <w:spacing w:val="-20"/>
              </w:rPr>
            </w:pPr>
            <w:r>
              <w:rPr>
                <w:rFonts w:ascii="Times New Roman" w:hAnsi="Times New Roman"/>
                <w:b/>
                <w:bCs/>
                <w:spacing w:val="-20"/>
              </w:rPr>
              <w:t>增重</w:t>
            </w:r>
          </w:p>
          <w:p>
            <w:pPr>
              <w:pStyle w:val="11"/>
              <w:adjustRightInd w:val="0"/>
              <w:rPr>
                <w:rFonts w:ascii="Times New Roman" w:hAnsi="Times New Roman"/>
                <w:b/>
                <w:bCs/>
              </w:rPr>
            </w:pPr>
            <w:r>
              <w:rPr>
                <w:rFonts w:ascii="Times New Roman" w:hAnsi="Times New Roman"/>
                <w:b/>
                <w:bCs/>
                <w:spacing w:val="-20"/>
              </w:rPr>
              <w:t>ΔM</w:t>
            </w:r>
            <w:r>
              <w:rPr>
                <w:rFonts w:ascii="Times New Roman" w:hAnsi="Times New Roman"/>
                <w:b/>
                <w:bCs/>
              </w:rPr>
              <w:t>(g)</w:t>
            </w:r>
          </w:p>
        </w:tc>
        <w:tc>
          <w:tcPr>
            <w:tcW w:w="1215" w:type="dxa"/>
            <w:gridSpan w:val="2"/>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标准采样体积Vo (L)</w:t>
            </w:r>
          </w:p>
        </w:tc>
        <w:tc>
          <w:tcPr>
            <w:tcW w:w="1042" w:type="dxa"/>
            <w:vAlign w:val="center"/>
          </w:tcPr>
          <w:p>
            <w:pPr>
              <w:widowControl/>
              <w:adjustRightInd w:val="0"/>
              <w:snapToGrid w:val="0"/>
              <w:jc w:val="center"/>
              <w:rPr>
                <w:rFonts w:ascii="Times New Roman" w:hAnsi="Times New Roman"/>
                <w:b/>
                <w:bCs/>
                <w:sz w:val="18"/>
                <w:szCs w:val="18"/>
              </w:rPr>
            </w:pPr>
            <w:r>
              <w:rPr>
                <w:rFonts w:ascii="Times New Roman" w:hAnsi="Times New Roman"/>
                <w:b/>
                <w:bCs/>
                <w:sz w:val="18"/>
                <w:szCs w:val="18"/>
              </w:rPr>
              <w:t>结果C</w:t>
            </w:r>
          </w:p>
          <w:p>
            <w:pPr>
              <w:widowControl/>
              <w:adjustRightInd w:val="0"/>
              <w:snapToGrid w:val="0"/>
              <w:jc w:val="center"/>
              <w:rPr>
                <w:rFonts w:ascii="Times New Roman" w:hAnsi="Times New Roman"/>
                <w:b/>
                <w:bCs/>
                <w:sz w:val="18"/>
                <w:szCs w:val="18"/>
              </w:rPr>
            </w:pPr>
            <w:r>
              <w:rPr>
                <w:rFonts w:ascii="Times New Roman" w:hAnsi="Times New Roman"/>
                <w:b/>
                <w:bCs/>
                <w:sz w:val="18"/>
                <w:szCs w:val="18"/>
              </w:rPr>
              <w:t>(mg/m³)</w:t>
            </w:r>
          </w:p>
        </w:tc>
        <w:tc>
          <w:tcPr>
            <w:tcW w:w="874" w:type="dxa"/>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pPr>
              <w:snapToGrid w:val="0"/>
              <w:jc w:val="center"/>
              <w:rPr>
                <w:rFonts w:ascii="Times New Roman" w:hAnsi="Times New Roman"/>
                <w:sz w:val="18"/>
                <w:szCs w:val="18"/>
              </w:rPr>
            </w:pPr>
          </w:p>
        </w:tc>
        <w:tc>
          <w:tcPr>
            <w:tcW w:w="934" w:type="dxa"/>
            <w:gridSpan w:val="2"/>
            <w:vAlign w:val="center"/>
          </w:tcPr>
          <w:p>
            <w:pPr>
              <w:snapToGrid w:val="0"/>
              <w:jc w:val="center"/>
              <w:rPr>
                <w:rFonts w:ascii="Times New Roman" w:hAnsi="Times New Roman"/>
                <w:spacing w:val="-16"/>
                <w:sz w:val="18"/>
                <w:szCs w:val="18"/>
              </w:rPr>
            </w:pPr>
          </w:p>
        </w:tc>
        <w:tc>
          <w:tcPr>
            <w:tcW w:w="1105" w:type="dxa"/>
            <w:vAlign w:val="center"/>
          </w:tcPr>
          <w:p>
            <w:pPr>
              <w:snapToGrid w:val="0"/>
              <w:jc w:val="center"/>
              <w:rPr>
                <w:rFonts w:ascii="Times New Roman" w:hAnsi="Times New Roman"/>
                <w:spacing w:val="-16"/>
                <w:sz w:val="18"/>
                <w:szCs w:val="18"/>
              </w:rPr>
            </w:pPr>
          </w:p>
        </w:tc>
        <w:tc>
          <w:tcPr>
            <w:tcW w:w="1102" w:type="dxa"/>
            <w:gridSpan w:val="3"/>
            <w:vAlign w:val="center"/>
          </w:tcPr>
          <w:p>
            <w:pPr>
              <w:jc w:val="center"/>
              <w:rPr>
                <w:rFonts w:ascii="Times New Roman" w:hAnsi="Times New Roman"/>
                <w:sz w:val="18"/>
                <w:szCs w:val="18"/>
              </w:rPr>
            </w:pPr>
          </w:p>
        </w:tc>
        <w:tc>
          <w:tcPr>
            <w:tcW w:w="1138" w:type="dxa"/>
            <w:vAlign w:val="center"/>
          </w:tcPr>
          <w:p>
            <w:pPr>
              <w:snapToGrid w:val="0"/>
              <w:jc w:val="center"/>
              <w:rPr>
                <w:rFonts w:ascii="Times New Roman" w:hAnsi="Times New Roman"/>
                <w:sz w:val="18"/>
                <w:szCs w:val="18"/>
              </w:rPr>
            </w:pPr>
          </w:p>
        </w:tc>
        <w:tc>
          <w:tcPr>
            <w:tcW w:w="1215" w:type="dxa"/>
            <w:gridSpan w:val="2"/>
            <w:vAlign w:val="center"/>
          </w:tcPr>
          <w:p>
            <w:pPr>
              <w:snapToGrid w:val="0"/>
              <w:jc w:val="center"/>
              <w:rPr>
                <w:rFonts w:ascii="Times New Roman" w:hAnsi="Times New Roman"/>
                <w:sz w:val="18"/>
                <w:szCs w:val="18"/>
              </w:rPr>
            </w:pPr>
          </w:p>
        </w:tc>
        <w:tc>
          <w:tcPr>
            <w:tcW w:w="1042" w:type="dxa"/>
            <w:vAlign w:val="center"/>
          </w:tcPr>
          <w:p>
            <w:pPr>
              <w:snapToGrid w:val="0"/>
              <w:jc w:val="center"/>
              <w:rPr>
                <w:rFonts w:ascii="Times New Roman" w:hAnsi="Times New Roman"/>
                <w:sz w:val="18"/>
                <w:szCs w:val="18"/>
              </w:rPr>
            </w:pPr>
          </w:p>
        </w:tc>
        <w:tc>
          <w:tcPr>
            <w:tcW w:w="874" w:type="dxa"/>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pPr>
              <w:snapToGrid w:val="0"/>
              <w:jc w:val="center"/>
              <w:rPr>
                <w:rFonts w:ascii="Times New Roman" w:hAnsi="Times New Roman"/>
                <w:sz w:val="18"/>
                <w:szCs w:val="18"/>
              </w:rPr>
            </w:pPr>
          </w:p>
        </w:tc>
        <w:tc>
          <w:tcPr>
            <w:tcW w:w="934" w:type="dxa"/>
            <w:gridSpan w:val="2"/>
            <w:vAlign w:val="center"/>
          </w:tcPr>
          <w:p>
            <w:pPr>
              <w:snapToGrid w:val="0"/>
              <w:jc w:val="center"/>
              <w:rPr>
                <w:rFonts w:ascii="Times New Roman" w:hAnsi="Times New Roman"/>
                <w:spacing w:val="-16"/>
                <w:sz w:val="18"/>
                <w:szCs w:val="18"/>
              </w:rPr>
            </w:pPr>
          </w:p>
        </w:tc>
        <w:tc>
          <w:tcPr>
            <w:tcW w:w="1105" w:type="dxa"/>
            <w:vAlign w:val="center"/>
          </w:tcPr>
          <w:p>
            <w:pPr>
              <w:snapToGrid w:val="0"/>
              <w:jc w:val="center"/>
              <w:rPr>
                <w:rFonts w:ascii="Times New Roman" w:hAnsi="Times New Roman"/>
                <w:spacing w:val="-16"/>
                <w:sz w:val="18"/>
                <w:szCs w:val="18"/>
              </w:rPr>
            </w:pPr>
          </w:p>
        </w:tc>
        <w:tc>
          <w:tcPr>
            <w:tcW w:w="1102" w:type="dxa"/>
            <w:gridSpan w:val="3"/>
            <w:vAlign w:val="center"/>
          </w:tcPr>
          <w:p>
            <w:pPr>
              <w:jc w:val="center"/>
              <w:rPr>
                <w:rFonts w:ascii="Times New Roman" w:hAnsi="Times New Roman"/>
                <w:sz w:val="18"/>
                <w:szCs w:val="18"/>
              </w:rPr>
            </w:pPr>
          </w:p>
        </w:tc>
        <w:tc>
          <w:tcPr>
            <w:tcW w:w="1138" w:type="dxa"/>
            <w:vAlign w:val="center"/>
          </w:tcPr>
          <w:p>
            <w:pPr>
              <w:snapToGrid w:val="0"/>
              <w:jc w:val="center"/>
              <w:rPr>
                <w:rFonts w:ascii="Times New Roman" w:hAnsi="Times New Roman"/>
                <w:sz w:val="18"/>
                <w:szCs w:val="18"/>
              </w:rPr>
            </w:pPr>
          </w:p>
        </w:tc>
        <w:tc>
          <w:tcPr>
            <w:tcW w:w="1215" w:type="dxa"/>
            <w:gridSpan w:val="2"/>
            <w:vAlign w:val="center"/>
          </w:tcPr>
          <w:p>
            <w:pPr>
              <w:snapToGrid w:val="0"/>
              <w:jc w:val="center"/>
              <w:rPr>
                <w:rFonts w:ascii="Times New Roman" w:hAnsi="Times New Roman"/>
                <w:sz w:val="18"/>
                <w:szCs w:val="18"/>
              </w:rPr>
            </w:pPr>
          </w:p>
        </w:tc>
        <w:tc>
          <w:tcPr>
            <w:tcW w:w="1042" w:type="dxa"/>
            <w:vAlign w:val="center"/>
          </w:tcPr>
          <w:p>
            <w:pPr>
              <w:snapToGrid w:val="0"/>
              <w:jc w:val="center"/>
              <w:rPr>
                <w:rFonts w:ascii="Times New Roman" w:hAnsi="Times New Roman"/>
                <w:sz w:val="18"/>
                <w:szCs w:val="18"/>
              </w:rPr>
            </w:pPr>
          </w:p>
        </w:tc>
        <w:tc>
          <w:tcPr>
            <w:tcW w:w="874" w:type="dxa"/>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tc>
        <w:tc>
          <w:tcPr>
            <w:tcW w:w="934" w:type="dxa"/>
            <w:gridSpan w:val="2"/>
            <w:vAlign w:val="center"/>
          </w:tcPr>
          <w:p/>
        </w:tc>
        <w:tc>
          <w:tcPr>
            <w:tcW w:w="1105" w:type="dxa"/>
            <w:vAlign w:val="center"/>
          </w:tcPr>
          <w:p/>
        </w:tc>
        <w:tc>
          <w:tcPr>
            <w:tcW w:w="1102" w:type="dxa"/>
            <w:gridSpan w:val="3"/>
            <w:vAlign w:val="center"/>
          </w:tcPr>
          <w:p/>
        </w:tc>
        <w:tc>
          <w:tcPr>
            <w:tcW w:w="1138" w:type="dxa"/>
            <w:vAlign w:val="center"/>
          </w:tcPr>
          <w:p/>
        </w:tc>
        <w:tc>
          <w:tcPr>
            <w:tcW w:w="1215" w:type="dxa"/>
            <w:gridSpan w:val="2"/>
            <w:vAlign w:val="center"/>
          </w:tcPr>
          <w:p/>
        </w:tc>
        <w:tc>
          <w:tcPr>
            <w:tcW w:w="1042" w:type="dxa"/>
            <w:vAlign w:val="center"/>
          </w:tcPr>
          <w:p/>
        </w:tc>
        <w:tc>
          <w:tcPr>
            <w:tcW w:w="8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tc>
        <w:tc>
          <w:tcPr>
            <w:tcW w:w="934" w:type="dxa"/>
            <w:gridSpan w:val="2"/>
            <w:vAlign w:val="center"/>
          </w:tcPr>
          <w:p/>
        </w:tc>
        <w:tc>
          <w:tcPr>
            <w:tcW w:w="1105" w:type="dxa"/>
            <w:vAlign w:val="center"/>
          </w:tcPr>
          <w:p/>
        </w:tc>
        <w:tc>
          <w:tcPr>
            <w:tcW w:w="1102" w:type="dxa"/>
            <w:gridSpan w:val="3"/>
            <w:vAlign w:val="center"/>
          </w:tcPr>
          <w:p/>
        </w:tc>
        <w:tc>
          <w:tcPr>
            <w:tcW w:w="1138" w:type="dxa"/>
            <w:vAlign w:val="center"/>
          </w:tcPr>
          <w:p/>
        </w:tc>
        <w:tc>
          <w:tcPr>
            <w:tcW w:w="1215" w:type="dxa"/>
            <w:gridSpan w:val="2"/>
            <w:vAlign w:val="center"/>
          </w:tcPr>
          <w:p/>
        </w:tc>
        <w:tc>
          <w:tcPr>
            <w:tcW w:w="1042" w:type="dxa"/>
            <w:vAlign w:val="center"/>
          </w:tcPr>
          <w:p/>
        </w:tc>
        <w:tc>
          <w:tcPr>
            <w:tcW w:w="8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tc>
        <w:tc>
          <w:tcPr>
            <w:tcW w:w="934" w:type="dxa"/>
            <w:gridSpan w:val="2"/>
            <w:vAlign w:val="center"/>
          </w:tcPr>
          <w:p/>
        </w:tc>
        <w:tc>
          <w:tcPr>
            <w:tcW w:w="1105" w:type="dxa"/>
            <w:vAlign w:val="center"/>
          </w:tcPr>
          <w:p/>
        </w:tc>
        <w:tc>
          <w:tcPr>
            <w:tcW w:w="1102" w:type="dxa"/>
            <w:gridSpan w:val="3"/>
            <w:vAlign w:val="center"/>
          </w:tcPr>
          <w:p/>
        </w:tc>
        <w:tc>
          <w:tcPr>
            <w:tcW w:w="1138" w:type="dxa"/>
            <w:vAlign w:val="center"/>
          </w:tcPr>
          <w:p/>
        </w:tc>
        <w:tc>
          <w:tcPr>
            <w:tcW w:w="1215" w:type="dxa"/>
            <w:gridSpan w:val="2"/>
            <w:vAlign w:val="center"/>
          </w:tcPr>
          <w:p/>
        </w:tc>
        <w:tc>
          <w:tcPr>
            <w:tcW w:w="1042" w:type="dxa"/>
            <w:vAlign w:val="center"/>
          </w:tcPr>
          <w:p/>
        </w:tc>
        <w:tc>
          <w:tcPr>
            <w:tcW w:w="8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pPr>
              <w:snapToGrid w:val="0"/>
              <w:jc w:val="center"/>
              <w:rPr>
                <w:rFonts w:ascii="Times New Roman" w:hAnsi="Times New Roman"/>
                <w:sz w:val="18"/>
                <w:szCs w:val="18"/>
              </w:rPr>
            </w:pPr>
          </w:p>
        </w:tc>
        <w:tc>
          <w:tcPr>
            <w:tcW w:w="934" w:type="dxa"/>
            <w:gridSpan w:val="2"/>
            <w:vAlign w:val="center"/>
          </w:tcPr>
          <w:p>
            <w:pPr>
              <w:snapToGrid w:val="0"/>
              <w:jc w:val="center"/>
              <w:rPr>
                <w:rFonts w:ascii="Times New Roman" w:hAnsi="Times New Roman"/>
                <w:spacing w:val="-16"/>
                <w:sz w:val="18"/>
                <w:szCs w:val="18"/>
              </w:rPr>
            </w:pPr>
          </w:p>
        </w:tc>
        <w:tc>
          <w:tcPr>
            <w:tcW w:w="1105" w:type="dxa"/>
            <w:vAlign w:val="center"/>
          </w:tcPr>
          <w:p>
            <w:pPr>
              <w:snapToGrid w:val="0"/>
              <w:jc w:val="center"/>
              <w:rPr>
                <w:rFonts w:ascii="Times New Roman" w:hAnsi="Times New Roman"/>
                <w:spacing w:val="-16"/>
                <w:sz w:val="18"/>
                <w:szCs w:val="18"/>
              </w:rPr>
            </w:pPr>
          </w:p>
        </w:tc>
        <w:tc>
          <w:tcPr>
            <w:tcW w:w="1102" w:type="dxa"/>
            <w:gridSpan w:val="3"/>
            <w:vAlign w:val="center"/>
          </w:tcPr>
          <w:p>
            <w:pPr>
              <w:jc w:val="center"/>
              <w:rPr>
                <w:rFonts w:ascii="Times New Roman" w:hAnsi="Times New Roman"/>
                <w:sz w:val="18"/>
                <w:szCs w:val="18"/>
              </w:rPr>
            </w:pPr>
          </w:p>
        </w:tc>
        <w:tc>
          <w:tcPr>
            <w:tcW w:w="1138" w:type="dxa"/>
            <w:vAlign w:val="center"/>
          </w:tcPr>
          <w:p>
            <w:pPr>
              <w:snapToGrid w:val="0"/>
              <w:jc w:val="center"/>
              <w:rPr>
                <w:rFonts w:ascii="Times New Roman" w:hAnsi="Times New Roman"/>
                <w:sz w:val="18"/>
                <w:szCs w:val="18"/>
              </w:rPr>
            </w:pPr>
          </w:p>
        </w:tc>
        <w:tc>
          <w:tcPr>
            <w:tcW w:w="1215" w:type="dxa"/>
            <w:gridSpan w:val="2"/>
            <w:vAlign w:val="center"/>
          </w:tcPr>
          <w:p>
            <w:pPr>
              <w:snapToGrid w:val="0"/>
              <w:jc w:val="center"/>
              <w:rPr>
                <w:rFonts w:ascii="Times New Roman" w:hAnsi="Times New Roman"/>
                <w:sz w:val="18"/>
                <w:szCs w:val="18"/>
              </w:rPr>
            </w:pPr>
          </w:p>
        </w:tc>
        <w:tc>
          <w:tcPr>
            <w:tcW w:w="1042" w:type="dxa"/>
            <w:vAlign w:val="center"/>
          </w:tcPr>
          <w:p>
            <w:pPr>
              <w:snapToGrid w:val="0"/>
              <w:jc w:val="center"/>
              <w:rPr>
                <w:rFonts w:ascii="Times New Roman" w:hAnsi="Times New Roman"/>
                <w:sz w:val="18"/>
                <w:szCs w:val="18"/>
              </w:rPr>
            </w:pPr>
          </w:p>
        </w:tc>
        <w:tc>
          <w:tcPr>
            <w:tcW w:w="874" w:type="dxa"/>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pPr>
              <w:snapToGrid w:val="0"/>
              <w:jc w:val="center"/>
              <w:rPr>
                <w:rFonts w:ascii="Times New Roman" w:hAnsi="Times New Roman"/>
                <w:sz w:val="18"/>
                <w:szCs w:val="18"/>
              </w:rPr>
            </w:pPr>
          </w:p>
        </w:tc>
        <w:tc>
          <w:tcPr>
            <w:tcW w:w="934" w:type="dxa"/>
            <w:gridSpan w:val="2"/>
            <w:vAlign w:val="center"/>
          </w:tcPr>
          <w:p>
            <w:pPr>
              <w:snapToGrid w:val="0"/>
              <w:jc w:val="center"/>
              <w:rPr>
                <w:rFonts w:ascii="Times New Roman" w:hAnsi="Times New Roman"/>
                <w:spacing w:val="-16"/>
                <w:sz w:val="18"/>
                <w:szCs w:val="18"/>
              </w:rPr>
            </w:pPr>
          </w:p>
        </w:tc>
        <w:tc>
          <w:tcPr>
            <w:tcW w:w="1105" w:type="dxa"/>
            <w:vAlign w:val="center"/>
          </w:tcPr>
          <w:p>
            <w:pPr>
              <w:snapToGrid w:val="0"/>
              <w:jc w:val="center"/>
              <w:rPr>
                <w:rFonts w:ascii="Times New Roman" w:hAnsi="Times New Roman"/>
                <w:spacing w:val="-16"/>
                <w:sz w:val="18"/>
                <w:szCs w:val="18"/>
              </w:rPr>
            </w:pPr>
          </w:p>
        </w:tc>
        <w:tc>
          <w:tcPr>
            <w:tcW w:w="1102" w:type="dxa"/>
            <w:gridSpan w:val="3"/>
            <w:vAlign w:val="center"/>
          </w:tcPr>
          <w:p>
            <w:pPr>
              <w:jc w:val="center"/>
              <w:rPr>
                <w:rFonts w:ascii="Times New Roman" w:hAnsi="Times New Roman"/>
                <w:sz w:val="18"/>
                <w:szCs w:val="18"/>
              </w:rPr>
            </w:pPr>
          </w:p>
        </w:tc>
        <w:tc>
          <w:tcPr>
            <w:tcW w:w="1138" w:type="dxa"/>
            <w:vAlign w:val="center"/>
          </w:tcPr>
          <w:p>
            <w:pPr>
              <w:snapToGrid w:val="0"/>
              <w:jc w:val="center"/>
              <w:rPr>
                <w:rFonts w:ascii="Times New Roman" w:hAnsi="Times New Roman"/>
                <w:sz w:val="18"/>
                <w:szCs w:val="18"/>
              </w:rPr>
            </w:pPr>
          </w:p>
        </w:tc>
        <w:tc>
          <w:tcPr>
            <w:tcW w:w="1215" w:type="dxa"/>
            <w:gridSpan w:val="2"/>
            <w:vAlign w:val="center"/>
          </w:tcPr>
          <w:p>
            <w:pPr>
              <w:snapToGrid w:val="0"/>
              <w:jc w:val="center"/>
              <w:rPr>
                <w:rFonts w:ascii="Times New Roman" w:hAnsi="Times New Roman"/>
                <w:sz w:val="18"/>
                <w:szCs w:val="18"/>
              </w:rPr>
            </w:pPr>
          </w:p>
        </w:tc>
        <w:tc>
          <w:tcPr>
            <w:tcW w:w="1042" w:type="dxa"/>
            <w:vAlign w:val="center"/>
          </w:tcPr>
          <w:p>
            <w:pPr>
              <w:snapToGrid w:val="0"/>
              <w:jc w:val="center"/>
              <w:rPr>
                <w:rFonts w:ascii="Times New Roman" w:hAnsi="Times New Roman"/>
                <w:sz w:val="18"/>
                <w:szCs w:val="18"/>
              </w:rPr>
            </w:pPr>
          </w:p>
        </w:tc>
        <w:tc>
          <w:tcPr>
            <w:tcW w:w="874" w:type="dxa"/>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pPr>
              <w:snapToGrid w:val="0"/>
              <w:jc w:val="center"/>
              <w:rPr>
                <w:rFonts w:ascii="Times New Roman" w:hAnsi="Times New Roman"/>
                <w:sz w:val="18"/>
                <w:szCs w:val="18"/>
              </w:rPr>
            </w:pPr>
          </w:p>
        </w:tc>
        <w:tc>
          <w:tcPr>
            <w:tcW w:w="934" w:type="dxa"/>
            <w:gridSpan w:val="2"/>
            <w:vAlign w:val="center"/>
          </w:tcPr>
          <w:p>
            <w:pPr>
              <w:snapToGrid w:val="0"/>
              <w:jc w:val="center"/>
              <w:rPr>
                <w:rFonts w:ascii="Times New Roman" w:hAnsi="Times New Roman"/>
                <w:spacing w:val="-16"/>
                <w:sz w:val="18"/>
                <w:szCs w:val="18"/>
              </w:rPr>
            </w:pPr>
          </w:p>
        </w:tc>
        <w:tc>
          <w:tcPr>
            <w:tcW w:w="1105" w:type="dxa"/>
            <w:vAlign w:val="center"/>
          </w:tcPr>
          <w:p>
            <w:pPr>
              <w:snapToGrid w:val="0"/>
              <w:jc w:val="center"/>
              <w:rPr>
                <w:rFonts w:ascii="Times New Roman" w:hAnsi="Times New Roman"/>
                <w:spacing w:val="-16"/>
                <w:sz w:val="18"/>
                <w:szCs w:val="18"/>
              </w:rPr>
            </w:pPr>
          </w:p>
        </w:tc>
        <w:tc>
          <w:tcPr>
            <w:tcW w:w="1102" w:type="dxa"/>
            <w:gridSpan w:val="3"/>
            <w:vAlign w:val="center"/>
          </w:tcPr>
          <w:p>
            <w:pPr>
              <w:jc w:val="center"/>
              <w:rPr>
                <w:rFonts w:ascii="Times New Roman" w:hAnsi="Times New Roman"/>
                <w:sz w:val="18"/>
                <w:szCs w:val="18"/>
              </w:rPr>
            </w:pPr>
          </w:p>
        </w:tc>
        <w:tc>
          <w:tcPr>
            <w:tcW w:w="1138" w:type="dxa"/>
            <w:vAlign w:val="center"/>
          </w:tcPr>
          <w:p>
            <w:pPr>
              <w:snapToGrid w:val="0"/>
              <w:jc w:val="center"/>
              <w:rPr>
                <w:rFonts w:ascii="Times New Roman" w:hAnsi="Times New Roman"/>
                <w:sz w:val="18"/>
                <w:szCs w:val="18"/>
              </w:rPr>
            </w:pPr>
          </w:p>
        </w:tc>
        <w:tc>
          <w:tcPr>
            <w:tcW w:w="1215" w:type="dxa"/>
            <w:gridSpan w:val="2"/>
            <w:vAlign w:val="center"/>
          </w:tcPr>
          <w:p>
            <w:pPr>
              <w:snapToGrid w:val="0"/>
              <w:jc w:val="center"/>
              <w:rPr>
                <w:rFonts w:ascii="Times New Roman" w:hAnsi="Times New Roman"/>
                <w:sz w:val="18"/>
                <w:szCs w:val="18"/>
              </w:rPr>
            </w:pPr>
          </w:p>
        </w:tc>
        <w:tc>
          <w:tcPr>
            <w:tcW w:w="1042" w:type="dxa"/>
            <w:vAlign w:val="center"/>
          </w:tcPr>
          <w:p>
            <w:pPr>
              <w:snapToGrid w:val="0"/>
              <w:jc w:val="center"/>
              <w:rPr>
                <w:rFonts w:ascii="Times New Roman" w:hAnsi="Times New Roman"/>
                <w:sz w:val="18"/>
                <w:szCs w:val="18"/>
              </w:rPr>
            </w:pPr>
          </w:p>
        </w:tc>
        <w:tc>
          <w:tcPr>
            <w:tcW w:w="874" w:type="dxa"/>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96" w:type="dxa"/>
            <w:vAlign w:val="center"/>
          </w:tcPr>
          <w:p>
            <w:pPr>
              <w:snapToGrid w:val="0"/>
              <w:jc w:val="center"/>
              <w:rPr>
                <w:rFonts w:ascii="Times New Roman" w:hAnsi="Times New Roman"/>
                <w:sz w:val="18"/>
                <w:szCs w:val="18"/>
              </w:rPr>
            </w:pPr>
          </w:p>
        </w:tc>
        <w:tc>
          <w:tcPr>
            <w:tcW w:w="934" w:type="dxa"/>
            <w:gridSpan w:val="2"/>
            <w:vAlign w:val="center"/>
          </w:tcPr>
          <w:p>
            <w:pPr>
              <w:snapToGrid w:val="0"/>
              <w:jc w:val="center"/>
              <w:rPr>
                <w:rFonts w:ascii="Times New Roman" w:hAnsi="Times New Roman"/>
                <w:spacing w:val="-16"/>
                <w:sz w:val="18"/>
                <w:szCs w:val="18"/>
              </w:rPr>
            </w:pPr>
          </w:p>
        </w:tc>
        <w:tc>
          <w:tcPr>
            <w:tcW w:w="1105" w:type="dxa"/>
            <w:vAlign w:val="center"/>
          </w:tcPr>
          <w:p>
            <w:pPr>
              <w:snapToGrid w:val="0"/>
              <w:jc w:val="center"/>
              <w:rPr>
                <w:rFonts w:ascii="Times New Roman" w:hAnsi="Times New Roman"/>
                <w:spacing w:val="-16"/>
                <w:sz w:val="18"/>
                <w:szCs w:val="18"/>
              </w:rPr>
            </w:pPr>
          </w:p>
        </w:tc>
        <w:tc>
          <w:tcPr>
            <w:tcW w:w="1102" w:type="dxa"/>
            <w:gridSpan w:val="3"/>
            <w:vAlign w:val="center"/>
          </w:tcPr>
          <w:p>
            <w:pPr>
              <w:jc w:val="center"/>
              <w:rPr>
                <w:rFonts w:ascii="Times New Roman" w:hAnsi="Times New Roman"/>
                <w:sz w:val="18"/>
                <w:szCs w:val="18"/>
              </w:rPr>
            </w:pPr>
          </w:p>
        </w:tc>
        <w:tc>
          <w:tcPr>
            <w:tcW w:w="1138" w:type="dxa"/>
            <w:vAlign w:val="center"/>
          </w:tcPr>
          <w:p>
            <w:pPr>
              <w:snapToGrid w:val="0"/>
              <w:jc w:val="center"/>
              <w:rPr>
                <w:rFonts w:ascii="Times New Roman" w:hAnsi="Times New Roman"/>
                <w:sz w:val="18"/>
                <w:szCs w:val="18"/>
              </w:rPr>
            </w:pPr>
          </w:p>
        </w:tc>
        <w:tc>
          <w:tcPr>
            <w:tcW w:w="1215" w:type="dxa"/>
            <w:gridSpan w:val="2"/>
            <w:vAlign w:val="center"/>
          </w:tcPr>
          <w:p>
            <w:pPr>
              <w:snapToGrid w:val="0"/>
              <w:jc w:val="center"/>
              <w:rPr>
                <w:rFonts w:ascii="Times New Roman" w:hAnsi="Times New Roman"/>
                <w:sz w:val="18"/>
                <w:szCs w:val="18"/>
              </w:rPr>
            </w:pPr>
          </w:p>
        </w:tc>
        <w:tc>
          <w:tcPr>
            <w:tcW w:w="1042" w:type="dxa"/>
            <w:vAlign w:val="center"/>
          </w:tcPr>
          <w:p>
            <w:pPr>
              <w:snapToGrid w:val="0"/>
              <w:jc w:val="center"/>
              <w:rPr>
                <w:rFonts w:ascii="Times New Roman" w:hAnsi="Times New Roman"/>
                <w:sz w:val="18"/>
                <w:szCs w:val="18"/>
              </w:rPr>
            </w:pPr>
          </w:p>
        </w:tc>
        <w:tc>
          <w:tcPr>
            <w:tcW w:w="874" w:type="dxa"/>
            <w:vAlign w:val="center"/>
          </w:tcPr>
          <w:p>
            <w:pPr>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106" w:type="dxa"/>
            <w:gridSpan w:val="12"/>
            <w:vAlign w:val="center"/>
          </w:tcPr>
          <w:p>
            <w:pPr>
              <w:snapToGrid w:val="0"/>
              <w:rPr>
                <w:rFonts w:ascii="Times New Roman" w:hAnsi="Times New Roman"/>
                <w:sz w:val="18"/>
                <w:szCs w:val="18"/>
              </w:rPr>
            </w:pPr>
            <w:r>
              <w:rPr>
                <w:rFonts w:ascii="Times New Roman" w:hAnsi="Times New Roman"/>
                <w:sz w:val="18"/>
                <w:szCs w:val="18"/>
              </w:rPr>
              <w:t>备注：</w:t>
            </w:r>
          </w:p>
        </w:tc>
      </w:tr>
    </w:tbl>
    <w:p>
      <w:pPr>
        <w:pStyle w:val="10"/>
        <w:adjustRightInd w:val="0"/>
        <w:spacing w:line="240" w:lineRule="atLeast"/>
        <w:ind w:firstLine="420" w:firstLineChars="200"/>
        <w:textAlignment w:val="baseline"/>
        <w:rPr>
          <w:rFonts w:ascii="Times New Roman" w:hAnsi="Times New Roman"/>
          <w:sz w:val="21"/>
          <w:szCs w:val="16"/>
        </w:rPr>
      </w:pPr>
      <w:r>
        <w:rPr>
          <w:rFonts w:ascii="Times New Roman" w:hAnsi="Times New Roman"/>
          <w:sz w:val="21"/>
          <w:szCs w:val="16"/>
        </w:rPr>
        <w:t>检测人：                                复核人：</w:t>
      </w:r>
    </w:p>
    <w:p>
      <w:pPr>
        <w:pStyle w:val="10"/>
        <w:adjustRightInd w:val="0"/>
        <w:spacing w:line="240" w:lineRule="atLeast"/>
        <w:ind w:firstLine="420" w:firstLineChars="200"/>
        <w:textAlignment w:val="baseline"/>
        <w:rPr>
          <w:rFonts w:ascii="Times New Roman" w:hAnsi="Times New Roman"/>
          <w:sz w:val="21"/>
          <w:szCs w:val="16"/>
        </w:rPr>
      </w:pPr>
    </w:p>
    <w:p>
      <w:pPr>
        <w:pStyle w:val="10"/>
        <w:adjustRightInd w:val="0"/>
        <w:spacing w:line="240" w:lineRule="atLeast"/>
        <w:textAlignment w:val="baseline"/>
        <w:rPr>
          <w:rFonts w:ascii="Times New Roman" w:hAnsi="Times New Roman"/>
          <w:sz w:val="21"/>
          <w:szCs w:val="16"/>
        </w:rPr>
      </w:pPr>
    </w:p>
    <w:p>
      <w:pPr>
        <w:pStyle w:val="25"/>
        <w:jc w:val="center"/>
        <w:rPr>
          <w:rFonts w:hint="default" w:ascii="Times New Roman" w:hAnsi="Times New Roman"/>
          <w:b/>
          <w:sz w:val="32"/>
          <w:szCs w:val="32"/>
        </w:rPr>
      </w:pPr>
    </w:p>
    <w:p>
      <w:pPr>
        <w:pStyle w:val="25"/>
        <w:jc w:val="center"/>
        <w:rPr>
          <w:rFonts w:hint="default" w:ascii="Times New Roman" w:hAnsi="Times New Roman"/>
          <w:b/>
          <w:sz w:val="32"/>
          <w:szCs w:val="32"/>
        </w:rPr>
      </w:pPr>
    </w:p>
    <w:p>
      <w:pPr>
        <w:pStyle w:val="25"/>
        <w:jc w:val="center"/>
        <w:rPr>
          <w:rFonts w:hint="default" w:ascii="Times New Roman" w:hAnsi="Times New Roman"/>
          <w:b/>
          <w:sz w:val="32"/>
          <w:szCs w:val="32"/>
        </w:rPr>
      </w:pPr>
    </w:p>
    <w:p>
      <w:pPr>
        <w:pStyle w:val="25"/>
        <w:jc w:val="center"/>
        <w:rPr>
          <w:rFonts w:hint="default" w:ascii="Times New Roman" w:hAnsi="Times New Roman"/>
          <w:b/>
          <w:sz w:val="32"/>
          <w:szCs w:val="32"/>
        </w:rPr>
      </w:pPr>
    </w:p>
    <w:p>
      <w:pPr>
        <w:pStyle w:val="25"/>
        <w:jc w:val="center"/>
        <w:rPr>
          <w:rFonts w:hint="default" w:ascii="Times New Roman" w:hAnsi="Times New Roman"/>
          <w:b/>
          <w:sz w:val="32"/>
          <w:szCs w:val="32"/>
        </w:rPr>
      </w:pPr>
    </w:p>
    <w:p>
      <w:pPr>
        <w:pStyle w:val="25"/>
        <w:jc w:val="center"/>
        <w:rPr>
          <w:rFonts w:hint="default" w:ascii="Times New Roman" w:hAnsi="Times New Roman"/>
          <w:b/>
          <w:sz w:val="32"/>
          <w:szCs w:val="32"/>
          <w:lang w:eastAsia="zh-CN"/>
        </w:rPr>
      </w:pPr>
      <w:r>
        <w:rPr>
          <w:rFonts w:ascii="Times New Roman" w:hAnsi="Times New Roman"/>
          <w:b/>
          <w:sz w:val="32"/>
          <w:szCs w:val="32"/>
          <w:lang w:eastAsia="zh-CN"/>
        </w:rPr>
        <w:t xml:space="preserve">表6-11  </w:t>
      </w:r>
      <w:r>
        <w:rPr>
          <w:rFonts w:hint="default" w:ascii="Times New Roman" w:hAnsi="Times New Roman"/>
          <w:b/>
          <w:sz w:val="32"/>
          <w:szCs w:val="32"/>
          <w:lang w:eastAsia="zh-CN"/>
        </w:rPr>
        <w:t>焦磷酸法测定粉尘中游离二氧化硅含量原始记录表</w:t>
      </w:r>
    </w:p>
    <w:p>
      <w:pPr>
        <w:pStyle w:val="24"/>
        <w:ind w:firstLine="442"/>
        <w:rPr>
          <w:rFonts w:ascii="Times New Roman" w:hAnsi="Times New Roman"/>
          <w:b/>
          <w:bCs/>
          <w:kern w:val="21"/>
          <w:szCs w:val="20"/>
        </w:rPr>
      </w:pPr>
      <w:r>
        <w:rPr>
          <w:rFonts w:ascii="Times New Roman" w:hAnsi="Times New Roman"/>
          <w:b/>
          <w:bCs/>
          <w:kern w:val="21"/>
          <w:szCs w:val="20"/>
        </w:rPr>
        <w:t>检测任务编号：</w:t>
      </w:r>
    </w:p>
    <w:tbl>
      <w:tblPr>
        <w:tblStyle w:val="12"/>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777"/>
        <w:gridCol w:w="600"/>
        <w:gridCol w:w="122"/>
        <w:gridCol w:w="659"/>
        <w:gridCol w:w="481"/>
        <w:gridCol w:w="298"/>
        <w:gridCol w:w="11"/>
        <w:gridCol w:w="99"/>
        <w:gridCol w:w="671"/>
        <w:gridCol w:w="731"/>
        <w:gridCol w:w="68"/>
        <w:gridCol w:w="776"/>
        <w:gridCol w:w="840"/>
        <w:gridCol w:w="692"/>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64" w:type="dxa"/>
            <w:tcMar>
              <w:left w:w="6" w:type="dxa"/>
              <w:right w:w="6" w:type="dxa"/>
            </w:tcMar>
            <w:vAlign w:val="center"/>
          </w:tcPr>
          <w:p>
            <w:pPr>
              <w:jc w:val="center"/>
              <w:rPr>
                <w:rFonts w:ascii="Times New Roman" w:hAnsi="Times New Roman"/>
                <w:b/>
                <w:bCs/>
                <w:szCs w:val="21"/>
              </w:rPr>
            </w:pPr>
            <w:r>
              <w:rPr>
                <w:rFonts w:ascii="Times New Roman" w:hAnsi="Times New Roman"/>
                <w:b/>
                <w:bCs/>
                <w:szCs w:val="21"/>
              </w:rPr>
              <w:t>用人单位</w:t>
            </w:r>
          </w:p>
        </w:tc>
        <w:tc>
          <w:tcPr>
            <w:tcW w:w="4449" w:type="dxa"/>
            <w:gridSpan w:val="10"/>
            <w:tcMar>
              <w:left w:w="6" w:type="dxa"/>
              <w:right w:w="6" w:type="dxa"/>
            </w:tcMar>
            <w:vAlign w:val="center"/>
          </w:tcPr>
          <w:p>
            <w:pPr>
              <w:jc w:val="center"/>
              <w:rPr>
                <w:rFonts w:ascii="Times New Roman" w:hAnsi="Times New Roman"/>
                <w:b/>
                <w:bCs/>
                <w:sz w:val="18"/>
                <w:szCs w:val="18"/>
              </w:rPr>
            </w:pPr>
          </w:p>
        </w:tc>
        <w:tc>
          <w:tcPr>
            <w:tcW w:w="1684" w:type="dxa"/>
            <w:gridSpan w:val="3"/>
            <w:tcMar>
              <w:left w:w="6" w:type="dxa"/>
              <w:right w:w="6" w:type="dxa"/>
            </w:tcMar>
            <w:vAlign w:val="center"/>
          </w:tcPr>
          <w:p>
            <w:pPr>
              <w:jc w:val="center"/>
              <w:rPr>
                <w:rFonts w:ascii="Times New Roman" w:hAnsi="Times New Roman"/>
                <w:b/>
                <w:bCs/>
                <w:sz w:val="18"/>
                <w:szCs w:val="18"/>
              </w:rPr>
            </w:pPr>
            <w:r>
              <w:rPr>
                <w:rFonts w:ascii="Times New Roman" w:hAnsi="Times New Roman"/>
                <w:b/>
                <w:bCs/>
                <w:szCs w:val="21"/>
              </w:rPr>
              <w:t>检测类别</w:t>
            </w:r>
          </w:p>
        </w:tc>
        <w:tc>
          <w:tcPr>
            <w:tcW w:w="1409" w:type="dxa"/>
            <w:gridSpan w:val="2"/>
            <w:tcMar>
              <w:left w:w="6" w:type="dxa"/>
              <w:right w:w="6" w:type="dxa"/>
            </w:tcMar>
            <w:vAlign w:val="center"/>
          </w:tcPr>
          <w:p>
            <w:pPr>
              <w:jc w:val="center"/>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64" w:type="dxa"/>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检测项目</w:t>
            </w:r>
          </w:p>
        </w:tc>
        <w:tc>
          <w:tcPr>
            <w:tcW w:w="1499" w:type="dxa"/>
            <w:gridSpan w:val="3"/>
            <w:tcMar>
              <w:left w:w="6" w:type="dxa"/>
              <w:right w:w="6" w:type="dxa"/>
            </w:tcMar>
            <w:vAlign w:val="center"/>
          </w:tcPr>
          <w:p>
            <w:pPr>
              <w:jc w:val="center"/>
              <w:rPr>
                <w:rFonts w:ascii="Times New Roman" w:hAnsi="Times New Roman"/>
                <w:b/>
                <w:bCs/>
                <w:sz w:val="18"/>
                <w:szCs w:val="18"/>
              </w:rPr>
            </w:pPr>
          </w:p>
        </w:tc>
        <w:tc>
          <w:tcPr>
            <w:tcW w:w="1140" w:type="dxa"/>
            <w:gridSpan w:val="2"/>
            <w:vAlign w:val="center"/>
          </w:tcPr>
          <w:p>
            <w:pPr>
              <w:jc w:val="center"/>
              <w:rPr>
                <w:rFonts w:ascii="Times New Roman" w:hAnsi="Times New Roman"/>
                <w:b/>
                <w:bCs/>
                <w:szCs w:val="21"/>
              </w:rPr>
            </w:pPr>
            <w:r>
              <w:rPr>
                <w:rFonts w:ascii="Times New Roman" w:hAnsi="Times New Roman"/>
                <w:b/>
                <w:bCs/>
                <w:szCs w:val="21"/>
              </w:rPr>
              <w:t>检测依据</w:t>
            </w:r>
          </w:p>
        </w:tc>
        <w:tc>
          <w:tcPr>
            <w:tcW w:w="1810" w:type="dxa"/>
            <w:gridSpan w:val="5"/>
            <w:tcMar>
              <w:left w:w="6" w:type="dxa"/>
              <w:right w:w="6" w:type="dxa"/>
            </w:tcMar>
            <w:vAlign w:val="center"/>
          </w:tcPr>
          <w:p>
            <w:pPr>
              <w:jc w:val="center"/>
              <w:rPr>
                <w:rFonts w:ascii="Times New Roman" w:hAnsi="Times New Roman"/>
                <w:b/>
                <w:bCs/>
                <w:szCs w:val="21"/>
              </w:rPr>
            </w:pPr>
          </w:p>
        </w:tc>
        <w:tc>
          <w:tcPr>
            <w:tcW w:w="1684" w:type="dxa"/>
            <w:gridSpan w:val="3"/>
            <w:vAlign w:val="center"/>
          </w:tcPr>
          <w:p>
            <w:pPr>
              <w:jc w:val="center"/>
              <w:rPr>
                <w:rFonts w:ascii="Times New Roman" w:hAnsi="Times New Roman"/>
                <w:b/>
                <w:bCs/>
                <w:szCs w:val="21"/>
                <w:lang w:eastAsia="zh-CN"/>
              </w:rPr>
            </w:pPr>
            <w:r>
              <w:rPr>
                <w:rFonts w:ascii="Times New Roman" w:hAnsi="Times New Roman"/>
                <w:b/>
                <w:szCs w:val="21"/>
                <w:lang w:eastAsia="zh-CN"/>
              </w:rPr>
              <w:t>仪器名称、型号及编号</w:t>
            </w:r>
          </w:p>
        </w:tc>
        <w:tc>
          <w:tcPr>
            <w:tcW w:w="1409" w:type="dxa"/>
            <w:gridSpan w:val="2"/>
            <w:vAlign w:val="center"/>
          </w:tcPr>
          <w:p>
            <w:pPr>
              <w:jc w:val="center"/>
              <w:rPr>
                <w:rFonts w:ascii="Times New Roman" w:hAnsi="Times New Roman"/>
                <w:b/>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b/>
                <w:bCs/>
                <w:szCs w:val="21"/>
              </w:rPr>
            </w:pPr>
            <w:r>
              <w:rPr>
                <w:rFonts w:ascii="Times New Roman" w:hAnsi="Times New Roman"/>
                <w:b/>
                <w:bCs/>
                <w:szCs w:val="21"/>
              </w:rPr>
              <w:t>送检日期</w:t>
            </w:r>
          </w:p>
        </w:tc>
        <w:tc>
          <w:tcPr>
            <w:tcW w:w="1499" w:type="dxa"/>
            <w:gridSpan w:val="3"/>
            <w:tcMar>
              <w:left w:w="6" w:type="dxa"/>
              <w:right w:w="6" w:type="dxa"/>
            </w:tcMar>
            <w:vAlign w:val="center"/>
          </w:tcPr>
          <w:p>
            <w:pPr>
              <w:jc w:val="center"/>
              <w:rPr>
                <w:rFonts w:ascii="Times New Roman" w:hAnsi="Times New Roman"/>
                <w:b/>
                <w:bCs/>
                <w:sz w:val="18"/>
                <w:szCs w:val="18"/>
              </w:rPr>
            </w:pPr>
            <w:r>
              <w:rPr>
                <w:rFonts w:ascii="Times New Roman" w:hAnsi="Times New Roman"/>
                <w:szCs w:val="21"/>
              </w:rPr>
              <w:t xml:space="preserve">  年 月 日</w:t>
            </w:r>
          </w:p>
        </w:tc>
        <w:tc>
          <w:tcPr>
            <w:tcW w:w="1140" w:type="dxa"/>
            <w:gridSpan w:val="2"/>
            <w:vAlign w:val="center"/>
          </w:tcPr>
          <w:p>
            <w:pPr>
              <w:jc w:val="center"/>
              <w:rPr>
                <w:rFonts w:ascii="Times New Roman" w:hAnsi="Times New Roman"/>
                <w:b/>
                <w:bCs/>
                <w:szCs w:val="21"/>
              </w:rPr>
            </w:pPr>
            <w:r>
              <w:rPr>
                <w:rFonts w:ascii="Times New Roman" w:hAnsi="Times New Roman"/>
                <w:b/>
                <w:bCs/>
                <w:szCs w:val="21"/>
              </w:rPr>
              <w:t>检测日期</w:t>
            </w:r>
          </w:p>
        </w:tc>
        <w:tc>
          <w:tcPr>
            <w:tcW w:w="1810" w:type="dxa"/>
            <w:gridSpan w:val="5"/>
            <w:tcMar>
              <w:left w:w="6" w:type="dxa"/>
              <w:right w:w="6" w:type="dxa"/>
            </w:tcMar>
            <w:vAlign w:val="center"/>
          </w:tcPr>
          <w:p>
            <w:pPr>
              <w:jc w:val="center"/>
              <w:rPr>
                <w:rFonts w:ascii="Times New Roman" w:hAnsi="Times New Roman"/>
                <w:b/>
                <w:bCs/>
                <w:szCs w:val="21"/>
              </w:rPr>
            </w:pPr>
            <w:r>
              <w:rPr>
                <w:rFonts w:ascii="Times New Roman" w:hAnsi="Times New Roman"/>
                <w:szCs w:val="21"/>
              </w:rPr>
              <w:t xml:space="preserve">    年  月  日</w:t>
            </w:r>
          </w:p>
        </w:tc>
        <w:tc>
          <w:tcPr>
            <w:tcW w:w="1684" w:type="dxa"/>
            <w:gridSpan w:val="3"/>
            <w:vAlign w:val="center"/>
          </w:tcPr>
          <w:p>
            <w:pPr>
              <w:jc w:val="center"/>
              <w:rPr>
                <w:rFonts w:ascii="Times New Roman" w:hAnsi="Times New Roman"/>
                <w:b/>
                <w:bCs/>
                <w:szCs w:val="21"/>
              </w:rPr>
            </w:pPr>
            <w:r>
              <w:rPr>
                <w:rFonts w:ascii="Times New Roman" w:hAnsi="Times New Roman"/>
                <w:b/>
                <w:bCs/>
                <w:szCs w:val="21"/>
              </w:rPr>
              <w:t>定量下限（%）</w:t>
            </w:r>
          </w:p>
        </w:tc>
        <w:tc>
          <w:tcPr>
            <w:tcW w:w="1409" w:type="dxa"/>
            <w:gridSpan w:val="2"/>
            <w:vAlign w:val="center"/>
          </w:tcPr>
          <w:p>
            <w:pPr>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vMerge w:val="restart"/>
            <w:tcMar>
              <w:left w:w="6" w:type="dxa"/>
              <w:right w:w="6" w:type="dxa"/>
            </w:tcMar>
            <w:vAlign w:val="center"/>
          </w:tcPr>
          <w:p>
            <w:pPr>
              <w:jc w:val="center"/>
              <w:rPr>
                <w:rFonts w:ascii="Times New Roman" w:hAnsi="Times New Roman"/>
                <w:b/>
                <w:bCs/>
                <w:szCs w:val="21"/>
              </w:rPr>
            </w:pPr>
            <w:r>
              <w:rPr>
                <w:rFonts w:ascii="Times New Roman" w:hAnsi="Times New Roman"/>
                <w:b/>
                <w:bCs/>
                <w:szCs w:val="21"/>
              </w:rPr>
              <w:t>检测环境</w:t>
            </w:r>
          </w:p>
          <w:p>
            <w:pPr>
              <w:jc w:val="center"/>
              <w:rPr>
                <w:rFonts w:ascii="Times New Roman" w:hAnsi="Times New Roman"/>
                <w:b/>
                <w:bCs/>
                <w:szCs w:val="21"/>
              </w:rPr>
            </w:pPr>
            <w:r>
              <w:rPr>
                <w:rFonts w:ascii="Times New Roman" w:hAnsi="Times New Roman"/>
                <w:b/>
                <w:bCs/>
                <w:szCs w:val="21"/>
              </w:rPr>
              <w:t>条件</w:t>
            </w:r>
          </w:p>
        </w:tc>
        <w:tc>
          <w:tcPr>
            <w:tcW w:w="1499" w:type="dxa"/>
            <w:gridSpan w:val="3"/>
            <w:vMerge w:val="restart"/>
            <w:vAlign w:val="center"/>
          </w:tcPr>
          <w:p>
            <w:pPr>
              <w:jc w:val="center"/>
              <w:rPr>
                <w:rFonts w:ascii="Times New Roman" w:hAnsi="Times New Roman"/>
                <w:b/>
                <w:bCs/>
                <w:sz w:val="18"/>
                <w:szCs w:val="18"/>
              </w:rPr>
            </w:pPr>
            <w:r>
              <w:rPr>
                <w:rFonts w:ascii="Times New Roman" w:hAnsi="Times New Roman"/>
                <w:b/>
                <w:bCs/>
                <w:sz w:val="18"/>
                <w:szCs w:val="18"/>
              </w:rPr>
              <w:t>样品称量时</w:t>
            </w:r>
          </w:p>
        </w:tc>
        <w:tc>
          <w:tcPr>
            <w:tcW w:w="1548" w:type="dxa"/>
            <w:gridSpan w:val="5"/>
            <w:vAlign w:val="center"/>
          </w:tcPr>
          <w:p>
            <w:pPr>
              <w:rPr>
                <w:rFonts w:ascii="Times New Roman" w:hAnsi="Times New Roman"/>
                <w:sz w:val="18"/>
                <w:szCs w:val="18"/>
              </w:rPr>
            </w:pPr>
            <w:r>
              <w:rPr>
                <w:rFonts w:ascii="Times New Roman" w:hAnsi="Times New Roman"/>
                <w:sz w:val="18"/>
                <w:szCs w:val="18"/>
              </w:rPr>
              <w:t>温度：   ℃</w:t>
            </w:r>
          </w:p>
        </w:tc>
        <w:tc>
          <w:tcPr>
            <w:tcW w:w="1402" w:type="dxa"/>
            <w:gridSpan w:val="2"/>
            <w:vMerge w:val="restart"/>
            <w:tcMar>
              <w:left w:w="6" w:type="dxa"/>
              <w:right w:w="6" w:type="dxa"/>
            </w:tcMar>
            <w:vAlign w:val="center"/>
          </w:tcPr>
          <w:p>
            <w:pPr>
              <w:jc w:val="center"/>
              <w:rPr>
                <w:rFonts w:ascii="Times New Roman" w:hAnsi="Times New Roman"/>
                <w:b/>
                <w:bCs/>
                <w:sz w:val="18"/>
                <w:szCs w:val="18"/>
              </w:rPr>
            </w:pPr>
            <w:r>
              <w:rPr>
                <w:rFonts w:ascii="Times New Roman" w:hAnsi="Times New Roman"/>
                <w:b/>
                <w:bCs/>
                <w:sz w:val="18"/>
                <w:szCs w:val="18"/>
              </w:rPr>
              <w:t>坩埚恒重时</w:t>
            </w:r>
          </w:p>
        </w:tc>
        <w:tc>
          <w:tcPr>
            <w:tcW w:w="3093" w:type="dxa"/>
            <w:gridSpan w:val="5"/>
            <w:vAlign w:val="center"/>
          </w:tcPr>
          <w:p>
            <w:pPr>
              <w:rPr>
                <w:rFonts w:ascii="Times New Roman" w:hAnsi="Times New Roman"/>
                <w:sz w:val="18"/>
                <w:szCs w:val="18"/>
              </w:rPr>
            </w:pPr>
            <w:r>
              <w:rPr>
                <w:rFonts w:ascii="Times New Roman" w:hAnsi="Times New Roman"/>
                <w:sz w:val="18"/>
                <w:szCs w:val="18"/>
              </w:rPr>
              <w:t>温度：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vMerge w:val="continue"/>
            <w:tcMar>
              <w:left w:w="6" w:type="dxa"/>
              <w:right w:w="6" w:type="dxa"/>
            </w:tcMar>
            <w:vAlign w:val="center"/>
          </w:tcPr>
          <w:p>
            <w:pPr>
              <w:jc w:val="center"/>
              <w:rPr>
                <w:rFonts w:ascii="Times New Roman" w:hAnsi="Times New Roman"/>
                <w:b/>
                <w:bCs/>
                <w:szCs w:val="21"/>
              </w:rPr>
            </w:pPr>
          </w:p>
        </w:tc>
        <w:tc>
          <w:tcPr>
            <w:tcW w:w="1499" w:type="dxa"/>
            <w:gridSpan w:val="3"/>
            <w:vMerge w:val="continue"/>
            <w:vAlign w:val="center"/>
          </w:tcPr>
          <w:p>
            <w:pPr>
              <w:jc w:val="center"/>
              <w:rPr>
                <w:rFonts w:ascii="Times New Roman" w:hAnsi="Times New Roman"/>
                <w:b/>
                <w:bCs/>
                <w:sz w:val="18"/>
                <w:szCs w:val="18"/>
              </w:rPr>
            </w:pPr>
          </w:p>
        </w:tc>
        <w:tc>
          <w:tcPr>
            <w:tcW w:w="1548" w:type="dxa"/>
            <w:gridSpan w:val="5"/>
            <w:tcMar>
              <w:left w:w="6" w:type="dxa"/>
              <w:right w:w="6" w:type="dxa"/>
            </w:tcMar>
            <w:vAlign w:val="center"/>
          </w:tcPr>
          <w:p>
            <w:pPr>
              <w:rPr>
                <w:rFonts w:ascii="Times New Roman" w:hAnsi="Times New Roman"/>
                <w:sz w:val="18"/>
                <w:szCs w:val="18"/>
              </w:rPr>
            </w:pPr>
            <w:r>
              <w:rPr>
                <w:rFonts w:ascii="Times New Roman" w:hAnsi="Times New Roman"/>
                <w:sz w:val="18"/>
                <w:szCs w:val="18"/>
              </w:rPr>
              <w:t>湿度：   %RH</w:t>
            </w:r>
          </w:p>
        </w:tc>
        <w:tc>
          <w:tcPr>
            <w:tcW w:w="1402" w:type="dxa"/>
            <w:gridSpan w:val="2"/>
            <w:vMerge w:val="continue"/>
            <w:tcMar>
              <w:left w:w="6" w:type="dxa"/>
              <w:right w:w="6" w:type="dxa"/>
            </w:tcMar>
            <w:vAlign w:val="center"/>
          </w:tcPr>
          <w:p>
            <w:pPr>
              <w:ind w:left="-110" w:leftChars="-50"/>
              <w:jc w:val="center"/>
              <w:rPr>
                <w:rFonts w:ascii="Times New Roman" w:hAnsi="Times New Roman"/>
                <w:b/>
                <w:bCs/>
                <w:sz w:val="18"/>
                <w:szCs w:val="18"/>
              </w:rPr>
            </w:pPr>
          </w:p>
        </w:tc>
        <w:tc>
          <w:tcPr>
            <w:tcW w:w="3093" w:type="dxa"/>
            <w:gridSpan w:val="5"/>
            <w:tcMar>
              <w:left w:w="6" w:type="dxa"/>
              <w:right w:w="6" w:type="dxa"/>
            </w:tcMar>
            <w:vAlign w:val="center"/>
          </w:tcPr>
          <w:p>
            <w:pPr>
              <w:rPr>
                <w:rFonts w:ascii="Times New Roman" w:hAnsi="Times New Roman"/>
                <w:sz w:val="18"/>
                <w:szCs w:val="18"/>
              </w:rPr>
            </w:pPr>
            <w:r>
              <w:rPr>
                <w:rFonts w:ascii="Times New Roman" w:hAnsi="Times New Roman"/>
                <w:sz w:val="18"/>
                <w:szCs w:val="18"/>
              </w:rPr>
              <w:t>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vMerge w:val="continue"/>
            <w:tcMar>
              <w:left w:w="6" w:type="dxa"/>
              <w:right w:w="6" w:type="dxa"/>
            </w:tcMar>
            <w:vAlign w:val="center"/>
          </w:tcPr>
          <w:p>
            <w:pPr>
              <w:jc w:val="center"/>
              <w:rPr>
                <w:rFonts w:ascii="Times New Roman" w:hAnsi="Times New Roman"/>
                <w:b/>
                <w:bCs/>
                <w:szCs w:val="21"/>
              </w:rPr>
            </w:pPr>
          </w:p>
        </w:tc>
        <w:tc>
          <w:tcPr>
            <w:tcW w:w="1499" w:type="dxa"/>
            <w:gridSpan w:val="3"/>
            <w:vMerge w:val="restart"/>
            <w:vAlign w:val="center"/>
          </w:tcPr>
          <w:p>
            <w:pPr>
              <w:jc w:val="center"/>
              <w:rPr>
                <w:rFonts w:ascii="Times New Roman" w:hAnsi="Times New Roman"/>
                <w:b/>
                <w:bCs/>
                <w:sz w:val="18"/>
                <w:szCs w:val="18"/>
                <w:lang w:eastAsia="zh-CN"/>
              </w:rPr>
            </w:pPr>
            <w:r>
              <w:rPr>
                <w:rFonts w:ascii="Times New Roman" w:hAnsi="Times New Roman"/>
                <w:b/>
                <w:bCs/>
                <w:sz w:val="18"/>
                <w:szCs w:val="18"/>
                <w:lang w:eastAsia="zh-CN"/>
              </w:rPr>
              <w:t>焦磷酸处理后坩埚恒重时</w:t>
            </w:r>
          </w:p>
        </w:tc>
        <w:tc>
          <w:tcPr>
            <w:tcW w:w="1548" w:type="dxa"/>
            <w:gridSpan w:val="5"/>
            <w:tcMar>
              <w:left w:w="6" w:type="dxa"/>
              <w:right w:w="6" w:type="dxa"/>
            </w:tcMar>
            <w:vAlign w:val="center"/>
          </w:tcPr>
          <w:p>
            <w:pPr>
              <w:rPr>
                <w:rFonts w:ascii="Times New Roman" w:hAnsi="Times New Roman"/>
                <w:sz w:val="18"/>
                <w:szCs w:val="18"/>
              </w:rPr>
            </w:pPr>
            <w:r>
              <w:rPr>
                <w:rFonts w:ascii="Times New Roman" w:hAnsi="Times New Roman"/>
                <w:sz w:val="18"/>
                <w:szCs w:val="18"/>
              </w:rPr>
              <w:t>温度：  ℃</w:t>
            </w:r>
          </w:p>
        </w:tc>
        <w:tc>
          <w:tcPr>
            <w:tcW w:w="1402" w:type="dxa"/>
            <w:gridSpan w:val="2"/>
            <w:vMerge w:val="restart"/>
            <w:tcMar>
              <w:left w:w="6" w:type="dxa"/>
              <w:right w:w="6" w:type="dxa"/>
            </w:tcMar>
            <w:vAlign w:val="center"/>
          </w:tcPr>
          <w:p>
            <w:pPr>
              <w:ind w:left="-110" w:leftChars="-50"/>
              <w:jc w:val="center"/>
              <w:rPr>
                <w:rFonts w:ascii="Times New Roman" w:hAnsi="Times New Roman"/>
                <w:b/>
                <w:bCs/>
                <w:sz w:val="18"/>
                <w:szCs w:val="18"/>
                <w:lang w:eastAsia="zh-CN"/>
              </w:rPr>
            </w:pPr>
            <w:r>
              <w:rPr>
                <w:rFonts w:ascii="Times New Roman" w:hAnsi="Times New Roman"/>
                <w:b/>
                <w:bCs/>
                <w:sz w:val="18"/>
                <w:szCs w:val="18"/>
                <w:lang w:eastAsia="zh-CN"/>
              </w:rPr>
              <w:t xml:space="preserve"> 氢氟酸处理后坩埚恒重时</w:t>
            </w:r>
          </w:p>
        </w:tc>
        <w:tc>
          <w:tcPr>
            <w:tcW w:w="3093" w:type="dxa"/>
            <w:gridSpan w:val="5"/>
            <w:tcMar>
              <w:left w:w="6" w:type="dxa"/>
              <w:right w:w="6" w:type="dxa"/>
            </w:tcMar>
            <w:vAlign w:val="center"/>
          </w:tcPr>
          <w:p>
            <w:pPr>
              <w:rPr>
                <w:rFonts w:ascii="Times New Roman" w:hAnsi="Times New Roman"/>
                <w:sz w:val="18"/>
                <w:szCs w:val="18"/>
              </w:rPr>
            </w:pPr>
            <w:r>
              <w:rPr>
                <w:rFonts w:ascii="Times New Roman" w:hAnsi="Times New Roman"/>
                <w:sz w:val="18"/>
                <w:szCs w:val="18"/>
              </w:rPr>
              <w:t>温度：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64" w:type="dxa"/>
            <w:vMerge w:val="continue"/>
            <w:tcMar>
              <w:left w:w="6" w:type="dxa"/>
              <w:right w:w="6" w:type="dxa"/>
            </w:tcMar>
            <w:vAlign w:val="center"/>
          </w:tcPr>
          <w:p>
            <w:pPr>
              <w:jc w:val="center"/>
              <w:rPr>
                <w:rFonts w:ascii="Times New Roman" w:hAnsi="Times New Roman"/>
                <w:b/>
                <w:bCs/>
                <w:szCs w:val="21"/>
              </w:rPr>
            </w:pPr>
          </w:p>
        </w:tc>
        <w:tc>
          <w:tcPr>
            <w:tcW w:w="1499" w:type="dxa"/>
            <w:gridSpan w:val="3"/>
            <w:vMerge w:val="continue"/>
            <w:vAlign w:val="center"/>
          </w:tcPr>
          <w:p>
            <w:pPr>
              <w:jc w:val="center"/>
              <w:rPr>
                <w:rFonts w:ascii="Times New Roman" w:hAnsi="Times New Roman"/>
                <w:sz w:val="18"/>
                <w:szCs w:val="18"/>
              </w:rPr>
            </w:pPr>
          </w:p>
        </w:tc>
        <w:tc>
          <w:tcPr>
            <w:tcW w:w="1548" w:type="dxa"/>
            <w:gridSpan w:val="5"/>
            <w:tcMar>
              <w:left w:w="6" w:type="dxa"/>
              <w:right w:w="6" w:type="dxa"/>
            </w:tcMar>
            <w:vAlign w:val="center"/>
          </w:tcPr>
          <w:p>
            <w:pPr>
              <w:rPr>
                <w:rFonts w:ascii="Times New Roman" w:hAnsi="Times New Roman"/>
                <w:sz w:val="18"/>
                <w:szCs w:val="18"/>
              </w:rPr>
            </w:pPr>
            <w:r>
              <w:rPr>
                <w:rFonts w:ascii="Times New Roman" w:hAnsi="Times New Roman"/>
                <w:sz w:val="18"/>
                <w:szCs w:val="18"/>
              </w:rPr>
              <w:t>湿度：   %RH</w:t>
            </w:r>
          </w:p>
        </w:tc>
        <w:tc>
          <w:tcPr>
            <w:tcW w:w="1402" w:type="dxa"/>
            <w:gridSpan w:val="2"/>
            <w:vMerge w:val="continue"/>
            <w:tcMar>
              <w:left w:w="6" w:type="dxa"/>
              <w:right w:w="6" w:type="dxa"/>
            </w:tcMar>
            <w:vAlign w:val="center"/>
          </w:tcPr>
          <w:p>
            <w:pPr>
              <w:ind w:left="-110" w:leftChars="-50"/>
              <w:jc w:val="center"/>
              <w:rPr>
                <w:rFonts w:ascii="Times New Roman" w:hAnsi="Times New Roman"/>
                <w:sz w:val="18"/>
                <w:szCs w:val="18"/>
              </w:rPr>
            </w:pPr>
          </w:p>
        </w:tc>
        <w:tc>
          <w:tcPr>
            <w:tcW w:w="3093" w:type="dxa"/>
            <w:gridSpan w:val="5"/>
            <w:tcMar>
              <w:left w:w="6" w:type="dxa"/>
              <w:right w:w="6" w:type="dxa"/>
            </w:tcMar>
            <w:vAlign w:val="center"/>
          </w:tcPr>
          <w:p>
            <w:pPr>
              <w:rPr>
                <w:rFonts w:ascii="Times New Roman" w:hAnsi="Times New Roman"/>
                <w:sz w:val="18"/>
                <w:szCs w:val="18"/>
              </w:rPr>
            </w:pPr>
            <w:r>
              <w:rPr>
                <w:rFonts w:ascii="Times New Roman" w:hAnsi="Times New Roman"/>
                <w:sz w:val="18"/>
                <w:szCs w:val="18"/>
              </w:rPr>
              <w:t>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b/>
                <w:bCs/>
                <w:szCs w:val="21"/>
              </w:rPr>
            </w:pPr>
            <w:r>
              <w:rPr>
                <w:rFonts w:ascii="Times New Roman" w:hAnsi="Times New Roman"/>
                <w:b/>
                <w:bCs/>
                <w:szCs w:val="21"/>
              </w:rPr>
              <w:t>样品处理</w:t>
            </w:r>
          </w:p>
        </w:tc>
        <w:tc>
          <w:tcPr>
            <w:tcW w:w="7542" w:type="dxa"/>
            <w:gridSpan w:val="15"/>
            <w:tcMar>
              <w:left w:w="6" w:type="dxa"/>
              <w:right w:w="6" w:type="dxa"/>
            </w:tcMar>
            <w:vAlign w:val="center"/>
          </w:tcPr>
          <w:p>
            <w:pPr>
              <w:jc w:val="center"/>
              <w:rPr>
                <w:rFonts w:ascii="Times New Roman" w:hAnsi="Times New Roman"/>
                <w:szCs w:val="21"/>
                <w:lang w:eastAsia="zh-CN"/>
              </w:rPr>
            </w:pPr>
            <w:r>
              <w:rPr>
                <w:rFonts w:ascii="Times New Roman" w:hAnsi="Times New Roman"/>
                <w:szCs w:val="21"/>
                <w:lang w:eastAsia="zh-CN"/>
              </w:rPr>
              <w:t>描述干燥、碳化、灰化的具体温度和持续时间，过滤采用的方式和持续时间等</w:t>
            </w:r>
          </w:p>
          <w:p>
            <w:pPr>
              <w:pStyle w:val="2"/>
              <w:ind w:firstLine="360"/>
              <w:rPr>
                <w:rFonts w:ascii="Times New Roman" w:hAnsi="Times New Roman" w:eastAsia="仿宋"/>
                <w:sz w:val="18"/>
                <w:szCs w:val="18"/>
              </w:rPr>
            </w:pPr>
          </w:p>
          <w:p>
            <w:pPr>
              <w:pStyle w:val="2"/>
              <w:ind w:firstLine="360"/>
              <w:rPr>
                <w:rFonts w:ascii="Times New Roman" w:hAnsi="Times New Roman" w:eastAsia="仿宋"/>
                <w:sz w:val="18"/>
                <w:szCs w:val="18"/>
              </w:rPr>
            </w:pPr>
          </w:p>
          <w:p>
            <w:pPr>
              <w:pStyle w:val="2"/>
              <w:ind w:firstLine="360"/>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64" w:type="dxa"/>
            <w:tcMar>
              <w:left w:w="6" w:type="dxa"/>
              <w:right w:w="6" w:type="dxa"/>
            </w:tcMar>
            <w:vAlign w:val="center"/>
          </w:tcPr>
          <w:p>
            <w:pPr>
              <w:adjustRightInd w:val="0"/>
              <w:snapToGrid w:val="0"/>
              <w:jc w:val="center"/>
              <w:rPr>
                <w:rFonts w:ascii="Times New Roman" w:hAnsi="Times New Roman"/>
                <w:b/>
                <w:bCs/>
                <w:szCs w:val="21"/>
              </w:rPr>
            </w:pPr>
            <w:r>
              <w:rPr>
                <w:rFonts w:ascii="Times New Roman" w:hAnsi="Times New Roman"/>
                <w:b/>
                <w:bCs/>
                <w:szCs w:val="21"/>
              </w:rPr>
              <w:t>计算公式</w:t>
            </w:r>
          </w:p>
        </w:tc>
        <w:tc>
          <w:tcPr>
            <w:tcW w:w="7542" w:type="dxa"/>
            <w:gridSpan w:val="15"/>
            <w:tcMar>
              <w:left w:w="6" w:type="dxa"/>
              <w:right w:w="6" w:type="dxa"/>
            </w:tcMar>
            <w:vAlign w:val="center"/>
          </w:tcPr>
          <w:p>
            <w:pPr>
              <w:kinsoku w:val="0"/>
              <w:overflowPunct w:val="0"/>
              <w:adjustRightInd w:val="0"/>
              <w:snapToGrid w:val="0"/>
              <w:ind w:firstLine="720" w:firstLineChars="200"/>
              <w:rPr>
                <w:rFonts w:ascii="Times New Roman" w:hAnsi="Times New Roman"/>
                <w:sz w:val="18"/>
                <w:szCs w:val="18"/>
              </w:rPr>
            </w:pPr>
            <w:r>
              <w:rPr>
                <w:rFonts w:ascii="Times New Roman" w:hAnsi="Times New Roman"/>
                <w:sz w:val="36"/>
                <w:szCs w:val="36"/>
              </w:rPr>
              <w:t>□</w:t>
            </w:r>
            <w:r>
              <w:rPr>
                <w:rFonts w:ascii="Times New Roman" w:hAnsi="Times New Roman"/>
                <w:sz w:val="18"/>
                <w:szCs w:val="18"/>
              </w:rPr>
              <w:t xml:space="preserve"> </w:t>
            </w:r>
            <m:oMath>
              <m:r>
                <m:rPr/>
                <w:rPr>
                  <w:rFonts w:ascii="Cambria Math" w:hAnsi="Cambria Math"/>
                  <w:sz w:val="20"/>
                  <w:szCs w:val="20"/>
                </w:rPr>
                <m:t>C</m:t>
              </m:r>
              <m:r>
                <m:rPr>
                  <m:sty m:val="p"/>
                </m:rPr>
                <w:rPr>
                  <w:rFonts w:ascii="Cambria Math" w:hAnsi="Cambria Math"/>
                  <w:sz w:val="20"/>
                  <w:szCs w:val="20"/>
                </w:rPr>
                <m:t>=</m:t>
              </m:r>
              <m:f>
                <m:fPr>
                  <m:ctrlPr>
                    <w:rPr>
                      <w:rFonts w:ascii="Cambria Math" w:hAnsi="Cambria Math"/>
                      <w:sz w:val="20"/>
                      <w:szCs w:val="20"/>
                    </w:rPr>
                  </m:ctrlPr>
                </m:fPr>
                <m:num>
                  <m:d>
                    <m:dPr>
                      <m:ctrlPr>
                        <w:rPr>
                          <w:rFonts w:ascii="Cambria Math" w:hAnsi="Cambria Math"/>
                          <w:i/>
                          <w:sz w:val="20"/>
                          <w:szCs w:val="20"/>
                        </w:rPr>
                      </m:ctrlPr>
                    </m:dPr>
                    <m:e>
                      <m:sSub>
                        <m:sSubPr>
                          <m:ctrlPr>
                            <w:rPr>
                              <w:rFonts w:ascii="Cambria Math" w:hAnsi="Cambria Math"/>
                              <w:i/>
                              <w:sz w:val="20"/>
                              <w:szCs w:val="20"/>
                            </w:rPr>
                          </m:ctrlPr>
                        </m:sSubPr>
                        <m:e>
                          <m:r>
                            <m:rPr/>
                            <w:rPr>
                              <w:rFonts w:ascii="Cambria Math" w:hAnsi="Cambria Math"/>
                              <w:sz w:val="20"/>
                              <w:szCs w:val="20"/>
                            </w:rPr>
                            <m:t>m</m:t>
                          </m:r>
                          <m:ctrlPr>
                            <w:rPr>
                              <w:rFonts w:ascii="Cambria Math" w:hAnsi="Cambria Math"/>
                              <w:i/>
                              <w:sz w:val="20"/>
                              <w:szCs w:val="20"/>
                            </w:rPr>
                          </m:ctrlPr>
                        </m:e>
                        <m:sub>
                          <m:r>
                            <m:rPr/>
                            <w:rPr>
                              <w:rFonts w:ascii="Cambria Math" w:hAnsi="Cambria Math"/>
                              <w:sz w:val="20"/>
                              <w:szCs w:val="20"/>
                            </w:rPr>
                            <m:t>2</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m</m:t>
                          </m:r>
                          <m:ctrlPr>
                            <w:rPr>
                              <w:rFonts w:ascii="Cambria Math" w:hAnsi="Cambria Math"/>
                              <w:i/>
                              <w:sz w:val="20"/>
                              <w:szCs w:val="20"/>
                            </w:rPr>
                          </m:ctrlPr>
                        </m:e>
                        <m:sub>
                          <m:r>
                            <m:rPr/>
                            <w:rPr>
                              <w:rFonts w:ascii="Cambria Math" w:hAnsi="Cambria Math"/>
                              <w:sz w:val="20"/>
                              <w:szCs w:val="20"/>
                            </w:rPr>
                            <m:t>1</m:t>
                          </m:r>
                          <m:ctrlPr>
                            <w:rPr>
                              <w:rFonts w:ascii="Cambria Math" w:hAnsi="Cambria Math"/>
                              <w:i/>
                              <w:sz w:val="20"/>
                              <w:szCs w:val="20"/>
                            </w:rPr>
                          </m:ctrlPr>
                        </m:sub>
                      </m:sSub>
                      <m:ctrlPr>
                        <w:rPr>
                          <w:rFonts w:ascii="Cambria Math" w:hAnsi="Cambria Math"/>
                          <w:i/>
                          <w:sz w:val="20"/>
                          <w:szCs w:val="20"/>
                        </w:rPr>
                      </m:ctrlPr>
                    </m:e>
                  </m:d>
                  <m:r>
                    <m:rPr/>
                    <w:rPr>
                      <w:rFonts w:ascii="Cambria Math" w:hAnsi="Cambria Math"/>
                      <w:sz w:val="20"/>
                      <w:szCs w:val="20"/>
                    </w:rPr>
                    <m:t>×100</m:t>
                  </m:r>
                  <m:ctrlPr>
                    <w:rPr>
                      <w:rFonts w:ascii="Cambria Math" w:hAnsi="Cambria Math"/>
                      <w:sz w:val="20"/>
                      <w:szCs w:val="20"/>
                    </w:rPr>
                  </m:ctrlPr>
                </m:num>
                <m:den>
                  <m:r>
                    <m:rPr/>
                    <w:rPr>
                      <w:rFonts w:ascii="Cambria Math" w:hAnsi="Cambria Math"/>
                      <w:sz w:val="20"/>
                      <w:szCs w:val="20"/>
                    </w:rPr>
                    <m:t>m</m:t>
                  </m:r>
                  <m:ctrlPr>
                    <w:rPr>
                      <w:rFonts w:ascii="Cambria Math" w:hAnsi="Cambria Math"/>
                      <w:sz w:val="20"/>
                      <w:szCs w:val="20"/>
                    </w:rPr>
                  </m:ctrlPr>
                </m:den>
              </m:f>
            </m:oMath>
            <w:r>
              <w:rPr>
                <w:rFonts w:hint="eastAsia" w:hAnsi="Cambria Math"/>
                <w:sz w:val="20"/>
                <w:szCs w:val="20"/>
              </w:rPr>
              <w:t xml:space="preserve">       </w:t>
            </w:r>
            <w:r>
              <w:rPr>
                <w:rFonts w:ascii="Times New Roman" w:hAnsi="Times New Roman"/>
                <w:sz w:val="36"/>
                <w:szCs w:val="36"/>
              </w:rPr>
              <w:t>□</w:t>
            </w:r>
            <w:r>
              <w:rPr>
                <w:rFonts w:ascii="Times New Roman" w:hAnsi="Times New Roman"/>
                <w:sz w:val="18"/>
                <w:szCs w:val="18"/>
              </w:rPr>
              <w:t xml:space="preserve"> </w:t>
            </w:r>
            <m:oMath>
              <m:r>
                <m:rPr/>
                <w:rPr>
                  <w:rFonts w:ascii="Cambria Math" w:hAnsi="Cambria Math"/>
                  <w:sz w:val="20"/>
                  <w:szCs w:val="18"/>
                </w:rPr>
                <m:t>C</m:t>
              </m:r>
              <m:r>
                <m:rPr>
                  <m:sty m:val="p"/>
                </m:rPr>
                <w:rPr>
                  <w:rFonts w:ascii="Cambria Math" w:hAnsi="Cambria Math"/>
                  <w:sz w:val="20"/>
                  <w:szCs w:val="18"/>
                </w:rPr>
                <m:t>=</m:t>
              </m:r>
              <m:f>
                <m:fPr>
                  <m:ctrlPr>
                    <w:rPr>
                      <w:rFonts w:ascii="Cambria Math" w:hAnsi="Cambria Math"/>
                      <w:sz w:val="20"/>
                      <w:szCs w:val="20"/>
                    </w:rPr>
                  </m:ctrlPr>
                </m:fPr>
                <m:num>
                  <m:d>
                    <m:dPr>
                      <m:ctrlPr>
                        <w:rPr>
                          <w:rFonts w:ascii="Cambria Math" w:hAnsi="Cambria Math"/>
                          <w:i/>
                          <w:sz w:val="20"/>
                          <w:szCs w:val="20"/>
                        </w:rPr>
                      </m:ctrlPr>
                    </m:dPr>
                    <m:e>
                      <m:sSub>
                        <m:sSubPr>
                          <m:ctrlPr>
                            <w:rPr>
                              <w:rFonts w:ascii="Cambria Math" w:hAnsi="Cambria Math"/>
                              <w:i/>
                              <w:sz w:val="20"/>
                              <w:szCs w:val="20"/>
                            </w:rPr>
                          </m:ctrlPr>
                        </m:sSubPr>
                        <m:e>
                          <m:r>
                            <m:rPr/>
                            <w:rPr>
                              <w:rFonts w:ascii="Cambria Math" w:hAnsi="Cambria Math"/>
                              <w:sz w:val="20"/>
                              <w:szCs w:val="20"/>
                            </w:rPr>
                            <m:t>m</m:t>
                          </m:r>
                          <m:ctrlPr>
                            <w:rPr>
                              <w:rFonts w:ascii="Cambria Math" w:hAnsi="Cambria Math"/>
                              <w:i/>
                              <w:sz w:val="20"/>
                              <w:szCs w:val="20"/>
                            </w:rPr>
                          </m:ctrlPr>
                        </m:e>
                        <m:sub>
                          <m:r>
                            <m:rPr/>
                            <w:rPr>
                              <w:rFonts w:ascii="Cambria Math" w:hAnsi="Cambria Math"/>
                              <w:sz w:val="20"/>
                              <w:szCs w:val="20"/>
                            </w:rPr>
                            <m:t>2</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m</m:t>
                          </m:r>
                          <m:ctrlPr>
                            <w:rPr>
                              <w:rFonts w:ascii="Cambria Math" w:hAnsi="Cambria Math"/>
                              <w:i/>
                              <w:sz w:val="20"/>
                              <w:szCs w:val="20"/>
                            </w:rPr>
                          </m:ctrlPr>
                        </m:e>
                        <m:sub>
                          <m:r>
                            <m:rPr/>
                            <w:rPr>
                              <w:rFonts w:ascii="Cambria Math" w:hAnsi="Cambria Math"/>
                              <w:sz w:val="20"/>
                              <w:szCs w:val="20"/>
                            </w:rPr>
                            <m:t>3</m:t>
                          </m:r>
                          <m:ctrlPr>
                            <w:rPr>
                              <w:rFonts w:ascii="Cambria Math" w:hAnsi="Cambria Math"/>
                              <w:i/>
                              <w:sz w:val="20"/>
                              <w:szCs w:val="20"/>
                            </w:rPr>
                          </m:ctrlPr>
                        </m:sub>
                      </m:sSub>
                      <m:ctrlPr>
                        <w:rPr>
                          <w:rFonts w:ascii="Cambria Math" w:hAnsi="Cambria Math"/>
                          <w:i/>
                          <w:sz w:val="20"/>
                          <w:szCs w:val="20"/>
                        </w:rPr>
                      </m:ctrlPr>
                    </m:e>
                  </m:d>
                  <m:r>
                    <m:rPr/>
                    <w:rPr>
                      <w:rFonts w:ascii="Cambria Math" w:hAnsi="Cambria Math"/>
                      <w:sz w:val="20"/>
                      <w:szCs w:val="20"/>
                    </w:rPr>
                    <m:t>×100</m:t>
                  </m:r>
                  <m:ctrlPr>
                    <w:rPr>
                      <w:rFonts w:ascii="Cambria Math" w:hAnsi="Cambria Math"/>
                      <w:sz w:val="20"/>
                      <w:szCs w:val="20"/>
                    </w:rPr>
                  </m:ctrlPr>
                </m:num>
                <m:den>
                  <m:r>
                    <m:rPr/>
                    <w:rPr>
                      <w:rFonts w:ascii="Cambria Math" w:hAnsi="Cambria Math"/>
                      <w:sz w:val="20"/>
                      <w:szCs w:val="20"/>
                    </w:rPr>
                    <m:t>m</m:t>
                  </m:r>
                  <m:ctrlPr>
                    <w:rPr>
                      <w:rFonts w:ascii="Cambria Math" w:hAnsi="Cambria Math"/>
                      <w:sz w:val="20"/>
                      <w:szCs w:val="20"/>
                    </w:rPr>
                  </m:ctrlPr>
                </m:den>
              </m:f>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64" w:type="dxa"/>
            <w:tcMar>
              <w:left w:w="6" w:type="dxa"/>
              <w:right w:w="6" w:type="dxa"/>
            </w:tcMar>
            <w:vAlign w:val="center"/>
          </w:tcPr>
          <w:p>
            <w:pPr>
              <w:jc w:val="center"/>
              <w:rPr>
                <w:rFonts w:ascii="Times New Roman" w:hAnsi="Times New Roman"/>
                <w:b/>
                <w:bCs/>
                <w:szCs w:val="21"/>
              </w:rPr>
            </w:pPr>
            <w:r>
              <w:rPr>
                <w:rFonts w:ascii="Times New Roman" w:hAnsi="Times New Roman"/>
                <w:b/>
                <w:bCs/>
                <w:szCs w:val="21"/>
              </w:rPr>
              <w:t>质量控制</w:t>
            </w:r>
          </w:p>
          <w:p>
            <w:pPr>
              <w:jc w:val="center"/>
              <w:rPr>
                <w:rFonts w:ascii="Times New Roman" w:hAnsi="Times New Roman"/>
                <w:b/>
                <w:bCs/>
                <w:szCs w:val="21"/>
              </w:rPr>
            </w:pPr>
            <w:r>
              <w:rPr>
                <w:rFonts w:ascii="Times New Roman" w:hAnsi="Times New Roman"/>
                <w:b/>
                <w:bCs/>
                <w:szCs w:val="21"/>
              </w:rPr>
              <w:t>情况</w:t>
            </w:r>
          </w:p>
        </w:tc>
        <w:tc>
          <w:tcPr>
            <w:tcW w:w="7542" w:type="dxa"/>
            <w:gridSpan w:val="15"/>
            <w:tcMar>
              <w:left w:w="6" w:type="dxa"/>
              <w:right w:w="6" w:type="dxa"/>
            </w:tcMar>
            <w:vAlign w:val="center"/>
          </w:tcPr>
          <w:p>
            <w:pPr>
              <w:kinsoku w:val="0"/>
              <w:overflowPunct w:val="0"/>
              <w:snapToGrid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blHeader/>
        </w:trPr>
        <w:tc>
          <w:tcPr>
            <w:tcW w:w="1264" w:type="dxa"/>
            <w:vMerge w:val="restart"/>
            <w:tcMar>
              <w:left w:w="6" w:type="dxa"/>
              <w:right w:w="6" w:type="dxa"/>
            </w:tcMar>
            <w:vAlign w:val="center"/>
          </w:tcPr>
          <w:p>
            <w:pPr>
              <w:spacing w:line="240" w:lineRule="exact"/>
              <w:jc w:val="center"/>
              <w:rPr>
                <w:rFonts w:ascii="Times New Roman" w:hAnsi="Times New Roman"/>
                <w:b/>
                <w:bCs/>
                <w:szCs w:val="21"/>
              </w:rPr>
            </w:pPr>
            <w:r>
              <w:rPr>
                <w:rFonts w:ascii="Times New Roman" w:hAnsi="Times New Roman"/>
                <w:b/>
                <w:bCs/>
                <w:szCs w:val="21"/>
              </w:rPr>
              <w:t>样品编号</w:t>
            </w:r>
          </w:p>
        </w:tc>
        <w:tc>
          <w:tcPr>
            <w:tcW w:w="777" w:type="dxa"/>
            <w:vMerge w:val="restart"/>
            <w:tcMar>
              <w:left w:w="6" w:type="dxa"/>
              <w:right w:w="6" w:type="dxa"/>
            </w:tcMar>
            <w:vAlign w:val="center"/>
          </w:tcPr>
          <w:p>
            <w:pPr>
              <w:kinsoku w:val="0"/>
              <w:overflowPunct w:val="0"/>
              <w:snapToGrid w:val="0"/>
              <w:spacing w:line="280" w:lineRule="exact"/>
              <w:jc w:val="center"/>
              <w:rPr>
                <w:rFonts w:ascii="Times New Roman" w:hAnsi="Times New Roman"/>
                <w:b/>
                <w:bCs/>
                <w:sz w:val="18"/>
                <w:szCs w:val="18"/>
              </w:rPr>
            </w:pPr>
            <w:r>
              <w:rPr>
                <w:rFonts w:ascii="Times New Roman" w:hAnsi="Times New Roman"/>
                <w:b/>
                <w:bCs/>
                <w:sz w:val="18"/>
                <w:szCs w:val="18"/>
              </w:rPr>
              <w:t>坩埚</w:t>
            </w:r>
          </w:p>
          <w:p>
            <w:pPr>
              <w:spacing w:line="240" w:lineRule="exact"/>
              <w:jc w:val="center"/>
              <w:rPr>
                <w:rFonts w:ascii="Times New Roman" w:hAnsi="Times New Roman"/>
                <w:b/>
                <w:bCs/>
                <w:sz w:val="18"/>
                <w:szCs w:val="18"/>
              </w:rPr>
            </w:pPr>
            <w:r>
              <w:rPr>
                <w:rFonts w:ascii="Times New Roman" w:hAnsi="Times New Roman"/>
                <w:b/>
                <w:bCs/>
                <w:sz w:val="18"/>
                <w:szCs w:val="18"/>
              </w:rPr>
              <w:t>编号</w:t>
            </w:r>
          </w:p>
        </w:tc>
        <w:tc>
          <w:tcPr>
            <w:tcW w:w="600" w:type="dxa"/>
            <w:vMerge w:val="restart"/>
            <w:tcMar>
              <w:left w:w="6" w:type="dxa"/>
              <w:right w:w="6" w:type="dxa"/>
            </w:tcMar>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样品取样量</w:t>
            </w:r>
            <w:r>
              <w:rPr>
                <w:rFonts w:ascii="Times New Roman" w:hAnsi="Times New Roman"/>
                <w:b/>
                <w:bCs/>
                <w:i/>
                <w:sz w:val="18"/>
                <w:szCs w:val="18"/>
              </w:rPr>
              <w:t>m</w:t>
            </w:r>
            <w:r>
              <w:rPr>
                <w:rFonts w:ascii="Times New Roman" w:hAnsi="Times New Roman"/>
                <w:b/>
                <w:bCs/>
                <w:sz w:val="18"/>
                <w:szCs w:val="18"/>
              </w:rPr>
              <w:t>（g）</w:t>
            </w:r>
          </w:p>
        </w:tc>
        <w:tc>
          <w:tcPr>
            <w:tcW w:w="1571" w:type="dxa"/>
            <w:gridSpan w:val="5"/>
            <w:tcMar>
              <w:left w:w="6" w:type="dxa"/>
              <w:right w:w="6" w:type="dxa"/>
            </w:tcMar>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坩埚的原质量</w:t>
            </w:r>
          </w:p>
          <w:p>
            <w:pPr>
              <w:spacing w:line="240" w:lineRule="exact"/>
              <w:jc w:val="center"/>
              <w:rPr>
                <w:rFonts w:ascii="Times New Roman" w:hAnsi="Times New Roman"/>
                <w:b/>
                <w:bCs/>
                <w:sz w:val="18"/>
                <w:szCs w:val="18"/>
              </w:rPr>
            </w:pPr>
            <w:r>
              <w:rPr>
                <w:rFonts w:ascii="Times New Roman" w:hAnsi="Times New Roman"/>
                <w:b/>
                <w:bCs/>
                <w:i/>
                <w:sz w:val="18"/>
                <w:szCs w:val="18"/>
              </w:rPr>
              <w:t>m</w:t>
            </w:r>
            <w:r>
              <w:rPr>
                <w:rFonts w:ascii="Times New Roman" w:hAnsi="Times New Roman"/>
                <w:b/>
                <w:bCs/>
                <w:i/>
                <w:sz w:val="18"/>
                <w:szCs w:val="18"/>
                <w:vertAlign w:val="subscript"/>
              </w:rPr>
              <w:t>1</w:t>
            </w:r>
            <w:r>
              <w:rPr>
                <w:rFonts w:ascii="Times New Roman" w:hAnsi="Times New Roman"/>
                <w:b/>
                <w:bCs/>
                <w:sz w:val="18"/>
                <w:szCs w:val="18"/>
              </w:rPr>
              <w:t>(g)</w:t>
            </w:r>
          </w:p>
        </w:tc>
        <w:tc>
          <w:tcPr>
            <w:tcW w:w="1569" w:type="dxa"/>
            <w:gridSpan w:val="4"/>
            <w:tcMar>
              <w:left w:w="6" w:type="dxa"/>
              <w:right w:w="6" w:type="dxa"/>
            </w:tcMar>
            <w:vAlign w:val="center"/>
          </w:tcPr>
          <w:p>
            <w:pPr>
              <w:spacing w:line="240" w:lineRule="exact"/>
              <w:jc w:val="center"/>
              <w:rPr>
                <w:rFonts w:ascii="Times New Roman" w:hAnsi="Times New Roman"/>
                <w:b/>
                <w:bCs/>
                <w:sz w:val="18"/>
                <w:szCs w:val="18"/>
                <w:lang w:eastAsia="zh-CN"/>
              </w:rPr>
            </w:pPr>
            <w:r>
              <w:rPr>
                <w:rFonts w:ascii="Times New Roman" w:hAnsi="Times New Roman"/>
                <w:b/>
                <w:bCs/>
                <w:sz w:val="18"/>
                <w:szCs w:val="18"/>
                <w:lang w:eastAsia="zh-CN"/>
              </w:rPr>
              <w:t>坩埚加沉渣的质量</w:t>
            </w:r>
            <w:r>
              <w:rPr>
                <w:rFonts w:ascii="Times New Roman" w:hAnsi="Times New Roman"/>
                <w:b/>
                <w:bCs/>
                <w:i/>
                <w:sz w:val="18"/>
                <w:szCs w:val="18"/>
                <w:lang w:eastAsia="zh-CN"/>
              </w:rPr>
              <w:t>m</w:t>
            </w:r>
            <w:r>
              <w:rPr>
                <w:rFonts w:ascii="Times New Roman" w:hAnsi="Times New Roman"/>
                <w:b/>
                <w:bCs/>
                <w:i/>
                <w:sz w:val="18"/>
                <w:szCs w:val="18"/>
                <w:vertAlign w:val="subscript"/>
                <w:lang w:eastAsia="zh-CN"/>
              </w:rPr>
              <w:t>2</w:t>
            </w:r>
            <w:r>
              <w:rPr>
                <w:rFonts w:ascii="Times New Roman" w:hAnsi="Times New Roman"/>
                <w:b/>
                <w:bCs/>
                <w:sz w:val="18"/>
                <w:szCs w:val="18"/>
                <w:lang w:eastAsia="zh-CN"/>
              </w:rPr>
              <w:t>(g)</w:t>
            </w:r>
          </w:p>
        </w:tc>
        <w:tc>
          <w:tcPr>
            <w:tcW w:w="1616" w:type="dxa"/>
            <w:gridSpan w:val="2"/>
            <w:tcMar>
              <w:left w:w="6" w:type="dxa"/>
              <w:right w:w="6" w:type="dxa"/>
            </w:tcMar>
            <w:vAlign w:val="center"/>
          </w:tcPr>
          <w:p>
            <w:pPr>
              <w:spacing w:line="240" w:lineRule="exact"/>
              <w:jc w:val="center"/>
              <w:rPr>
                <w:rFonts w:ascii="Times New Roman" w:hAnsi="Times New Roman"/>
                <w:b/>
                <w:bCs/>
                <w:sz w:val="18"/>
                <w:szCs w:val="18"/>
                <w:lang w:eastAsia="zh-CN"/>
              </w:rPr>
            </w:pPr>
            <w:r>
              <w:rPr>
                <w:rFonts w:ascii="Times New Roman" w:hAnsi="Times New Roman"/>
                <w:b/>
                <w:bCs/>
                <w:sz w:val="18"/>
                <w:szCs w:val="18"/>
                <w:lang w:eastAsia="zh-CN"/>
              </w:rPr>
              <w:t>经氢氟酸处理后坩埚加沉渣的质量</w:t>
            </w:r>
            <w:r>
              <w:rPr>
                <w:rFonts w:ascii="Times New Roman" w:hAnsi="Times New Roman"/>
                <w:b/>
                <w:bCs/>
                <w:i/>
                <w:sz w:val="18"/>
                <w:szCs w:val="18"/>
                <w:lang w:eastAsia="zh-CN"/>
              </w:rPr>
              <w:t>m</w:t>
            </w:r>
            <w:r>
              <w:rPr>
                <w:rFonts w:ascii="Times New Roman" w:hAnsi="Times New Roman"/>
                <w:b/>
                <w:bCs/>
                <w:i/>
                <w:sz w:val="18"/>
                <w:szCs w:val="18"/>
                <w:vertAlign w:val="subscript"/>
                <w:lang w:eastAsia="zh-CN"/>
              </w:rPr>
              <w:t>3</w:t>
            </w:r>
            <w:r>
              <w:rPr>
                <w:rFonts w:ascii="Times New Roman" w:hAnsi="Times New Roman"/>
                <w:b/>
                <w:bCs/>
                <w:sz w:val="18"/>
                <w:szCs w:val="18"/>
                <w:lang w:eastAsia="zh-CN"/>
              </w:rPr>
              <w:t>(g)</w:t>
            </w:r>
          </w:p>
        </w:tc>
        <w:tc>
          <w:tcPr>
            <w:tcW w:w="692" w:type="dxa"/>
            <w:vMerge w:val="restart"/>
            <w:tcMar>
              <w:left w:w="6" w:type="dxa"/>
              <w:right w:w="6" w:type="dxa"/>
            </w:tcMar>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检测结果</w:t>
            </w:r>
          </w:p>
          <w:p>
            <w:pPr>
              <w:spacing w:line="240" w:lineRule="exact"/>
              <w:jc w:val="center"/>
              <w:rPr>
                <w:rFonts w:ascii="Times New Roman" w:hAnsi="Times New Roman"/>
                <w:b/>
                <w:bCs/>
                <w:sz w:val="18"/>
                <w:szCs w:val="18"/>
              </w:rPr>
            </w:pPr>
            <w:r>
              <w:rPr>
                <w:rFonts w:ascii="Times New Roman" w:hAnsi="Times New Roman"/>
                <w:b/>
                <w:bCs/>
                <w:i/>
                <w:sz w:val="18"/>
                <w:szCs w:val="18"/>
              </w:rPr>
              <w:t>C</w:t>
            </w:r>
            <w:r>
              <w:rPr>
                <w:rFonts w:ascii="Times New Roman" w:hAnsi="Times New Roman"/>
                <w:b/>
                <w:bCs/>
                <w:sz w:val="18"/>
                <w:szCs w:val="18"/>
              </w:rPr>
              <w:t>(%)</w:t>
            </w:r>
          </w:p>
        </w:tc>
        <w:tc>
          <w:tcPr>
            <w:tcW w:w="717" w:type="dxa"/>
            <w:vMerge w:val="restart"/>
            <w:tcMar>
              <w:left w:w="6" w:type="dxa"/>
              <w:right w:w="6" w:type="dxa"/>
            </w:tcMar>
            <w:vAlign w:val="center"/>
          </w:tcPr>
          <w:p>
            <w:pPr>
              <w:spacing w:line="240" w:lineRule="exact"/>
              <w:jc w:val="center"/>
              <w:rPr>
                <w:rFonts w:ascii="Times New Roman" w:hAnsi="Times New Roman"/>
                <w:b/>
                <w:bCs/>
                <w:sz w:val="18"/>
                <w:szCs w:val="18"/>
              </w:rPr>
            </w:pPr>
            <w:r>
              <w:rPr>
                <w:rFonts w:ascii="Times New Roman" w:hAnsi="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blHeader/>
        </w:trPr>
        <w:tc>
          <w:tcPr>
            <w:tcW w:w="1264" w:type="dxa"/>
            <w:vMerge w:val="continue"/>
            <w:tcMar>
              <w:left w:w="6" w:type="dxa"/>
              <w:right w:w="6" w:type="dxa"/>
            </w:tcMar>
          </w:tcPr>
          <w:p>
            <w:pPr>
              <w:rPr>
                <w:rFonts w:ascii="Times New Roman" w:hAnsi="Times New Roman"/>
                <w:b/>
                <w:bCs/>
                <w:sz w:val="18"/>
                <w:szCs w:val="18"/>
              </w:rPr>
            </w:pPr>
          </w:p>
        </w:tc>
        <w:tc>
          <w:tcPr>
            <w:tcW w:w="777" w:type="dxa"/>
            <w:vMerge w:val="continue"/>
            <w:tcMar>
              <w:left w:w="6" w:type="dxa"/>
              <w:right w:w="6" w:type="dxa"/>
            </w:tcMar>
          </w:tcPr>
          <w:p>
            <w:pPr>
              <w:rPr>
                <w:rFonts w:ascii="Times New Roman" w:hAnsi="Times New Roman"/>
                <w:b/>
                <w:bCs/>
                <w:sz w:val="18"/>
                <w:szCs w:val="18"/>
              </w:rPr>
            </w:pPr>
          </w:p>
        </w:tc>
        <w:tc>
          <w:tcPr>
            <w:tcW w:w="600" w:type="dxa"/>
            <w:vMerge w:val="continue"/>
            <w:tcMar>
              <w:left w:w="6" w:type="dxa"/>
              <w:right w:w="6" w:type="dxa"/>
            </w:tcMar>
          </w:tcPr>
          <w:p>
            <w:pPr>
              <w:rPr>
                <w:rFonts w:ascii="Times New Roman" w:hAnsi="Times New Roman"/>
                <w:b/>
                <w:bCs/>
                <w:sz w:val="18"/>
                <w:szCs w:val="18"/>
              </w:rPr>
            </w:pPr>
          </w:p>
        </w:tc>
        <w:tc>
          <w:tcPr>
            <w:tcW w:w="781" w:type="dxa"/>
            <w:gridSpan w:val="2"/>
            <w:tcMar>
              <w:left w:w="6" w:type="dxa"/>
              <w:right w:w="6" w:type="dxa"/>
            </w:tcMar>
          </w:tcPr>
          <w:p>
            <w:pPr>
              <w:jc w:val="center"/>
              <w:rPr>
                <w:rFonts w:ascii="Times New Roman" w:hAnsi="Times New Roman"/>
                <w:b/>
                <w:bCs/>
                <w:sz w:val="18"/>
                <w:szCs w:val="18"/>
              </w:rPr>
            </w:pPr>
            <w:r>
              <w:rPr>
                <w:rFonts w:ascii="Times New Roman" w:hAnsi="Times New Roman"/>
                <w:b/>
                <w:bCs/>
                <w:sz w:val="18"/>
                <w:szCs w:val="18"/>
              </w:rPr>
              <w:t>恒重1</w:t>
            </w:r>
          </w:p>
        </w:tc>
        <w:tc>
          <w:tcPr>
            <w:tcW w:w="779" w:type="dxa"/>
            <w:gridSpan w:val="2"/>
            <w:tcMar>
              <w:left w:w="6" w:type="dxa"/>
              <w:right w:w="6" w:type="dxa"/>
            </w:tcMar>
          </w:tcPr>
          <w:p>
            <w:pPr>
              <w:jc w:val="center"/>
              <w:rPr>
                <w:rFonts w:ascii="Times New Roman" w:hAnsi="Times New Roman"/>
                <w:b/>
                <w:bCs/>
                <w:sz w:val="18"/>
                <w:szCs w:val="18"/>
              </w:rPr>
            </w:pPr>
            <w:r>
              <w:rPr>
                <w:rFonts w:ascii="Times New Roman" w:hAnsi="Times New Roman"/>
                <w:b/>
                <w:bCs/>
                <w:sz w:val="18"/>
                <w:szCs w:val="18"/>
              </w:rPr>
              <w:t>恒重2</w:t>
            </w:r>
          </w:p>
        </w:tc>
        <w:tc>
          <w:tcPr>
            <w:tcW w:w="781" w:type="dxa"/>
            <w:gridSpan w:val="3"/>
            <w:tcMar>
              <w:left w:w="6" w:type="dxa"/>
              <w:right w:w="6" w:type="dxa"/>
            </w:tcMar>
          </w:tcPr>
          <w:p>
            <w:pPr>
              <w:jc w:val="center"/>
              <w:rPr>
                <w:rFonts w:ascii="Times New Roman" w:hAnsi="Times New Roman"/>
                <w:b/>
                <w:bCs/>
                <w:sz w:val="18"/>
                <w:szCs w:val="18"/>
              </w:rPr>
            </w:pPr>
            <w:r>
              <w:rPr>
                <w:rFonts w:ascii="Times New Roman" w:hAnsi="Times New Roman"/>
                <w:b/>
                <w:bCs/>
                <w:sz w:val="18"/>
                <w:szCs w:val="18"/>
              </w:rPr>
              <w:t>恒重1</w:t>
            </w:r>
          </w:p>
        </w:tc>
        <w:tc>
          <w:tcPr>
            <w:tcW w:w="799" w:type="dxa"/>
            <w:gridSpan w:val="2"/>
            <w:tcMar>
              <w:left w:w="6" w:type="dxa"/>
              <w:right w:w="6" w:type="dxa"/>
            </w:tcMar>
          </w:tcPr>
          <w:p>
            <w:pPr>
              <w:jc w:val="center"/>
              <w:rPr>
                <w:rFonts w:ascii="Times New Roman" w:hAnsi="Times New Roman"/>
                <w:b/>
                <w:bCs/>
                <w:sz w:val="18"/>
                <w:szCs w:val="18"/>
              </w:rPr>
            </w:pPr>
            <w:r>
              <w:rPr>
                <w:rFonts w:ascii="Times New Roman" w:hAnsi="Times New Roman"/>
                <w:b/>
                <w:bCs/>
                <w:sz w:val="18"/>
                <w:szCs w:val="18"/>
              </w:rPr>
              <w:t>恒重2</w:t>
            </w:r>
          </w:p>
        </w:tc>
        <w:tc>
          <w:tcPr>
            <w:tcW w:w="776" w:type="dxa"/>
            <w:tcMar>
              <w:left w:w="6" w:type="dxa"/>
              <w:right w:w="6" w:type="dxa"/>
            </w:tcMar>
          </w:tcPr>
          <w:p>
            <w:pPr>
              <w:jc w:val="center"/>
              <w:rPr>
                <w:rFonts w:ascii="Times New Roman" w:hAnsi="Times New Roman"/>
                <w:b/>
                <w:bCs/>
                <w:sz w:val="18"/>
                <w:szCs w:val="18"/>
              </w:rPr>
            </w:pPr>
            <w:r>
              <w:rPr>
                <w:rFonts w:ascii="Times New Roman" w:hAnsi="Times New Roman"/>
                <w:b/>
                <w:bCs/>
                <w:sz w:val="18"/>
                <w:szCs w:val="18"/>
              </w:rPr>
              <w:t>恒重1</w:t>
            </w:r>
          </w:p>
        </w:tc>
        <w:tc>
          <w:tcPr>
            <w:tcW w:w="840" w:type="dxa"/>
            <w:tcMar>
              <w:left w:w="6" w:type="dxa"/>
              <w:right w:w="6" w:type="dxa"/>
            </w:tcMar>
          </w:tcPr>
          <w:p>
            <w:pPr>
              <w:jc w:val="center"/>
              <w:rPr>
                <w:rFonts w:ascii="Times New Roman" w:hAnsi="Times New Roman"/>
                <w:b/>
                <w:bCs/>
                <w:sz w:val="18"/>
                <w:szCs w:val="18"/>
              </w:rPr>
            </w:pPr>
            <w:r>
              <w:rPr>
                <w:rFonts w:ascii="Times New Roman" w:hAnsi="Times New Roman"/>
                <w:b/>
                <w:bCs/>
                <w:sz w:val="18"/>
                <w:szCs w:val="18"/>
              </w:rPr>
              <w:t>恒重2</w:t>
            </w:r>
          </w:p>
        </w:tc>
        <w:tc>
          <w:tcPr>
            <w:tcW w:w="692" w:type="dxa"/>
            <w:vMerge w:val="continue"/>
            <w:tcMar>
              <w:left w:w="6" w:type="dxa"/>
              <w:right w:w="6" w:type="dxa"/>
            </w:tcMar>
          </w:tcPr>
          <w:p>
            <w:pPr>
              <w:rPr>
                <w:rFonts w:ascii="Times New Roman" w:hAnsi="Times New Roman"/>
                <w:b/>
                <w:bCs/>
                <w:sz w:val="18"/>
                <w:szCs w:val="18"/>
              </w:rPr>
            </w:pPr>
          </w:p>
        </w:tc>
        <w:tc>
          <w:tcPr>
            <w:tcW w:w="717" w:type="dxa"/>
            <w:vMerge w:val="continue"/>
            <w:tcMar>
              <w:left w:w="6" w:type="dxa"/>
              <w:right w:w="6" w:type="dxa"/>
            </w:tcMar>
          </w:tcPr>
          <w:p>
            <w:pPr>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pPr>
              <w:jc w:val="center"/>
              <w:rPr>
                <w:rFonts w:ascii="Times New Roman" w:hAnsi="Times New Roman"/>
                <w:sz w:val="18"/>
                <w:szCs w:val="18"/>
              </w:rPr>
            </w:pPr>
          </w:p>
        </w:tc>
        <w:tc>
          <w:tcPr>
            <w:tcW w:w="777" w:type="dxa"/>
            <w:tcMar>
              <w:left w:w="6" w:type="dxa"/>
              <w:right w:w="6" w:type="dxa"/>
            </w:tcMar>
            <w:vAlign w:val="center"/>
          </w:tcPr>
          <w:p>
            <w:pPr>
              <w:jc w:val="center"/>
              <w:rPr>
                <w:rFonts w:ascii="Times New Roman" w:hAnsi="Times New Roman"/>
                <w:sz w:val="18"/>
                <w:szCs w:val="18"/>
              </w:rPr>
            </w:pPr>
          </w:p>
        </w:tc>
        <w:tc>
          <w:tcPr>
            <w:tcW w:w="600" w:type="dxa"/>
            <w:tcMar>
              <w:left w:w="6" w:type="dxa"/>
              <w:right w:w="6" w:type="dxa"/>
            </w:tcMar>
            <w:vAlign w:val="center"/>
          </w:tcPr>
          <w:p>
            <w:pPr>
              <w:jc w:val="center"/>
              <w:rPr>
                <w:rFonts w:ascii="Times New Roman" w:hAnsi="Times New Roman"/>
                <w:sz w:val="18"/>
                <w:szCs w:val="18"/>
              </w:rPr>
            </w:pPr>
          </w:p>
        </w:tc>
        <w:tc>
          <w:tcPr>
            <w:tcW w:w="781" w:type="dxa"/>
            <w:gridSpan w:val="2"/>
            <w:tcMar>
              <w:left w:w="6" w:type="dxa"/>
              <w:right w:w="6" w:type="dxa"/>
            </w:tcMar>
            <w:vAlign w:val="center"/>
          </w:tcPr>
          <w:p>
            <w:pPr>
              <w:jc w:val="center"/>
              <w:rPr>
                <w:rFonts w:ascii="Times New Roman" w:hAnsi="Times New Roman"/>
                <w:sz w:val="18"/>
                <w:szCs w:val="18"/>
              </w:rPr>
            </w:pPr>
          </w:p>
        </w:tc>
        <w:tc>
          <w:tcPr>
            <w:tcW w:w="779" w:type="dxa"/>
            <w:gridSpan w:val="2"/>
            <w:tcMar>
              <w:left w:w="6" w:type="dxa"/>
              <w:right w:w="6" w:type="dxa"/>
            </w:tcMar>
            <w:vAlign w:val="center"/>
          </w:tcPr>
          <w:p>
            <w:pPr>
              <w:jc w:val="center"/>
              <w:rPr>
                <w:rFonts w:ascii="Times New Roman" w:hAnsi="Times New Roman"/>
                <w:sz w:val="18"/>
                <w:szCs w:val="18"/>
              </w:rPr>
            </w:pPr>
          </w:p>
        </w:tc>
        <w:tc>
          <w:tcPr>
            <w:tcW w:w="781" w:type="dxa"/>
            <w:gridSpan w:val="3"/>
            <w:tcMar>
              <w:left w:w="6" w:type="dxa"/>
              <w:right w:w="6" w:type="dxa"/>
            </w:tcMar>
            <w:vAlign w:val="center"/>
          </w:tcPr>
          <w:p>
            <w:pPr>
              <w:jc w:val="center"/>
              <w:rPr>
                <w:rFonts w:ascii="Times New Roman" w:hAnsi="Times New Roman"/>
                <w:sz w:val="18"/>
                <w:szCs w:val="18"/>
              </w:rPr>
            </w:pPr>
          </w:p>
        </w:tc>
        <w:tc>
          <w:tcPr>
            <w:tcW w:w="799" w:type="dxa"/>
            <w:gridSpan w:val="2"/>
            <w:tcMar>
              <w:left w:w="6" w:type="dxa"/>
              <w:right w:w="6" w:type="dxa"/>
            </w:tcMar>
            <w:vAlign w:val="center"/>
          </w:tcPr>
          <w:p>
            <w:pPr>
              <w:jc w:val="center"/>
              <w:rPr>
                <w:rFonts w:ascii="Times New Roman" w:hAnsi="Times New Roman"/>
                <w:sz w:val="18"/>
                <w:szCs w:val="18"/>
              </w:rPr>
            </w:pPr>
          </w:p>
        </w:tc>
        <w:tc>
          <w:tcPr>
            <w:tcW w:w="776" w:type="dxa"/>
            <w:tcMar>
              <w:left w:w="6" w:type="dxa"/>
              <w:right w:w="6" w:type="dxa"/>
            </w:tcMar>
            <w:vAlign w:val="center"/>
          </w:tcPr>
          <w:p>
            <w:pPr>
              <w:jc w:val="center"/>
              <w:rPr>
                <w:rFonts w:ascii="Times New Roman" w:hAnsi="Times New Roman"/>
                <w:sz w:val="18"/>
                <w:szCs w:val="18"/>
              </w:rPr>
            </w:pPr>
          </w:p>
        </w:tc>
        <w:tc>
          <w:tcPr>
            <w:tcW w:w="840" w:type="dxa"/>
            <w:tcMar>
              <w:left w:w="6" w:type="dxa"/>
              <w:right w:w="6" w:type="dxa"/>
            </w:tcMar>
            <w:vAlign w:val="center"/>
          </w:tcPr>
          <w:p>
            <w:pPr>
              <w:jc w:val="center"/>
              <w:rPr>
                <w:rFonts w:ascii="Times New Roman" w:hAnsi="Times New Roman"/>
                <w:sz w:val="18"/>
                <w:szCs w:val="18"/>
              </w:rPr>
            </w:pPr>
          </w:p>
        </w:tc>
        <w:tc>
          <w:tcPr>
            <w:tcW w:w="692" w:type="dxa"/>
            <w:tcMar>
              <w:left w:w="6" w:type="dxa"/>
              <w:right w:w="6" w:type="dxa"/>
            </w:tcMar>
            <w:vAlign w:val="center"/>
          </w:tcPr>
          <w:p>
            <w:pPr>
              <w:jc w:val="center"/>
              <w:rPr>
                <w:rFonts w:ascii="Times New Roman" w:hAnsi="Times New Roman"/>
                <w:sz w:val="18"/>
                <w:szCs w:val="18"/>
              </w:rPr>
            </w:pPr>
          </w:p>
        </w:tc>
        <w:tc>
          <w:tcPr>
            <w:tcW w:w="717" w:type="dxa"/>
            <w:tcMar>
              <w:left w:w="6" w:type="dxa"/>
              <w:right w:w="6" w:type="dxa"/>
            </w:tcMar>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64" w:type="dxa"/>
            <w:tcMar>
              <w:left w:w="6" w:type="dxa"/>
              <w:right w:w="6" w:type="dxa"/>
            </w:tcMar>
            <w:vAlign w:val="center"/>
          </w:tcPr>
          <w:p/>
        </w:tc>
        <w:tc>
          <w:tcPr>
            <w:tcW w:w="777" w:type="dxa"/>
            <w:tcMar>
              <w:left w:w="6" w:type="dxa"/>
              <w:right w:w="6" w:type="dxa"/>
            </w:tcMar>
            <w:vAlign w:val="center"/>
          </w:tcPr>
          <w:p/>
        </w:tc>
        <w:tc>
          <w:tcPr>
            <w:tcW w:w="600" w:type="dxa"/>
            <w:tcMar>
              <w:left w:w="6" w:type="dxa"/>
              <w:right w:w="6" w:type="dxa"/>
            </w:tcMar>
            <w:vAlign w:val="center"/>
          </w:tcPr>
          <w:p/>
        </w:tc>
        <w:tc>
          <w:tcPr>
            <w:tcW w:w="781" w:type="dxa"/>
            <w:gridSpan w:val="2"/>
            <w:tcMar>
              <w:left w:w="6" w:type="dxa"/>
              <w:right w:w="6" w:type="dxa"/>
            </w:tcMar>
            <w:vAlign w:val="center"/>
          </w:tcPr>
          <w:p/>
        </w:tc>
        <w:tc>
          <w:tcPr>
            <w:tcW w:w="779" w:type="dxa"/>
            <w:gridSpan w:val="2"/>
            <w:tcMar>
              <w:left w:w="6" w:type="dxa"/>
              <w:right w:w="6" w:type="dxa"/>
            </w:tcMar>
            <w:vAlign w:val="center"/>
          </w:tcPr>
          <w:p/>
        </w:tc>
        <w:tc>
          <w:tcPr>
            <w:tcW w:w="781" w:type="dxa"/>
            <w:gridSpan w:val="3"/>
            <w:tcMar>
              <w:left w:w="6" w:type="dxa"/>
              <w:right w:w="6" w:type="dxa"/>
            </w:tcMar>
            <w:vAlign w:val="center"/>
          </w:tcPr>
          <w:p/>
        </w:tc>
        <w:tc>
          <w:tcPr>
            <w:tcW w:w="799" w:type="dxa"/>
            <w:gridSpan w:val="2"/>
            <w:tcMar>
              <w:left w:w="6" w:type="dxa"/>
              <w:right w:w="6" w:type="dxa"/>
            </w:tcMar>
            <w:vAlign w:val="center"/>
          </w:tcPr>
          <w:p/>
        </w:tc>
        <w:tc>
          <w:tcPr>
            <w:tcW w:w="776" w:type="dxa"/>
            <w:tcMar>
              <w:left w:w="6" w:type="dxa"/>
              <w:right w:w="6" w:type="dxa"/>
            </w:tcMar>
            <w:vAlign w:val="center"/>
          </w:tcPr>
          <w:p/>
        </w:tc>
        <w:tc>
          <w:tcPr>
            <w:tcW w:w="840" w:type="dxa"/>
            <w:tcMar>
              <w:left w:w="6" w:type="dxa"/>
              <w:right w:w="6" w:type="dxa"/>
            </w:tcMar>
            <w:vAlign w:val="center"/>
          </w:tcPr>
          <w:p/>
        </w:tc>
        <w:tc>
          <w:tcPr>
            <w:tcW w:w="692" w:type="dxa"/>
            <w:tcMar>
              <w:left w:w="6" w:type="dxa"/>
              <w:right w:w="6" w:type="dxa"/>
            </w:tcMar>
            <w:vAlign w:val="center"/>
          </w:tcPr>
          <w:p/>
        </w:tc>
        <w:tc>
          <w:tcPr>
            <w:tcW w:w="717" w:type="dxa"/>
            <w:tcMar>
              <w:left w:w="6" w:type="dxa"/>
              <w:right w:w="6"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806" w:type="dxa"/>
            <w:gridSpan w:val="16"/>
            <w:tcMar>
              <w:left w:w="6" w:type="dxa"/>
              <w:right w:w="6" w:type="dxa"/>
            </w:tcMar>
            <w:vAlign w:val="center"/>
          </w:tcPr>
          <w:p>
            <w:pPr>
              <w:rPr>
                <w:rFonts w:ascii="Times New Roman" w:hAnsi="Times New Roman"/>
                <w:sz w:val="18"/>
                <w:szCs w:val="18"/>
                <w:lang w:eastAsia="zh-CN"/>
              </w:rPr>
            </w:pPr>
            <w:r>
              <w:rPr>
                <w:rFonts w:ascii="Times New Roman" w:hAnsi="Times New Roman"/>
                <w:sz w:val="18"/>
                <w:szCs w:val="18"/>
                <w:lang w:eastAsia="zh-CN"/>
              </w:rPr>
              <w:t>备注：</w:t>
            </w:r>
            <w:r>
              <w:rPr>
                <w:rFonts w:hint="eastAsia" w:ascii="Times New Roman" w:hAnsi="Times New Roman"/>
                <w:sz w:val="18"/>
                <w:szCs w:val="18"/>
                <w:lang w:eastAsia="zh-CN"/>
              </w:rPr>
              <w:t>前后两次称重之差小于0.2mg为已恒重，用恒重2结果计算。</w:t>
            </w:r>
          </w:p>
        </w:tc>
      </w:tr>
    </w:tbl>
    <w:p>
      <w:pPr>
        <w:ind w:firstLine="440" w:firstLineChars="200"/>
        <w:rPr>
          <w:rFonts w:ascii="Times New Roman" w:hAnsi="Times New Roman"/>
          <w:lang w:eastAsia="zh-CN"/>
        </w:rPr>
      </w:pPr>
      <w:r>
        <w:rPr>
          <w:rFonts w:ascii="Times New Roman" w:hAnsi="Times New Roman"/>
          <w:lang w:eastAsia="zh-CN"/>
        </w:rPr>
        <w:t>检测人：                                复核人：</w:t>
      </w:r>
    </w:p>
    <w:p>
      <w:pPr>
        <w:pStyle w:val="2"/>
        <w:ind w:firstLine="640"/>
      </w:pPr>
    </w:p>
    <w:p>
      <w:pPr>
        <w:widowControl/>
        <w:spacing w:line="560" w:lineRule="exact"/>
        <w:rPr>
          <w:rFonts w:ascii="方正小标宋_GBK" w:hAnsi="黑体" w:eastAsia="方正小标宋_GBK" w:cs="宋体"/>
          <w:color w:val="000000"/>
          <w:sz w:val="32"/>
          <w:szCs w:val="32"/>
          <w:lang w:eastAsia="zh-CN"/>
        </w:rPr>
      </w:pPr>
    </w:p>
    <w:p>
      <w:pPr>
        <w:snapToGrid w:val="0"/>
        <w:spacing w:line="560" w:lineRule="exact"/>
        <w:ind w:right="-40" w:rightChars="-18"/>
        <w:rPr>
          <w:rFonts w:ascii="黑体" w:hAnsi="黑体" w:eastAsia="黑体" w:cs="黑体"/>
          <w:bCs/>
          <w:sz w:val="32"/>
          <w:szCs w:val="32"/>
          <w:lang w:eastAsia="zh-CN"/>
        </w:rPr>
      </w:pPr>
    </w:p>
    <w:p>
      <w:pPr>
        <w:snapToGrid w:val="0"/>
        <w:spacing w:line="560" w:lineRule="exact"/>
        <w:ind w:right="-40" w:rightChars="-18"/>
        <w:rPr>
          <w:rFonts w:ascii="黑体" w:hAnsi="黑体" w:eastAsia="黑体" w:cs="黑体"/>
          <w:bCs/>
          <w:sz w:val="32"/>
          <w:szCs w:val="32"/>
          <w:lang w:eastAsia="zh-CN"/>
        </w:rPr>
      </w:pPr>
    </w:p>
    <w:p>
      <w:pPr>
        <w:snapToGrid w:val="0"/>
        <w:spacing w:line="560" w:lineRule="exact"/>
        <w:ind w:right="-40" w:rightChars="-18"/>
        <w:rPr>
          <w:rFonts w:ascii="黑体" w:hAnsi="黑体" w:eastAsia="黑体" w:cs="黑体"/>
          <w:bCs/>
          <w:sz w:val="32"/>
          <w:szCs w:val="32"/>
          <w:lang w:eastAsia="zh-CN"/>
        </w:rPr>
      </w:pPr>
    </w:p>
    <w:p>
      <w:pPr>
        <w:snapToGrid w:val="0"/>
        <w:spacing w:line="560" w:lineRule="exact"/>
        <w:ind w:right="-40" w:rightChars="-18"/>
        <w:rPr>
          <w:rFonts w:ascii="黑体" w:hAnsi="黑体" w:eastAsia="黑体" w:cs="黑体"/>
          <w:bCs/>
          <w:sz w:val="28"/>
          <w:szCs w:val="28"/>
          <w:lang w:eastAsia="zh-CN"/>
        </w:rPr>
      </w:pPr>
      <w:r>
        <w:rPr>
          <w:rFonts w:hint="eastAsia" w:ascii="黑体" w:hAnsi="黑体" w:eastAsia="黑体" w:cs="黑体"/>
          <w:bCs/>
          <w:sz w:val="28"/>
          <w:szCs w:val="28"/>
          <w:lang w:eastAsia="zh-CN"/>
        </w:rPr>
        <w:t>附录7</w:t>
      </w:r>
    </w:p>
    <w:p>
      <w:pPr>
        <w:spacing w:before="240" w:beforeLines="100" w:after="120" w:afterLines="50"/>
        <w:jc w:val="center"/>
        <w:rPr>
          <w:rFonts w:ascii="华文仿宋" w:hAnsi="华文仿宋" w:eastAsia="华文仿宋" w:cs="华文仿宋"/>
          <w:b/>
          <w:bCs/>
          <w:sz w:val="24"/>
          <w:lang w:eastAsia="zh-CN"/>
        </w:rPr>
      </w:pPr>
      <w:r>
        <w:rPr>
          <w:rFonts w:hint="eastAsia" w:ascii="华文仿宋" w:hAnsi="华文仿宋" w:eastAsia="华文仿宋" w:cs="华文仿宋"/>
          <w:b/>
          <w:bCs/>
          <w:sz w:val="36"/>
          <w:szCs w:val="36"/>
          <w:lang w:eastAsia="zh-CN"/>
        </w:rPr>
        <w:t>工作场所职业病危害因素监测质量控制方案</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为确保全</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sz w:val="32"/>
          <w:szCs w:val="32"/>
          <w:lang w:eastAsia="zh-CN"/>
        </w:rPr>
        <w:t>2023年工作场所职业病危害因素监测工作质量，特制定本方案。</w:t>
      </w:r>
    </w:p>
    <w:p>
      <w:pPr>
        <w:pStyle w:val="19"/>
        <w:spacing w:line="580" w:lineRule="exact"/>
        <w:ind w:left="0" w:firstLine="640" w:firstLineChars="200"/>
        <w:rPr>
          <w:b w:val="0"/>
          <w:bCs w:val="0"/>
          <w:lang w:eastAsia="zh-CN"/>
        </w:rPr>
      </w:pPr>
      <w:r>
        <w:rPr>
          <w:b w:val="0"/>
          <w:bCs w:val="0"/>
          <w:lang w:eastAsia="zh-CN"/>
        </w:rPr>
        <w:t>一、质量控制范围</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方案适用于质量控制机构、所有参与开展工作场所职业病危害因素监测的项目承担单位。质量控制环节包括监测单位、监测岗位和监测地点的选择，现场调查、现场采样与检测、实验室分析、数据处理、数据填报等。</w:t>
      </w:r>
    </w:p>
    <w:p>
      <w:pPr>
        <w:pStyle w:val="19"/>
        <w:spacing w:line="580" w:lineRule="exact"/>
        <w:ind w:left="0" w:firstLine="640" w:firstLineChars="200"/>
        <w:rPr>
          <w:b w:val="0"/>
          <w:bCs w:val="0"/>
          <w:lang w:eastAsia="zh-CN"/>
        </w:rPr>
      </w:pPr>
      <w:r>
        <w:rPr>
          <w:b w:val="0"/>
          <w:bCs w:val="0"/>
          <w:lang w:eastAsia="zh-CN"/>
        </w:rPr>
        <w:t>二、质量控制原则</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县级质量控制机构以及监测项目承担机构应严格按照《监测技术方案》要求开展工作场所职业病危害因素监测工作，并坚持以下原则：</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1.客观公正。对检测数据负责，不受外界因素的干预和其他内外部压力影响，确保检测结果的客观公正性。</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2.科学规范。依据国家有关职业病防治法律、法规和技术标准、规范，合法合规开展监测工作，确保检测操作程序规范，检测结果科学可靠。</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3.真实准确。检测人员应严于律已、忠于职守、坚持原则、实事求是，提高技术服务能力，保证检测数据真实、准 确、有效。</w:t>
      </w:r>
    </w:p>
    <w:p>
      <w:pPr>
        <w:pStyle w:val="19"/>
        <w:spacing w:line="580" w:lineRule="exact"/>
        <w:ind w:left="0" w:firstLine="640" w:firstLineChars="200"/>
        <w:rPr>
          <w:b w:val="0"/>
          <w:bCs w:val="0"/>
          <w:lang w:eastAsia="zh-CN"/>
        </w:rPr>
      </w:pPr>
      <w:r>
        <w:rPr>
          <w:b w:val="0"/>
          <w:bCs w:val="0"/>
          <w:lang w:eastAsia="zh-CN"/>
        </w:rPr>
        <w:t>三、质量控制方法</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（一）监测用人单位选择。</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1.监测行业的选取原则。必须是《监测技术方案》中规定的重点行业和各省自选行业。</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监测用人单位的选取原则。需经过现场调查或预检测，确定用人单位存在《监测技术方案》中规定的重点监测岗位和重点危害因素时或自选行业对应的职业病危害因素时才能纳入为监测用人单位。除《监测技术方案》列出的重点行业中的各类采矿业、黑色/有色金属冶炼和压延加工业及自选的建筑业用人单位外，其余行业在监测重点因素中规定为矽尘时，必须通过游离二氧化硅含量检测确定是矽尘时才可纳入监测；黑色/有色金属矿采选业、非金属矿采选业、黑色/有色金属冶炼和压延加工业、非金属矿物制品业监测粉尘时对游离二氧化硅含量不足10%的粉尘，可以判定为其他粉尘进行监测，但不得将明确是石灰石粉尘、石膏粉尘、金属类粉尘等GBZ 2.1中除煤尘、矽尘、水泥粉尘、电焊烟尘外有职业接触限值的其他类型粉尘纳入监测；其余行业监测粉尘时仅需对附录2中对应行业列出的粉尘开展监测，其他粉尘不需监测。使用含有挥发性有机组分化学品且无原料生产商提供的盖章SDS的岗位和工作地点当无法确定是否存在苯、甲苯、二甲苯等8种有害因素中的一种或几种时，必须通过对化学品挥发组分进行定性确认含有苯、甲苯、二甲苯等8种有害因素中的一种或多种时才纳入监测范围。</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监测岗位的选取原则。必须是《监测技术方案》规定的重点岗位/环节和自选行业对应的岗位/环节才能纳入为监测岗位，各用人单位岗位名称表述应统一按照《监测技术方案》中规定的重点岗位/环节及自选行业对应的岗位/环节名称填写。如某岗位有多个劳动者和多个工作地点时，应选择接触浓度可能最高的劳动者和工作地点进行监测。</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4.监测地点的选取原则。监测地点的选取应严格按照《监测技术方案》进行。开展监测的工作地点必须是监测岗位涉及的工作地点。</w:t>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（二）监测机构选取。</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监测技术支撑机构（县级疾控中心），可由省级质量控制机构对监测技术支撑机构的监测能力进行认定，符合要求的可从事监测工作。针对政府采购的第三方机构，需通过CMA认证、实验室认可（CNAS）或取得职业卫生技术服务机构资质。地方各级要充分发挥县级疾控中心作用，并做好相关的组织协调工作。</w:t>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（三）现场调查质控。</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场所职业病危害因素监测所用的调查表均须存档，针对已开展职业病危害因素检测的用人单位，应将调查表填写所依据的职业病危害因素定期检测报告、职业病危害现状评价报告或职业病危害控制效果评价报告中的检测结果及盖章页一并存档；针对已开展职业健康检查的用人单位，应将调查表填写所依据的职业健康检查报告中的总结报告和盖章页一并存档，并鼓励将上述调查所依据的资料扫描上传。</w:t>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（四）现场采样。</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1.采样前。</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监测工作使用的仪器设备需检定、校准或自校合格。如开展全面监测，需制定采样计划或方案。监测工作使用的强制检定仪器设备的检定证书复印件和非强制检定设备的校准证书复印件或自校记录需保存在工作场所职业病危害因素监测档案内，以供核查。</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使用流量计对采样器进行流量校准，流量测量值与设定值的偏差应在±5%以内，流量校准记录需保存在工作场所职业病危害因素监测档案内，以供核查。</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2.采样过程中。</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进行样品采集时，按照GBZ159-2004和相应待测物的检测标准及《监测技术方案》的要求执行。采样原始记录表（必须包括检测时生产负荷或生产状况）需规范填写，并由校核人进行校核后存入监测档案，以供核查。</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3.化学毒物样品空白。</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现场化学毒物采样时须制作样品空白，每批次样品不少于2个样品空白，制作样品空白的收集器需与样品同一批次。</w:t>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（五）样品运输和保存。</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样品运输应当保证样品性质稳定，避免污染、损失和丢失，样品空白应与采集的样品一并放置、运输和储存。样品运输和保存的条件按各有害因素标准检测方法规定的要求执行。</w:t>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（六）样品实验室检测。</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1.化学毒物检测。</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化学毒物检测按照GBZ/T 160系列标准和GBZ/T 300系列标准执行，有机化学品进行挥发性有机组分定性检测可按附录5《化学品中挥发性有机组分定性分析和峰面积百分比测定顶空气相色谱-质谱法》执行，包括样品处理、样品称量、样品检测、浓度计算等，上述操作的原始记录和谱图存入监测档案，谱图中应标明样品唯一性编号和样品分析时间（时间应具体到分秒），同时应保留电子文件以备核查。监测机构应保存开展定性分析的有机化学品，保存期1年，用于质量抽查复核。</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2.粉尘浓度检测。</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粉尘浓度检测按照GBZ/T 192.1和GBZ/T 192.2标准执行，针对石棉纤维粉尘，采用纤维计数浓度的按照GBZ/T192.5执行，包括采样前后的滤膜处理、滤膜称量、浓度计算等，上述操作的原始记录存入监测档案。监测机构应保存所有粉尘采样后的滤膜，保存期1年，用于质量抽查复核。</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3.粉尘中游离二氧化硅含量检测。</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粉尘中游离二氧化硅含量检测按照GBZ/T192.4标准执行，包括样品采集、样品处理和样品检测，按照标准中要求记录相关操作过程，并存入监测档案，监测机构应保存用于粉尘游离二氧化硅含量检测的粉尘样品，保存期1年，用于质量抽查复核。</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4.粉尘和化学毒物最低定量浓度要求。</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粉尘和化学毒物 C</w:t>
      </w:r>
      <w:r>
        <w:rPr>
          <w:rFonts w:hint="eastAsia" w:ascii="仿宋_GB2312" w:hAnsi="仿宋_GB2312" w:eastAsia="仿宋_GB2312" w:cs="仿宋_GB2312"/>
          <w:sz w:val="32"/>
          <w:szCs w:val="32"/>
          <w:vertAlign w:val="subscript"/>
          <w:lang w:eastAsia="zh-CN"/>
        </w:rPr>
        <w:t xml:space="preserve">TWA </w:t>
      </w:r>
      <w:r>
        <w:rPr>
          <w:rFonts w:hint="eastAsia" w:ascii="仿宋_GB2312" w:hAnsi="仿宋_GB2312" w:eastAsia="仿宋_GB2312" w:cs="仿宋_GB2312"/>
          <w:sz w:val="32"/>
          <w:szCs w:val="32"/>
          <w:lang w:eastAsia="zh-CN"/>
        </w:rPr>
        <w:t>最低定量浓度应达到表1要求。粉尘和化学毒物C</w:t>
      </w:r>
      <w:r>
        <w:rPr>
          <w:rFonts w:hint="eastAsia" w:ascii="仿宋_GB2312" w:hAnsi="仿宋_GB2312" w:eastAsia="仿宋_GB2312" w:cs="仿宋_GB2312"/>
          <w:sz w:val="32"/>
          <w:szCs w:val="32"/>
          <w:vertAlign w:val="subscript"/>
          <w:lang w:eastAsia="zh-CN"/>
        </w:rPr>
        <w:t>PE</w:t>
      </w:r>
      <w:r>
        <w:rPr>
          <w:rFonts w:hint="eastAsia" w:ascii="仿宋_GB2312" w:hAnsi="仿宋_GB2312" w:eastAsia="仿宋_GB2312" w:cs="仿宋_GB2312"/>
          <w:sz w:val="32"/>
          <w:szCs w:val="32"/>
          <w:lang w:eastAsia="zh-CN"/>
        </w:rPr>
        <w:t>、C</w:t>
      </w:r>
      <w:r>
        <w:rPr>
          <w:rFonts w:hint="eastAsia" w:ascii="仿宋_GB2312" w:hAnsi="仿宋_GB2312" w:eastAsia="仿宋_GB2312" w:cs="仿宋_GB2312"/>
          <w:sz w:val="32"/>
          <w:szCs w:val="32"/>
          <w:vertAlign w:val="subscript"/>
          <w:lang w:eastAsia="zh-CN"/>
        </w:rPr>
        <w:t>STE</w:t>
      </w:r>
      <w:r>
        <w:rPr>
          <w:rFonts w:hint="eastAsia" w:ascii="仿宋_GB2312" w:hAnsi="仿宋_GB2312" w:eastAsia="仿宋_GB2312" w:cs="仿宋_GB2312"/>
          <w:sz w:val="32"/>
          <w:szCs w:val="32"/>
          <w:lang w:eastAsia="zh-CN"/>
        </w:rPr>
        <w:t>最低定量浓度应达到表2要求。</w:t>
      </w:r>
    </w:p>
    <w:p>
      <w:pPr>
        <w:pStyle w:val="8"/>
        <w:tabs>
          <w:tab w:val="left" w:pos="1756"/>
        </w:tabs>
        <w:spacing w:before="123"/>
        <w:ind w:left="876"/>
        <w:rPr>
          <w:lang w:eastAsia="zh-CN"/>
        </w:rPr>
      </w:pPr>
    </w:p>
    <w:p>
      <w:pPr>
        <w:pStyle w:val="8"/>
        <w:tabs>
          <w:tab w:val="left" w:pos="1756"/>
        </w:tabs>
        <w:spacing w:before="123"/>
        <w:ind w:left="876"/>
        <w:rPr>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p>
    <w:p>
      <w:pPr>
        <w:pStyle w:val="8"/>
        <w:tabs>
          <w:tab w:val="left" w:pos="1756"/>
        </w:tabs>
        <w:spacing w:before="123"/>
        <w:ind w:left="876"/>
        <w:jc w:val="center"/>
        <w:rPr>
          <w:rFonts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表</w:t>
      </w:r>
      <w:r>
        <w:rPr>
          <w:rFonts w:hint="eastAsia" w:ascii="仿宋_GB2312" w:hAnsi="仿宋_GB2312" w:eastAsia="仿宋_GB2312" w:cs="仿宋_GB2312"/>
          <w:b/>
          <w:bCs/>
          <w:spacing w:val="-81"/>
          <w:sz w:val="28"/>
          <w:szCs w:val="28"/>
          <w:lang w:eastAsia="zh-CN"/>
        </w:rPr>
        <w:t xml:space="preserve"> </w:t>
      </w:r>
      <w:r>
        <w:rPr>
          <w:rFonts w:hint="eastAsia" w:ascii="仿宋_GB2312" w:hAnsi="仿宋_GB2312" w:eastAsia="仿宋_GB2312" w:cs="仿宋_GB2312"/>
          <w:b/>
          <w:bCs/>
          <w:sz w:val="28"/>
          <w:szCs w:val="28"/>
          <w:lang w:eastAsia="zh-CN"/>
        </w:rPr>
        <w:t>1  粉尘和化学毒物</w:t>
      </w:r>
      <w:r>
        <w:rPr>
          <w:rFonts w:hint="eastAsia" w:ascii="仿宋_GB2312" w:hAnsi="仿宋_GB2312" w:eastAsia="仿宋_GB2312" w:cs="仿宋_GB2312"/>
          <w:b/>
          <w:bCs/>
          <w:spacing w:val="-86"/>
          <w:sz w:val="28"/>
          <w:szCs w:val="28"/>
          <w:lang w:eastAsia="zh-CN"/>
        </w:rPr>
        <w:t xml:space="preserve"> </w:t>
      </w:r>
      <w:r>
        <w:rPr>
          <w:rFonts w:hint="eastAsia" w:ascii="仿宋_GB2312" w:hAnsi="仿宋_GB2312" w:eastAsia="仿宋_GB2312" w:cs="仿宋_GB2312"/>
          <w:b/>
          <w:bCs/>
          <w:sz w:val="28"/>
          <w:szCs w:val="28"/>
          <w:lang w:eastAsia="zh-CN"/>
        </w:rPr>
        <w:t>C</w:t>
      </w:r>
      <w:r>
        <w:rPr>
          <w:rFonts w:hint="eastAsia" w:ascii="仿宋_GB2312" w:hAnsi="仿宋_GB2312" w:eastAsia="仿宋_GB2312" w:cs="仿宋_GB2312"/>
          <w:b/>
          <w:bCs/>
          <w:position w:val="-4"/>
          <w:sz w:val="28"/>
          <w:szCs w:val="28"/>
          <w:lang w:eastAsia="zh-CN"/>
        </w:rPr>
        <w:t>TWA</w:t>
      </w:r>
      <w:r>
        <w:rPr>
          <w:rFonts w:hint="eastAsia" w:ascii="仿宋_GB2312" w:hAnsi="仿宋_GB2312" w:eastAsia="仿宋_GB2312" w:cs="仿宋_GB2312"/>
          <w:b/>
          <w:bCs/>
          <w:spacing w:val="-44"/>
          <w:position w:val="-4"/>
          <w:sz w:val="28"/>
          <w:szCs w:val="28"/>
          <w:lang w:eastAsia="zh-CN"/>
        </w:rPr>
        <w:t xml:space="preserve"> </w:t>
      </w:r>
      <w:r>
        <w:rPr>
          <w:rFonts w:hint="eastAsia" w:ascii="仿宋_GB2312" w:hAnsi="仿宋_GB2312" w:eastAsia="仿宋_GB2312" w:cs="仿宋_GB2312"/>
          <w:b/>
          <w:bCs/>
          <w:sz w:val="28"/>
          <w:szCs w:val="28"/>
          <w:lang w:eastAsia="zh-CN"/>
        </w:rPr>
        <w:t>需达到的最低定量浓度</w:t>
      </w:r>
    </w:p>
    <w:p>
      <w:pPr>
        <w:spacing w:before="2"/>
        <w:rPr>
          <w:sz w:val="9"/>
          <w:szCs w:val="9"/>
          <w:lang w:eastAsia="zh-CN"/>
        </w:rPr>
      </w:pPr>
    </w:p>
    <w:tbl>
      <w:tblPr>
        <w:tblStyle w:val="12"/>
        <w:tblW w:w="9640" w:type="dxa"/>
        <w:jc w:val="center"/>
        <w:tblLayout w:type="fixed"/>
        <w:tblCellMar>
          <w:top w:w="0" w:type="dxa"/>
          <w:left w:w="0" w:type="dxa"/>
          <w:bottom w:w="0" w:type="dxa"/>
          <w:right w:w="0" w:type="dxa"/>
        </w:tblCellMar>
      </w:tblPr>
      <w:tblGrid>
        <w:gridCol w:w="710"/>
        <w:gridCol w:w="2153"/>
        <w:gridCol w:w="1425"/>
        <w:gridCol w:w="1100"/>
        <w:gridCol w:w="1559"/>
        <w:gridCol w:w="1265"/>
        <w:gridCol w:w="1428"/>
      </w:tblGrid>
      <w:tr>
        <w:tblPrEx>
          <w:tblCellMar>
            <w:top w:w="0" w:type="dxa"/>
            <w:left w:w="0" w:type="dxa"/>
            <w:bottom w:w="0" w:type="dxa"/>
            <w:right w:w="0" w:type="dxa"/>
          </w:tblCellMar>
        </w:tblPrEx>
        <w:trPr>
          <w:trHeight w:val="1423"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8"/>
              <w:ind w:left="160"/>
              <w:jc w:val="center"/>
              <w:rPr>
                <w:rFonts w:ascii="Times New Roman" w:hAnsi="Times New Roman" w:eastAsia="仿宋_GB2312" w:cs="Times New Roman"/>
                <w:sz w:val="24"/>
                <w:szCs w:val="24"/>
              </w:rPr>
            </w:pPr>
            <w:r>
              <w:rPr>
                <w:rFonts w:ascii="Times New Roman" w:hAnsi="Times New Roman" w:eastAsia="仿宋_GB2312" w:cs="Times New Roman"/>
                <w:b/>
                <w:bCs/>
                <w:sz w:val="24"/>
                <w:szCs w:val="24"/>
              </w:rPr>
              <w:t>序号</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ind w:right="188"/>
              <w:jc w:val="center"/>
              <w:rPr>
                <w:rFonts w:ascii="Times New Roman" w:hAnsi="Times New Roman" w:eastAsia="仿宋_GB2312" w:cs="Times New Roman"/>
                <w:sz w:val="24"/>
                <w:szCs w:val="24"/>
              </w:rPr>
            </w:pPr>
            <w:r>
              <w:rPr>
                <w:rFonts w:ascii="Times New Roman" w:hAnsi="Times New Roman" w:eastAsia="仿宋_GB2312" w:cs="Times New Roman"/>
                <w:b/>
                <w:bCs/>
                <w:sz w:val="24"/>
                <w:szCs w:val="24"/>
              </w:rPr>
              <w:t>职业病危害因素</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ind w:right="105"/>
              <w:jc w:val="center"/>
              <w:rPr>
                <w:rFonts w:ascii="Times New Roman" w:hAnsi="Times New Roman" w:eastAsia="仿宋_GB2312" w:cs="Times New Roman"/>
                <w:sz w:val="24"/>
                <w:szCs w:val="24"/>
              </w:rPr>
            </w:pPr>
            <w:r>
              <w:rPr>
                <w:rFonts w:ascii="Times New Roman" w:hAnsi="Times New Roman" w:eastAsia="仿宋_GB2312" w:cs="Times New Roman"/>
                <w:b/>
                <w:bCs/>
                <w:sz w:val="24"/>
                <w:szCs w:val="24"/>
              </w:rPr>
              <w:t>最低定量下限</w:t>
            </w:r>
          </w:p>
        </w:tc>
        <w:tc>
          <w:tcPr>
            <w:tcW w:w="1100"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ind w:right="59"/>
              <w:jc w:val="center"/>
              <w:rPr>
                <w:rFonts w:ascii="Times New Roman" w:hAnsi="Times New Roman" w:eastAsia="仿宋_GB2312" w:cs="Times New Roman"/>
                <w:sz w:val="24"/>
                <w:szCs w:val="24"/>
              </w:rPr>
            </w:pPr>
            <w:r>
              <w:rPr>
                <w:rFonts w:ascii="Times New Roman" w:hAnsi="Times New Roman" w:eastAsia="仿宋_GB2312" w:cs="Times New Roman"/>
                <w:b/>
                <w:bCs/>
                <w:sz w:val="24"/>
                <w:szCs w:val="24"/>
              </w:rPr>
              <w:t>最小采样体积</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11" w:line="310" w:lineRule="exact"/>
              <w:ind w:left="70" w:right="68"/>
              <w:jc w:val="center"/>
              <w:rPr>
                <w:rFonts w:ascii="Times New Roman" w:hAnsi="Times New Roman" w:eastAsia="仿宋_GB2312" w:cs="Times New Roman"/>
                <w:sz w:val="24"/>
                <w:szCs w:val="24"/>
                <w:lang w:eastAsia="zh-CN"/>
              </w:rPr>
            </w:pPr>
            <w:r>
              <w:rPr>
                <w:rFonts w:ascii="Times New Roman" w:hAnsi="Times New Roman" w:eastAsia="仿宋_GB2312" w:cs="Times New Roman"/>
                <w:b/>
                <w:bCs/>
                <w:sz w:val="24"/>
                <w:szCs w:val="24"/>
                <w:lang w:eastAsia="zh-CN"/>
              </w:rPr>
              <w:t>需达到最低定量浓</w:t>
            </w:r>
            <w:r>
              <w:rPr>
                <w:rFonts w:ascii="Times New Roman" w:hAnsi="Times New Roman" w:eastAsia="仿宋_GB2312" w:cs="Times New Roman"/>
                <w:b/>
                <w:bCs/>
                <w:w w:val="99"/>
                <w:sz w:val="24"/>
                <w:szCs w:val="24"/>
                <w:lang w:eastAsia="zh-CN"/>
              </w:rPr>
              <w:t>度</w:t>
            </w:r>
          </w:p>
          <w:p>
            <w:pPr>
              <w:pStyle w:val="18"/>
              <w:spacing w:before="35"/>
              <w:ind w:left="2"/>
              <w:jc w:val="center"/>
              <w:rPr>
                <w:rFonts w:ascii="Times New Roman" w:hAnsi="Times New Roman" w:eastAsia="仿宋_GB2312" w:cs="Times New Roman"/>
                <w:sz w:val="24"/>
                <w:szCs w:val="24"/>
                <w:lang w:eastAsia="zh-CN"/>
              </w:rPr>
            </w:pPr>
            <w:r>
              <w:rPr>
                <w:rFonts w:ascii="Times New Roman" w:hAnsi="Times New Roman" w:eastAsia="仿宋_GB2312" w:cs="Times New Roman"/>
                <w:b/>
                <w:sz w:val="24"/>
                <w:szCs w:val="24"/>
                <w:lang w:eastAsia="zh-CN"/>
              </w:rPr>
              <w:t>(mg/m</w:t>
            </w:r>
            <w:r>
              <w:rPr>
                <w:rFonts w:ascii="Times New Roman" w:hAnsi="Times New Roman" w:eastAsia="仿宋_GB2312" w:cs="Times New Roman"/>
                <w:b/>
                <w:position w:val="8"/>
                <w:sz w:val="24"/>
                <w:szCs w:val="24"/>
                <w:lang w:eastAsia="zh-CN"/>
              </w:rPr>
              <w:t>3</w:t>
            </w:r>
            <w:r>
              <w:rPr>
                <w:rFonts w:ascii="Times New Roman" w:hAnsi="Times New Roman" w:eastAsia="仿宋_GB2312" w:cs="Times New Roman"/>
                <w:b/>
                <w:sz w:val="24"/>
                <w:szCs w:val="24"/>
                <w:lang w:eastAsia="zh-CN"/>
              </w:rPr>
              <w:t>)</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149"/>
              <w:rPr>
                <w:rFonts w:ascii="Times New Roman" w:hAnsi="Times New Roman" w:eastAsia="仿宋_GB2312" w:cs="Times New Roman"/>
                <w:sz w:val="24"/>
                <w:szCs w:val="24"/>
              </w:rPr>
            </w:pPr>
            <w:r>
              <w:rPr>
                <w:rFonts w:ascii="Times New Roman" w:hAnsi="Times New Roman" w:eastAsia="仿宋_GB2312" w:cs="Times New Roman"/>
                <w:b/>
                <w:bCs/>
                <w:sz w:val="24"/>
                <w:szCs w:val="24"/>
              </w:rPr>
              <w:t>最小的</w:t>
            </w:r>
            <w:r>
              <w:rPr>
                <w:rFonts w:ascii="Times New Roman" w:hAnsi="Times New Roman" w:eastAsia="仿宋_GB2312" w:cs="Times New Roman"/>
                <w:b/>
                <w:spacing w:val="-5"/>
                <w:sz w:val="24"/>
                <w:szCs w:val="24"/>
              </w:rPr>
              <w:t>PC-TWA</w:t>
            </w:r>
          </w:p>
          <w:p>
            <w:pPr>
              <w:pStyle w:val="18"/>
              <w:jc w:val="both"/>
              <w:rPr>
                <w:rFonts w:ascii="Times New Roman" w:hAnsi="Times New Roman" w:eastAsia="仿宋_GB2312" w:cs="Times New Roman"/>
                <w:sz w:val="24"/>
                <w:szCs w:val="24"/>
              </w:rPr>
            </w:pPr>
            <w:r>
              <w:rPr>
                <w:rFonts w:ascii="Times New Roman" w:hAnsi="Times New Roman" w:eastAsia="仿宋_GB2312" w:cs="Times New Roman"/>
                <w:b/>
                <w:sz w:val="24"/>
                <w:szCs w:val="24"/>
              </w:rPr>
              <w:t>(mg/m</w:t>
            </w:r>
            <w:r>
              <w:rPr>
                <w:rFonts w:ascii="Times New Roman" w:hAnsi="Times New Roman" w:eastAsia="仿宋_GB2312" w:cs="Times New Roman"/>
                <w:b/>
                <w:position w:val="8"/>
                <w:sz w:val="24"/>
                <w:szCs w:val="24"/>
              </w:rPr>
              <w:t>3</w:t>
            </w:r>
            <w:r>
              <w:rPr>
                <w:rFonts w:ascii="Times New Roman" w:hAnsi="Times New Roman" w:eastAsia="仿宋_GB2312" w:cs="Times New Roman"/>
                <w:b/>
                <w:sz w:val="24"/>
                <w:szCs w:val="24"/>
              </w:rPr>
              <w:t>)</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b/>
                <w:bCs/>
                <w:sz w:val="24"/>
                <w:szCs w:val="24"/>
              </w:rPr>
              <w:t>备注</w:t>
            </w:r>
          </w:p>
        </w:tc>
      </w:tr>
      <w:tr>
        <w:tblPrEx>
          <w:tblCellMar>
            <w:top w:w="0" w:type="dxa"/>
            <w:left w:w="0" w:type="dxa"/>
            <w:bottom w:w="0" w:type="dxa"/>
            <w:right w:w="0" w:type="dxa"/>
          </w:tblCellMar>
        </w:tblPrEx>
        <w:trPr>
          <w:trHeight w:val="419"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51"/>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309"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煤尘</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27" w:lineRule="exact"/>
              <w:ind w:left="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51"/>
              <w:ind w:left="322"/>
              <w:rPr>
                <w:rFonts w:ascii="Times New Roman" w:hAnsi="Times New Roman" w:eastAsia="仿宋_GB2312" w:cs="Times New Roman"/>
                <w:sz w:val="24"/>
                <w:szCs w:val="24"/>
              </w:rPr>
            </w:pPr>
            <w:r>
              <w:rPr>
                <w:rFonts w:ascii="Times New Roman" w:hAnsi="Times New Roman" w:eastAsia="仿宋_GB2312" w:cs="Times New Roman"/>
                <w:sz w:val="24"/>
                <w:szCs w:val="24"/>
              </w:rPr>
              <w:t>0.24m</w:t>
            </w:r>
            <w:r>
              <w:rPr>
                <w:rFonts w:ascii="Times New Roman" w:hAnsi="Times New Roman" w:eastAsia="仿宋_GB2312" w:cs="Times New Roman"/>
                <w:position w:val="8"/>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0.4</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51"/>
              <w:ind w:right="2"/>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2.5</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51"/>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w:t>
            </w:r>
            <w:r>
              <w:rPr>
                <w:rFonts w:ascii="Times New Roman" w:hAnsi="Times New Roman" w:eastAsia="仿宋_GB2312" w:cs="Times New Roman"/>
                <w:sz w:val="24"/>
                <w:szCs w:val="24"/>
                <w:lang w:eastAsia="zh-CN"/>
              </w:rPr>
              <w:t>6</w:t>
            </w:r>
            <w:r>
              <w:rPr>
                <w:rFonts w:ascii="Times New Roman" w:hAnsi="Times New Roman" w:eastAsia="仿宋_GB2312" w:cs="Times New Roman"/>
                <w:sz w:val="24"/>
                <w:szCs w:val="24"/>
              </w:rPr>
              <w:t>%OEL</w:t>
            </w:r>
          </w:p>
        </w:tc>
      </w:tr>
      <w:tr>
        <w:tblPrEx>
          <w:tblCellMar>
            <w:top w:w="0" w:type="dxa"/>
            <w:left w:w="0" w:type="dxa"/>
            <w:bottom w:w="0" w:type="dxa"/>
            <w:right w:w="0" w:type="dxa"/>
          </w:tblCellMar>
        </w:tblPrEx>
        <w:trPr>
          <w:trHeight w:val="419"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50"/>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矽尘</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28" w:lineRule="exact"/>
              <w:ind w:left="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50"/>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rPr>
              <w:t>0.48m</w:t>
            </w:r>
            <w:r>
              <w:rPr>
                <w:rFonts w:ascii="Times New Roman" w:hAnsi="Times New Roman" w:eastAsia="仿宋_GB2312" w:cs="Times New Roman"/>
                <w:position w:val="8"/>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0.2</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0.2</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50"/>
              <w:ind w:left="6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&lt;100%OEL</w:t>
            </w:r>
          </w:p>
        </w:tc>
      </w:tr>
      <w:tr>
        <w:tblPrEx>
          <w:tblCellMar>
            <w:top w:w="0" w:type="dxa"/>
            <w:left w:w="0" w:type="dxa"/>
            <w:bottom w:w="0" w:type="dxa"/>
            <w:right w:w="0" w:type="dxa"/>
          </w:tblCellMar>
        </w:tblPrEx>
        <w:trPr>
          <w:trHeight w:val="419"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51"/>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311"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水泥粉尘</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29" w:lineRule="exact"/>
              <w:ind w:left="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51"/>
              <w:ind w:left="322"/>
              <w:rPr>
                <w:rFonts w:ascii="Times New Roman" w:hAnsi="Times New Roman" w:eastAsia="仿宋_GB2312" w:cs="Times New Roman"/>
                <w:sz w:val="24"/>
                <w:szCs w:val="24"/>
              </w:rPr>
            </w:pPr>
            <w:r>
              <w:rPr>
                <w:rFonts w:ascii="Times New Roman" w:hAnsi="Times New Roman" w:eastAsia="仿宋_GB2312" w:cs="Times New Roman"/>
                <w:sz w:val="24"/>
                <w:szCs w:val="24"/>
              </w:rPr>
              <w:t>0.24m</w:t>
            </w:r>
            <w:r>
              <w:rPr>
                <w:rFonts w:ascii="Times New Roman" w:hAnsi="Times New Roman" w:eastAsia="仿宋_GB2312" w:cs="Times New Roman"/>
                <w:position w:val="8"/>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0.4</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51"/>
              <w:ind w:right="2"/>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1.5</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51"/>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w:t>
            </w:r>
            <w:r>
              <w:rPr>
                <w:rFonts w:ascii="Times New Roman" w:hAnsi="Times New Roman" w:eastAsia="仿宋_GB2312" w:cs="Times New Roman"/>
                <w:sz w:val="24"/>
                <w:szCs w:val="24"/>
                <w:lang w:eastAsia="zh-CN"/>
              </w:rPr>
              <w:t>26.7</w:t>
            </w:r>
            <w:r>
              <w:rPr>
                <w:rFonts w:ascii="Times New Roman" w:hAnsi="Times New Roman" w:eastAsia="仿宋_GB2312" w:cs="Times New Roman"/>
                <w:sz w:val="24"/>
                <w:szCs w:val="24"/>
              </w:rPr>
              <w:t>%OEL</w:t>
            </w:r>
          </w:p>
        </w:tc>
      </w:tr>
      <w:tr>
        <w:tblPrEx>
          <w:tblCellMar>
            <w:top w:w="0" w:type="dxa"/>
            <w:left w:w="0" w:type="dxa"/>
            <w:bottom w:w="0" w:type="dxa"/>
            <w:right w:w="0" w:type="dxa"/>
          </w:tblCellMar>
        </w:tblPrEx>
        <w:trPr>
          <w:trHeight w:val="420"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52"/>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石棉粉尘</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28" w:lineRule="exact"/>
              <w:ind w:left="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52"/>
              <w:ind w:left="322"/>
              <w:rPr>
                <w:rFonts w:ascii="Times New Roman" w:hAnsi="Times New Roman" w:eastAsia="仿宋_GB2312" w:cs="Times New Roman"/>
                <w:sz w:val="24"/>
                <w:szCs w:val="24"/>
              </w:rPr>
            </w:pPr>
            <w:r>
              <w:rPr>
                <w:rFonts w:ascii="Times New Roman" w:hAnsi="Times New Roman" w:eastAsia="仿宋_GB2312" w:cs="Times New Roman"/>
                <w:sz w:val="24"/>
                <w:szCs w:val="24"/>
              </w:rPr>
              <w:t>0.24m</w:t>
            </w:r>
            <w:r>
              <w:rPr>
                <w:rFonts w:ascii="Times New Roman" w:hAnsi="Times New Roman" w:eastAsia="仿宋_GB2312" w:cs="Times New Roman"/>
                <w:position w:val="8"/>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0.4</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0.8</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52"/>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&lt;50%OEL</w:t>
            </w:r>
          </w:p>
        </w:tc>
      </w:tr>
      <w:tr>
        <w:tblPrEx>
          <w:tblCellMar>
            <w:top w:w="0" w:type="dxa"/>
            <w:left w:w="0" w:type="dxa"/>
            <w:bottom w:w="0" w:type="dxa"/>
            <w:right w:w="0" w:type="dxa"/>
          </w:tblCellMar>
        </w:tblPrEx>
        <w:trPr>
          <w:trHeight w:val="419"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52"/>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电焊烟尘</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28" w:lineRule="exact"/>
              <w:ind w:left="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52"/>
              <w:ind w:left="322"/>
              <w:rPr>
                <w:rFonts w:ascii="Times New Roman" w:hAnsi="Times New Roman" w:eastAsia="仿宋_GB2312" w:cs="Times New Roman"/>
                <w:sz w:val="24"/>
                <w:szCs w:val="24"/>
              </w:rPr>
            </w:pPr>
            <w:r>
              <w:rPr>
                <w:rFonts w:ascii="Times New Roman" w:hAnsi="Times New Roman" w:eastAsia="仿宋_GB2312" w:cs="Times New Roman"/>
                <w:sz w:val="24"/>
                <w:szCs w:val="24"/>
              </w:rPr>
              <w:t>0.24m</w:t>
            </w:r>
            <w:r>
              <w:rPr>
                <w:rFonts w:ascii="Times New Roman" w:hAnsi="Times New Roman" w:eastAsia="仿宋_GB2312" w:cs="Times New Roman"/>
                <w:position w:val="8"/>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0.4</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52"/>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52"/>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&lt;10%OEL</w:t>
            </w:r>
          </w:p>
        </w:tc>
      </w:tr>
      <w:tr>
        <w:tblPrEx>
          <w:tblCellMar>
            <w:top w:w="0" w:type="dxa"/>
            <w:left w:w="0" w:type="dxa"/>
            <w:bottom w:w="0" w:type="dxa"/>
            <w:right w:w="0" w:type="dxa"/>
          </w:tblCellMar>
        </w:tblPrEx>
        <w:trPr>
          <w:trHeight w:val="419"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50"/>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311"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苯</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29" w:lineRule="exact"/>
              <w:ind w:left="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0.6</w:t>
            </w:r>
            <w:r>
              <w:rPr>
                <w:rFonts w:ascii="Times New Roman" w:hAnsi="Times New Roman" w:eastAsia="仿宋_GB2312" w:cs="Times New Roman"/>
                <w:sz w:val="24"/>
                <w:szCs w:val="24"/>
                <w:lang w:eastAsia="zh-CN"/>
              </w:rPr>
              <w:t>0</w:t>
            </w:r>
            <w:r>
              <w:rPr>
                <w:rFonts w:ascii="Times New Roman" w:hAnsi="Times New Roman" w:eastAsia="仿宋_GB2312" w:cs="Times New Roman"/>
                <w:sz w:val="24"/>
                <w:szCs w:val="24"/>
              </w:rPr>
              <w:t>µg/管</w:t>
            </w:r>
          </w:p>
        </w:tc>
        <w:tc>
          <w:tcPr>
            <w:tcW w:w="1100" w:type="dxa"/>
            <w:tcBorders>
              <w:top w:val="single" w:color="auto" w:sz="4" w:space="0"/>
              <w:left w:val="single" w:color="auto" w:sz="4" w:space="0"/>
              <w:bottom w:val="single" w:color="auto" w:sz="4" w:space="0"/>
              <w:right w:val="single" w:color="auto" w:sz="4" w:space="0"/>
            </w:tcBorders>
          </w:tcPr>
          <w:p>
            <w:pPr>
              <w:pStyle w:val="18"/>
              <w:spacing w:before="50"/>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5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0.1</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50"/>
              <w:ind w:right="2"/>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50"/>
              <w:ind w:left="18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w:t>
            </w:r>
            <w:r>
              <w:rPr>
                <w:rFonts w:ascii="Times New Roman" w:hAnsi="Times New Roman" w:eastAsia="仿宋_GB2312" w:cs="Times New Roman"/>
                <w:sz w:val="24"/>
                <w:szCs w:val="24"/>
                <w:lang w:eastAsia="zh-CN"/>
              </w:rPr>
              <w:t>3.3</w:t>
            </w:r>
            <w:r>
              <w:rPr>
                <w:rFonts w:ascii="Times New Roman" w:hAnsi="Times New Roman" w:eastAsia="仿宋_GB2312" w:cs="Times New Roman"/>
                <w:sz w:val="24"/>
                <w:szCs w:val="24"/>
              </w:rPr>
              <w:t>%OEL</w:t>
            </w:r>
          </w:p>
        </w:tc>
      </w:tr>
      <w:tr>
        <w:tblPrEx>
          <w:tblCellMar>
            <w:top w:w="0" w:type="dxa"/>
            <w:left w:w="0" w:type="dxa"/>
            <w:bottom w:w="0" w:type="dxa"/>
            <w:right w:w="0" w:type="dxa"/>
          </w:tblCellMar>
        </w:tblPrEx>
        <w:trPr>
          <w:trHeight w:val="396"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2"/>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90"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甲苯</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08" w:lineRule="exact"/>
              <w:ind w:left="9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3.0µg/管</w:t>
            </w:r>
          </w:p>
        </w:tc>
        <w:tc>
          <w:tcPr>
            <w:tcW w:w="1100" w:type="dxa"/>
            <w:tcBorders>
              <w:top w:val="single" w:color="auto" w:sz="4" w:space="0"/>
              <w:left w:val="single" w:color="auto" w:sz="4" w:space="0"/>
              <w:bottom w:val="single" w:color="auto" w:sz="4" w:space="0"/>
              <w:right w:val="single" w:color="auto" w:sz="4" w:space="0"/>
            </w:tcBorders>
          </w:tcPr>
          <w:p>
            <w:pPr>
              <w:pStyle w:val="18"/>
              <w:spacing w:before="32"/>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2"/>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2"/>
              <w:ind w:left="18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&lt;1%OEL</w:t>
            </w:r>
          </w:p>
        </w:tc>
      </w:tr>
      <w:tr>
        <w:tblPrEx>
          <w:tblCellMar>
            <w:top w:w="0" w:type="dxa"/>
            <w:left w:w="0" w:type="dxa"/>
            <w:bottom w:w="0" w:type="dxa"/>
            <w:right w:w="0" w:type="dxa"/>
          </w:tblCellMar>
        </w:tblPrEx>
        <w:trPr>
          <w:trHeight w:val="397"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2"/>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92"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二甲苯</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ind w:left="9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3.0µg/管</w:t>
            </w:r>
          </w:p>
        </w:tc>
        <w:tc>
          <w:tcPr>
            <w:tcW w:w="1100" w:type="dxa"/>
            <w:tcBorders>
              <w:top w:val="single" w:color="auto" w:sz="4" w:space="0"/>
              <w:left w:val="single" w:color="auto" w:sz="4" w:space="0"/>
              <w:bottom w:val="single" w:color="auto" w:sz="4" w:space="0"/>
              <w:right w:val="single" w:color="auto" w:sz="4" w:space="0"/>
            </w:tcBorders>
          </w:tcPr>
          <w:p>
            <w:pPr>
              <w:pStyle w:val="18"/>
              <w:spacing w:before="32"/>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2"/>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2"/>
              <w:ind w:left="18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&lt;1%OEL</w:t>
            </w:r>
          </w:p>
        </w:tc>
      </w:tr>
      <w:tr>
        <w:tblPrEx>
          <w:tblCellMar>
            <w:top w:w="0" w:type="dxa"/>
            <w:left w:w="0" w:type="dxa"/>
            <w:bottom w:w="0" w:type="dxa"/>
            <w:right w:w="0" w:type="dxa"/>
          </w:tblCellMar>
        </w:tblPrEx>
        <w:trPr>
          <w:trHeight w:val="396"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0"/>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91"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乙苯</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09" w:lineRule="exact"/>
              <w:ind w:left="9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6.0µg/管</w:t>
            </w:r>
          </w:p>
        </w:tc>
        <w:tc>
          <w:tcPr>
            <w:tcW w:w="1100" w:type="dxa"/>
            <w:tcBorders>
              <w:top w:val="single" w:color="auto" w:sz="4" w:space="0"/>
              <w:left w:val="single" w:color="auto" w:sz="4" w:space="0"/>
              <w:bottom w:val="single" w:color="auto" w:sz="4" w:space="0"/>
              <w:right w:val="single" w:color="auto" w:sz="4" w:space="0"/>
            </w:tcBorders>
          </w:tcPr>
          <w:p>
            <w:pPr>
              <w:pStyle w:val="18"/>
              <w:spacing w:before="30"/>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0"/>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0"/>
              <w:ind w:left="18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&lt;1%OEL</w:t>
            </w:r>
          </w:p>
        </w:tc>
      </w:tr>
      <w:tr>
        <w:tblPrEx>
          <w:tblCellMar>
            <w:top w:w="0" w:type="dxa"/>
            <w:left w:w="0" w:type="dxa"/>
            <w:bottom w:w="0" w:type="dxa"/>
            <w:right w:w="0" w:type="dxa"/>
          </w:tblCellMar>
        </w:tblPrEx>
        <w:trPr>
          <w:trHeight w:val="396"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2"/>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308"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1,2-二氯乙烷</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08" w:lineRule="exact"/>
              <w:ind w:left="30"/>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0.60</w:t>
            </w:r>
            <w:r>
              <w:rPr>
                <w:rFonts w:ascii="Times New Roman" w:hAnsi="Times New Roman" w:eastAsia="仿宋_GB2312" w:cs="Times New Roman"/>
                <w:sz w:val="24"/>
                <w:szCs w:val="24"/>
              </w:rPr>
              <w:t>µg/管</w:t>
            </w:r>
          </w:p>
        </w:tc>
        <w:tc>
          <w:tcPr>
            <w:tcW w:w="1100" w:type="dxa"/>
            <w:tcBorders>
              <w:top w:val="single" w:color="auto" w:sz="4" w:space="0"/>
              <w:left w:val="single" w:color="auto" w:sz="4" w:space="0"/>
              <w:bottom w:val="single" w:color="auto" w:sz="4" w:space="0"/>
              <w:right w:val="single" w:color="auto" w:sz="4" w:space="0"/>
            </w:tcBorders>
          </w:tcPr>
          <w:p>
            <w:pPr>
              <w:pStyle w:val="18"/>
              <w:spacing w:before="32"/>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0.1</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2"/>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2"/>
              <w:ind w:left="18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w:t>
            </w:r>
            <w:r>
              <w:rPr>
                <w:rFonts w:ascii="Times New Roman" w:hAnsi="Times New Roman" w:eastAsia="仿宋_GB2312" w:cs="Times New Roman"/>
                <w:sz w:val="24"/>
                <w:szCs w:val="24"/>
                <w:lang w:eastAsia="zh-CN"/>
              </w:rPr>
              <w:t>.4</w:t>
            </w:r>
            <w:r>
              <w:rPr>
                <w:rFonts w:ascii="Times New Roman" w:hAnsi="Times New Roman" w:eastAsia="仿宋_GB2312" w:cs="Times New Roman"/>
                <w:sz w:val="24"/>
                <w:szCs w:val="24"/>
              </w:rPr>
              <w:t>%OEL</w:t>
            </w:r>
          </w:p>
        </w:tc>
      </w:tr>
      <w:tr>
        <w:tblPrEx>
          <w:tblCellMar>
            <w:top w:w="0" w:type="dxa"/>
            <w:left w:w="0" w:type="dxa"/>
            <w:bottom w:w="0" w:type="dxa"/>
            <w:right w:w="0" w:type="dxa"/>
          </w:tblCellMar>
        </w:tblPrEx>
        <w:trPr>
          <w:trHeight w:val="396"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1"/>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92"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三氯甲烷</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ind w:left="9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1.2µg/管</w:t>
            </w:r>
          </w:p>
        </w:tc>
        <w:tc>
          <w:tcPr>
            <w:tcW w:w="1100" w:type="dxa"/>
            <w:tcBorders>
              <w:top w:val="single" w:color="auto" w:sz="4" w:space="0"/>
              <w:left w:val="single" w:color="auto" w:sz="4" w:space="0"/>
              <w:bottom w:val="single" w:color="auto" w:sz="4" w:space="0"/>
              <w:right w:val="single" w:color="auto" w:sz="4" w:space="0"/>
            </w:tcBorders>
          </w:tcPr>
          <w:p>
            <w:pPr>
              <w:pStyle w:val="18"/>
              <w:spacing w:before="31"/>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0.2</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1"/>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1"/>
              <w:ind w:left="18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&lt;1%OEL</w:t>
            </w:r>
          </w:p>
        </w:tc>
      </w:tr>
      <w:tr>
        <w:tblPrEx>
          <w:tblCellMar>
            <w:top w:w="0" w:type="dxa"/>
            <w:left w:w="0" w:type="dxa"/>
            <w:bottom w:w="0" w:type="dxa"/>
            <w:right w:w="0" w:type="dxa"/>
          </w:tblCellMar>
        </w:tblPrEx>
        <w:trPr>
          <w:trHeight w:val="397"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3"/>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91"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正己烷</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09" w:lineRule="exact"/>
              <w:ind w:left="9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6.0µg/管</w:t>
            </w:r>
          </w:p>
        </w:tc>
        <w:tc>
          <w:tcPr>
            <w:tcW w:w="1100" w:type="dxa"/>
            <w:tcBorders>
              <w:top w:val="single" w:color="auto" w:sz="4" w:space="0"/>
              <w:left w:val="single" w:color="auto" w:sz="4" w:space="0"/>
              <w:bottom w:val="single" w:color="auto" w:sz="4" w:space="0"/>
              <w:right w:val="single" w:color="auto" w:sz="4" w:space="0"/>
            </w:tcBorders>
          </w:tcPr>
          <w:p>
            <w:pPr>
              <w:pStyle w:val="18"/>
              <w:spacing w:before="33"/>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3"/>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3"/>
              <w:ind w:left="18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&lt;1%OEL</w:t>
            </w:r>
          </w:p>
        </w:tc>
      </w:tr>
      <w:tr>
        <w:tblPrEx>
          <w:tblCellMar>
            <w:top w:w="0" w:type="dxa"/>
            <w:left w:w="0" w:type="dxa"/>
            <w:bottom w:w="0" w:type="dxa"/>
            <w:right w:w="0" w:type="dxa"/>
          </w:tblCellMar>
        </w:tblPrEx>
        <w:trPr>
          <w:trHeight w:val="396"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1"/>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90"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三氯乙烯</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08" w:lineRule="exact"/>
              <w:ind w:left="9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1.8µg/管</w:t>
            </w:r>
          </w:p>
        </w:tc>
        <w:tc>
          <w:tcPr>
            <w:tcW w:w="1100" w:type="dxa"/>
            <w:tcBorders>
              <w:top w:val="single" w:color="auto" w:sz="4" w:space="0"/>
              <w:left w:val="single" w:color="auto" w:sz="4" w:space="0"/>
              <w:bottom w:val="single" w:color="auto" w:sz="4" w:space="0"/>
              <w:right w:val="single" w:color="auto" w:sz="4" w:space="0"/>
            </w:tcBorders>
          </w:tcPr>
          <w:p>
            <w:pPr>
              <w:pStyle w:val="18"/>
              <w:spacing w:before="31"/>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1"/>
              <w:ind w:right="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1"/>
              <w:ind w:left="18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&lt;1%OEL</w:t>
            </w:r>
          </w:p>
        </w:tc>
      </w:tr>
      <w:tr>
        <w:tblPrEx>
          <w:tblCellMar>
            <w:top w:w="0" w:type="dxa"/>
            <w:left w:w="0" w:type="dxa"/>
            <w:bottom w:w="0" w:type="dxa"/>
            <w:right w:w="0" w:type="dxa"/>
          </w:tblCellMar>
        </w:tblPrEx>
        <w:trPr>
          <w:trHeight w:val="748"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187"/>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before="5" w:line="312" w:lineRule="exact"/>
              <w:ind w:left="10" w:right="19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铅及其无机化合物</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before="131"/>
              <w:ind w:left="15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3.0µg/张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187"/>
              <w:ind w:left="408"/>
              <w:rPr>
                <w:rFonts w:ascii="Times New Roman" w:hAnsi="Times New Roman" w:eastAsia="仿宋_GB2312" w:cs="Times New Roman"/>
                <w:sz w:val="24"/>
                <w:szCs w:val="24"/>
              </w:rPr>
            </w:pPr>
            <w:r>
              <w:rPr>
                <w:rFonts w:ascii="Times New Roman" w:hAnsi="Times New Roman" w:eastAsia="仿宋_GB2312" w:cs="Times New Roman"/>
                <w:sz w:val="24"/>
                <w:szCs w:val="24"/>
              </w:rPr>
              <w:t>240L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187"/>
              <w:ind w:left="15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0.0125</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18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0.03</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187"/>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&lt;42%OEL</w:t>
            </w:r>
          </w:p>
        </w:tc>
      </w:tr>
      <w:tr>
        <w:tblPrEx>
          <w:tblCellMar>
            <w:top w:w="0" w:type="dxa"/>
            <w:left w:w="0" w:type="dxa"/>
            <w:bottom w:w="0" w:type="dxa"/>
            <w:right w:w="0" w:type="dxa"/>
          </w:tblCellMar>
        </w:tblPrEx>
        <w:trPr>
          <w:trHeight w:val="705"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
              <w:rPr>
                <w:rFonts w:ascii="Times New Roman" w:hAnsi="Times New Roman" w:eastAsia="仿宋_GB2312" w:cs="Times New Roman"/>
                <w:sz w:val="24"/>
                <w:szCs w:val="24"/>
              </w:rPr>
            </w:pPr>
          </w:p>
          <w:p>
            <w:pPr>
              <w:pStyle w:val="18"/>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88" w:lineRule="exact"/>
              <w:ind w:left="1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锰及其无机化</w:t>
            </w:r>
          </w:p>
          <w:p>
            <w:pPr>
              <w:pStyle w:val="18"/>
              <w:spacing w:line="320" w:lineRule="exact"/>
              <w:ind w:left="10"/>
              <w:jc w:val="center"/>
              <w:rPr>
                <w:rFonts w:ascii="Times New Roman" w:hAnsi="Times New Roman" w:eastAsia="仿宋_GB2312" w:cs="Times New Roman"/>
                <w:sz w:val="24"/>
                <w:szCs w:val="24"/>
                <w:lang w:eastAsia="zh-CN"/>
              </w:rPr>
            </w:pPr>
            <w:r>
              <w:rPr>
                <w:rFonts w:ascii="Times New Roman" w:hAnsi="Times New Roman" w:eastAsia="仿宋_GB2312" w:cs="Times New Roman"/>
                <w:position w:val="2"/>
                <w:sz w:val="24"/>
                <w:szCs w:val="24"/>
                <w:lang w:eastAsia="zh-CN"/>
              </w:rPr>
              <w:t>合物（按</w:t>
            </w:r>
            <w:r>
              <w:rPr>
                <w:rFonts w:ascii="Times New Roman" w:hAnsi="Times New Roman" w:eastAsia="仿宋_GB2312" w:cs="Times New Roman"/>
                <w:spacing w:val="-58"/>
                <w:position w:val="2"/>
                <w:sz w:val="24"/>
                <w:szCs w:val="24"/>
                <w:lang w:eastAsia="zh-CN"/>
              </w:rPr>
              <w:t xml:space="preserve"> </w:t>
            </w:r>
            <w:r>
              <w:rPr>
                <w:rFonts w:ascii="Times New Roman" w:hAnsi="Times New Roman" w:eastAsia="仿宋_GB2312" w:cs="Times New Roman"/>
                <w:position w:val="2"/>
                <w:sz w:val="24"/>
                <w:szCs w:val="24"/>
                <w:lang w:eastAsia="zh-CN"/>
              </w:rPr>
              <w:t>MnO</w:t>
            </w:r>
            <w:r>
              <w:rPr>
                <w:rFonts w:ascii="Times New Roman" w:hAnsi="Times New Roman" w:eastAsia="仿宋_GB2312" w:cs="Times New Roman"/>
                <w:sz w:val="24"/>
                <w:szCs w:val="24"/>
                <w:lang w:eastAsia="zh-CN"/>
              </w:rPr>
              <w:t>2计）</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ind w:left="15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3.6µg/张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3"/>
              <w:rPr>
                <w:rFonts w:ascii="Times New Roman" w:hAnsi="Times New Roman" w:eastAsia="仿宋_GB2312" w:cs="Times New Roman"/>
                <w:sz w:val="24"/>
                <w:szCs w:val="24"/>
              </w:rPr>
            </w:pPr>
          </w:p>
          <w:p>
            <w:pPr>
              <w:pStyle w:val="18"/>
              <w:ind w:left="408"/>
              <w:rPr>
                <w:rFonts w:ascii="Times New Roman" w:hAnsi="Times New Roman" w:eastAsia="仿宋_GB2312" w:cs="Times New Roman"/>
                <w:sz w:val="24"/>
                <w:szCs w:val="24"/>
              </w:rPr>
            </w:pPr>
            <w:r>
              <w:rPr>
                <w:rFonts w:ascii="Times New Roman" w:hAnsi="Times New Roman" w:eastAsia="仿宋_GB2312" w:cs="Times New Roman"/>
                <w:sz w:val="24"/>
                <w:szCs w:val="24"/>
              </w:rPr>
              <w:t>240L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0.015</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0.15</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
              <w:jc w:val="center"/>
              <w:rPr>
                <w:rFonts w:ascii="Times New Roman" w:hAnsi="Times New Roman" w:eastAsia="仿宋_GB2312" w:cs="Times New Roman"/>
                <w:sz w:val="24"/>
                <w:szCs w:val="24"/>
              </w:rPr>
            </w:pPr>
          </w:p>
          <w:p>
            <w:pPr>
              <w:pStyle w:val="18"/>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&lt;10%OEL</w:t>
            </w:r>
          </w:p>
        </w:tc>
      </w:tr>
      <w:tr>
        <w:tblPrEx>
          <w:tblCellMar>
            <w:top w:w="0" w:type="dxa"/>
            <w:left w:w="0" w:type="dxa"/>
            <w:bottom w:w="0" w:type="dxa"/>
            <w:right w:w="0" w:type="dxa"/>
          </w:tblCellMar>
        </w:tblPrEx>
        <w:trPr>
          <w:trHeight w:val="474" w:hRule="exact"/>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8"/>
              <w:spacing w:before="188"/>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before="10" w:line="310" w:lineRule="exact"/>
              <w:ind w:left="10" w:right="19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镍及其无机化合物</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before="131"/>
              <w:ind w:left="97" w:firstLine="240" w:firstLineChars="10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12.0µg/张</w:t>
            </w:r>
          </w:p>
        </w:tc>
        <w:tc>
          <w:tcPr>
            <w:tcW w:w="1100" w:type="dxa"/>
            <w:tcBorders>
              <w:top w:val="single" w:color="auto" w:sz="4" w:space="0"/>
              <w:left w:val="single" w:color="auto" w:sz="4" w:space="0"/>
              <w:bottom w:val="single" w:color="auto" w:sz="4" w:space="0"/>
              <w:right w:val="single" w:color="auto" w:sz="4" w:space="0"/>
            </w:tcBorders>
            <w:vAlign w:val="center"/>
          </w:tcPr>
          <w:p>
            <w:pPr>
              <w:pStyle w:val="18"/>
              <w:spacing w:before="188"/>
              <w:ind w:left="408"/>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240L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18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0.05</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18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188"/>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&lt;10%OEL</w:t>
            </w:r>
          </w:p>
        </w:tc>
      </w:tr>
      <w:tr>
        <w:tblPrEx>
          <w:tblCellMar>
            <w:top w:w="0" w:type="dxa"/>
            <w:left w:w="0" w:type="dxa"/>
            <w:bottom w:w="0" w:type="dxa"/>
            <w:right w:w="0" w:type="dxa"/>
          </w:tblCellMar>
        </w:tblPrEx>
        <w:trPr>
          <w:trHeight w:val="396"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1"/>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89"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钴及其化合物</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07" w:lineRule="exact"/>
              <w:ind w:left="15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1.2µg/张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31"/>
              <w:ind w:left="408"/>
              <w:rPr>
                <w:rFonts w:ascii="Times New Roman" w:hAnsi="Times New Roman" w:eastAsia="仿宋_GB2312" w:cs="Times New Roman"/>
                <w:sz w:val="24"/>
                <w:szCs w:val="24"/>
              </w:rPr>
            </w:pPr>
            <w:r>
              <w:rPr>
                <w:rFonts w:ascii="Times New Roman" w:hAnsi="Times New Roman" w:eastAsia="仿宋_GB2312" w:cs="Times New Roman"/>
                <w:sz w:val="24"/>
                <w:szCs w:val="24"/>
              </w:rPr>
              <w:t>240L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0.005</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0.05</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1"/>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&lt;10%OEL</w:t>
            </w:r>
          </w:p>
        </w:tc>
      </w:tr>
      <w:tr>
        <w:tblPrEx>
          <w:tblCellMar>
            <w:top w:w="0" w:type="dxa"/>
            <w:left w:w="0" w:type="dxa"/>
            <w:bottom w:w="0" w:type="dxa"/>
            <w:right w:w="0" w:type="dxa"/>
          </w:tblCellMar>
        </w:tblPrEx>
        <w:trPr>
          <w:trHeight w:val="396" w:hRule="exact"/>
          <w:jc w:val="center"/>
        </w:trPr>
        <w:tc>
          <w:tcPr>
            <w:tcW w:w="710" w:type="dxa"/>
            <w:tcBorders>
              <w:top w:val="single" w:color="auto" w:sz="4" w:space="0"/>
              <w:left w:val="single" w:color="auto" w:sz="4" w:space="0"/>
              <w:bottom w:val="single" w:color="auto" w:sz="4" w:space="0"/>
              <w:right w:val="single" w:color="auto" w:sz="4" w:space="0"/>
            </w:tcBorders>
          </w:tcPr>
          <w:p>
            <w:pPr>
              <w:pStyle w:val="18"/>
              <w:spacing w:before="30"/>
              <w:ind w:left="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2153" w:type="dxa"/>
            <w:tcBorders>
              <w:top w:val="single" w:color="auto" w:sz="4" w:space="0"/>
              <w:left w:val="single" w:color="auto" w:sz="4" w:space="0"/>
              <w:bottom w:val="single" w:color="auto" w:sz="4" w:space="0"/>
              <w:right w:val="single" w:color="auto" w:sz="4" w:space="0"/>
            </w:tcBorders>
            <w:vAlign w:val="center"/>
          </w:tcPr>
          <w:p>
            <w:pPr>
              <w:pStyle w:val="18"/>
              <w:spacing w:line="291"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锂及其化合物</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spacing w:line="309" w:lineRule="exact"/>
              <w:ind w:left="15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0.6µg/张</w:t>
            </w:r>
          </w:p>
        </w:tc>
        <w:tc>
          <w:tcPr>
            <w:tcW w:w="1100" w:type="dxa"/>
            <w:tcBorders>
              <w:top w:val="single" w:color="auto" w:sz="4" w:space="0"/>
              <w:left w:val="single" w:color="auto" w:sz="4" w:space="0"/>
              <w:bottom w:val="single" w:color="auto" w:sz="4" w:space="0"/>
              <w:right w:val="single" w:color="auto" w:sz="4" w:space="0"/>
            </w:tcBorders>
          </w:tcPr>
          <w:p>
            <w:pPr>
              <w:pStyle w:val="18"/>
              <w:spacing w:before="30"/>
              <w:ind w:left="408"/>
              <w:rPr>
                <w:rFonts w:ascii="Times New Roman" w:hAnsi="Times New Roman" w:eastAsia="仿宋_GB2312" w:cs="Times New Roman"/>
                <w:sz w:val="24"/>
                <w:szCs w:val="24"/>
              </w:rPr>
            </w:pPr>
            <w:r>
              <w:rPr>
                <w:rFonts w:ascii="Times New Roman" w:hAnsi="Times New Roman" w:eastAsia="仿宋_GB2312" w:cs="Times New Roman"/>
                <w:sz w:val="24"/>
                <w:szCs w:val="24"/>
              </w:rPr>
              <w:t>240L</w:t>
            </w:r>
          </w:p>
        </w:tc>
        <w:tc>
          <w:tcPr>
            <w:tcW w:w="1559" w:type="dxa"/>
            <w:tcBorders>
              <w:top w:val="single" w:color="auto" w:sz="4" w:space="0"/>
              <w:left w:val="single" w:color="auto" w:sz="4" w:space="0"/>
              <w:bottom w:val="single" w:color="auto" w:sz="4" w:space="0"/>
              <w:right w:val="single" w:color="auto" w:sz="4" w:space="0"/>
            </w:tcBorders>
            <w:vAlign w:val="center"/>
          </w:tcPr>
          <w:p>
            <w:pPr>
              <w:pStyle w:val="18"/>
              <w:spacing w:before="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0.0025</w:t>
            </w:r>
          </w:p>
        </w:tc>
        <w:tc>
          <w:tcPr>
            <w:tcW w:w="1265" w:type="dxa"/>
            <w:tcBorders>
              <w:top w:val="single" w:color="auto" w:sz="4" w:space="0"/>
              <w:left w:val="single" w:color="auto" w:sz="4" w:space="0"/>
              <w:bottom w:val="single" w:color="auto" w:sz="4" w:space="0"/>
              <w:right w:val="single" w:color="auto" w:sz="4" w:space="0"/>
            </w:tcBorders>
            <w:vAlign w:val="center"/>
          </w:tcPr>
          <w:p>
            <w:pPr>
              <w:pStyle w:val="18"/>
              <w:spacing w:before="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0.025</w:t>
            </w:r>
          </w:p>
        </w:tc>
        <w:tc>
          <w:tcPr>
            <w:tcW w:w="1428" w:type="dxa"/>
            <w:tcBorders>
              <w:top w:val="single" w:color="auto" w:sz="4" w:space="0"/>
              <w:left w:val="single" w:color="auto" w:sz="4" w:space="0"/>
              <w:bottom w:val="single" w:color="auto" w:sz="4" w:space="0"/>
              <w:right w:val="single" w:color="auto" w:sz="4" w:space="0"/>
            </w:tcBorders>
            <w:vAlign w:val="center"/>
          </w:tcPr>
          <w:p>
            <w:pPr>
              <w:pStyle w:val="18"/>
              <w:spacing w:before="30"/>
              <w:ind w:left="12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&lt;10%OEL</w:t>
            </w:r>
          </w:p>
        </w:tc>
      </w:tr>
    </w:tbl>
    <w:p>
      <w:pPr>
        <w:rPr>
          <w:rFonts w:ascii="Times New Roman" w:hAnsi="Times New Roman" w:eastAsia="Times New Roman" w:cs="Times New Roman"/>
          <w:sz w:val="24"/>
          <w:szCs w:val="24"/>
        </w:rPr>
        <w:sectPr>
          <w:pgSz w:w="11910" w:h="16840"/>
          <w:pgMar w:top="1520" w:right="1540" w:bottom="1140" w:left="1560" w:header="0" w:footer="959" w:gutter="0"/>
          <w:pgNumType w:fmt="numberInDash"/>
          <w:cols w:space="720" w:num="1"/>
        </w:sectPr>
      </w:pPr>
    </w:p>
    <w:p>
      <w:pPr>
        <w:pStyle w:val="8"/>
        <w:tabs>
          <w:tab w:val="left" w:pos="1756"/>
        </w:tabs>
        <w:spacing w:before="123"/>
        <w:ind w:left="876"/>
        <w:jc w:val="center"/>
        <w:rPr>
          <w:rFonts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表 2   粉尘和化学毒物 CPE、CSTE 最低定量浓度</w:t>
      </w:r>
    </w:p>
    <w:tbl>
      <w:tblPr>
        <w:tblStyle w:val="12"/>
        <w:tblW w:w="8702" w:type="dxa"/>
        <w:tblInd w:w="-5" w:type="dxa"/>
        <w:tblLayout w:type="fixed"/>
        <w:tblCellMar>
          <w:top w:w="0" w:type="dxa"/>
          <w:left w:w="0" w:type="dxa"/>
          <w:bottom w:w="0" w:type="dxa"/>
          <w:right w:w="0" w:type="dxa"/>
        </w:tblCellMar>
      </w:tblPr>
      <w:tblGrid>
        <w:gridCol w:w="697"/>
        <w:gridCol w:w="1511"/>
        <w:gridCol w:w="1231"/>
        <w:gridCol w:w="1199"/>
        <w:gridCol w:w="1386"/>
        <w:gridCol w:w="1468"/>
        <w:gridCol w:w="1210"/>
      </w:tblGrid>
      <w:tr>
        <w:tblPrEx>
          <w:tblCellMar>
            <w:top w:w="0" w:type="dxa"/>
            <w:left w:w="0" w:type="dxa"/>
            <w:bottom w:w="0" w:type="dxa"/>
            <w:right w:w="0" w:type="dxa"/>
          </w:tblCellMar>
        </w:tblPrEx>
        <w:trPr>
          <w:trHeight w:val="994" w:hRule="exact"/>
        </w:trPr>
        <w:tc>
          <w:tcPr>
            <w:tcW w:w="697" w:type="dxa"/>
            <w:tcBorders>
              <w:top w:val="single" w:color="auto" w:sz="4" w:space="0"/>
              <w:left w:val="single" w:color="auto" w:sz="4" w:space="0"/>
              <w:bottom w:val="single" w:color="auto" w:sz="4" w:space="0"/>
              <w:right w:val="single" w:color="auto" w:sz="4" w:space="0"/>
            </w:tcBorders>
            <w:vAlign w:val="center"/>
          </w:tcPr>
          <w:p>
            <w:pPr>
              <w:pStyle w:val="18"/>
              <w:ind w:firstLine="241" w:firstLineChars="100"/>
              <w:jc w:val="both"/>
              <w:rPr>
                <w:rFonts w:ascii="Times New Roman" w:hAnsi="Times New Roman" w:eastAsia="仿宋_GB2312" w:cs="Times New Roman"/>
                <w:sz w:val="24"/>
                <w:szCs w:val="24"/>
              </w:rPr>
            </w:pPr>
            <w:r>
              <w:rPr>
                <w:rFonts w:ascii="Times New Roman" w:hAnsi="Times New Roman" w:eastAsia="仿宋_GB2312" w:cs="Times New Roman"/>
                <w:b/>
                <w:bCs/>
                <w:sz w:val="24"/>
                <w:szCs w:val="24"/>
              </w:rPr>
              <w:t>序号</w:t>
            </w:r>
          </w:p>
        </w:tc>
        <w:tc>
          <w:tcPr>
            <w:tcW w:w="1511"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职业病危害</w:t>
            </w:r>
          </w:p>
          <w:p>
            <w:pPr>
              <w:pStyle w:val="18"/>
              <w:spacing w:line="261" w:lineRule="exact"/>
              <w:ind w:left="10"/>
              <w:jc w:val="center"/>
              <w:rPr>
                <w:rFonts w:ascii="Times New Roman" w:hAnsi="Times New Roman" w:eastAsia="仿宋_GB2312" w:cs="Times New Roman"/>
                <w:sz w:val="24"/>
                <w:szCs w:val="24"/>
              </w:rPr>
            </w:pPr>
            <w:r>
              <w:rPr>
                <w:rFonts w:ascii="Times New Roman" w:hAnsi="Times New Roman" w:eastAsia="仿宋_GB2312" w:cs="Times New Roman"/>
                <w:b/>
                <w:bCs/>
                <w:sz w:val="24"/>
                <w:szCs w:val="24"/>
              </w:rPr>
              <w:t>因素</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b/>
                <w:bCs/>
                <w:sz w:val="24"/>
                <w:szCs w:val="24"/>
              </w:rPr>
              <w:t>最低定量下限</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最小采样体</w:t>
            </w:r>
          </w:p>
          <w:p>
            <w:pPr>
              <w:pStyle w:val="18"/>
              <w:spacing w:line="261" w:lineRule="exact"/>
              <w:ind w:left="2"/>
              <w:jc w:val="center"/>
              <w:rPr>
                <w:rFonts w:ascii="Times New Roman" w:hAnsi="Times New Roman" w:eastAsia="仿宋_GB2312" w:cs="Times New Roman"/>
                <w:sz w:val="24"/>
                <w:szCs w:val="24"/>
              </w:rPr>
            </w:pPr>
            <w:r>
              <w:rPr>
                <w:rFonts w:ascii="Times New Roman" w:hAnsi="Times New Roman" w:eastAsia="仿宋_GB2312" w:cs="Times New Roman"/>
                <w:b/>
                <w:bCs/>
                <w:w w:val="99"/>
                <w:sz w:val="24"/>
                <w:szCs w:val="24"/>
              </w:rPr>
              <w:t>积</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line="291" w:lineRule="exact"/>
              <w:ind w:left="46"/>
              <w:jc w:val="center"/>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eastAsia="zh-CN"/>
              </w:rPr>
              <w:t>需达到的</w:t>
            </w:r>
          </w:p>
          <w:p>
            <w:pPr>
              <w:pStyle w:val="18"/>
              <w:spacing w:line="269" w:lineRule="exact"/>
              <w:ind w:left="46"/>
              <w:jc w:val="center"/>
              <w:rPr>
                <w:rFonts w:ascii="Times New Roman" w:hAnsi="Times New Roman" w:eastAsia="仿宋_GB2312" w:cs="Times New Roman"/>
                <w:sz w:val="24"/>
                <w:szCs w:val="24"/>
                <w:lang w:eastAsia="zh-CN"/>
              </w:rPr>
            </w:pPr>
            <w:r>
              <w:rPr>
                <w:rFonts w:ascii="Times New Roman" w:hAnsi="Times New Roman" w:eastAsia="仿宋_GB2312" w:cs="Times New Roman"/>
                <w:b/>
                <w:bCs/>
                <w:sz w:val="24"/>
                <w:szCs w:val="24"/>
                <w:lang w:eastAsia="zh-CN"/>
              </w:rPr>
              <w:t>最低定量浓度</w:t>
            </w:r>
            <w:r>
              <w:rPr>
                <w:rFonts w:ascii="Times New Roman" w:hAnsi="Times New Roman" w:eastAsia="仿宋_GB2312" w:cs="Times New Roman"/>
                <w:b/>
                <w:sz w:val="24"/>
                <w:szCs w:val="24"/>
                <w:lang w:eastAsia="zh-CN"/>
              </w:rPr>
              <w:t>(mg/m</w:t>
            </w:r>
            <w:r>
              <w:rPr>
                <w:rFonts w:ascii="Times New Roman" w:hAnsi="Times New Roman" w:eastAsia="仿宋_GB2312" w:cs="Times New Roman"/>
                <w:b/>
                <w:position w:val="8"/>
                <w:sz w:val="24"/>
                <w:szCs w:val="24"/>
                <w:lang w:eastAsia="zh-CN"/>
              </w:rPr>
              <w:t>3</w:t>
            </w:r>
            <w:r>
              <w:rPr>
                <w:rFonts w:ascii="Times New Roman" w:hAnsi="Times New Roman" w:eastAsia="仿宋_GB2312" w:cs="Times New Roman"/>
                <w:b/>
                <w:sz w:val="24"/>
                <w:szCs w:val="24"/>
                <w:lang w:eastAsia="zh-CN"/>
              </w:rPr>
              <w:t>)</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49"/>
              <w:ind w:left="112"/>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PC-STEL</w:t>
            </w:r>
          </w:p>
          <w:p>
            <w:pPr>
              <w:pStyle w:val="18"/>
              <w:spacing w:line="285" w:lineRule="exact"/>
              <w:ind w:left="256"/>
              <w:jc w:val="both"/>
              <w:rPr>
                <w:rFonts w:ascii="Times New Roman" w:hAnsi="Times New Roman" w:eastAsia="仿宋_GB2312" w:cs="Times New Roman"/>
                <w:sz w:val="24"/>
                <w:szCs w:val="24"/>
              </w:rPr>
            </w:pPr>
            <w:r>
              <w:rPr>
                <w:rFonts w:ascii="Times New Roman" w:hAnsi="Times New Roman" w:eastAsia="仿宋_GB2312" w:cs="Times New Roman"/>
                <w:b/>
                <w:bCs/>
                <w:sz w:val="24"/>
                <w:szCs w:val="24"/>
              </w:rPr>
              <w:t>或</w:t>
            </w:r>
            <w:r>
              <w:rPr>
                <w:rFonts w:ascii="Times New Roman" w:hAnsi="Times New Roman" w:eastAsia="仿宋_GB2312" w:cs="Times New Roman"/>
                <w:b/>
                <w:bCs/>
                <w:spacing w:val="-62"/>
                <w:sz w:val="24"/>
                <w:szCs w:val="24"/>
              </w:rPr>
              <w:t xml:space="preserve"> </w:t>
            </w:r>
            <w:r>
              <w:rPr>
                <w:rFonts w:ascii="Times New Roman" w:hAnsi="Times New Roman" w:eastAsia="仿宋_GB2312" w:cs="Times New Roman"/>
                <w:b/>
                <w:bCs/>
                <w:sz w:val="24"/>
                <w:szCs w:val="24"/>
              </w:rPr>
              <w:t>3倍</w:t>
            </w:r>
            <w:r>
              <w:rPr>
                <w:rFonts w:ascii="Times New Roman" w:hAnsi="Times New Roman" w:eastAsia="仿宋_GB2312" w:cs="Times New Roman"/>
                <w:b/>
                <w:spacing w:val="-5"/>
                <w:sz w:val="24"/>
                <w:szCs w:val="24"/>
              </w:rPr>
              <w:t>PC-TWA</w:t>
            </w:r>
          </w:p>
          <w:p>
            <w:pPr>
              <w:pStyle w:val="18"/>
              <w:spacing w:line="267" w:lineRule="exact"/>
              <w:ind w:left="208"/>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(mg/m</w:t>
            </w:r>
            <w:r>
              <w:rPr>
                <w:rFonts w:ascii="Times New Roman" w:hAnsi="Times New Roman" w:eastAsia="仿宋_GB2312" w:cs="Times New Roman"/>
                <w:b/>
                <w:position w:val="8"/>
                <w:sz w:val="24"/>
                <w:szCs w:val="24"/>
              </w:rPr>
              <w:t>3</w:t>
            </w:r>
            <w:r>
              <w:rPr>
                <w:rFonts w:ascii="Times New Roman" w:hAnsi="Times New Roman" w:eastAsia="仿宋_GB2312" w:cs="Times New Roman"/>
                <w:b/>
                <w:sz w:val="24"/>
                <w:szCs w:val="24"/>
              </w:rPr>
              <w:t>)</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b/>
                <w:bCs/>
                <w:sz w:val="24"/>
                <w:szCs w:val="24"/>
              </w:rPr>
              <w:t>备注</w:t>
            </w:r>
          </w:p>
        </w:tc>
      </w:tr>
      <w:tr>
        <w:tblPrEx>
          <w:tblCellMar>
            <w:top w:w="0" w:type="dxa"/>
            <w:left w:w="0" w:type="dxa"/>
            <w:bottom w:w="0" w:type="dxa"/>
            <w:right w:w="0" w:type="dxa"/>
          </w:tblCellMar>
        </w:tblPrEx>
        <w:trPr>
          <w:trHeight w:val="37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51"/>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11" w:type="dxa"/>
            <w:tcBorders>
              <w:top w:val="single" w:color="auto" w:sz="4" w:space="0"/>
              <w:left w:val="single" w:color="auto" w:sz="4" w:space="0"/>
              <w:bottom w:val="single" w:color="auto" w:sz="4" w:space="0"/>
              <w:right w:val="single" w:color="auto" w:sz="4" w:space="0"/>
            </w:tcBorders>
          </w:tcPr>
          <w:p>
            <w:pPr>
              <w:pStyle w:val="18"/>
              <w:spacing w:line="310"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煤尘</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28"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0.3m</w:t>
            </w:r>
            <w:r>
              <w:rPr>
                <w:rFonts w:ascii="Times New Roman" w:hAnsi="Times New Roman" w:eastAsia="仿宋_GB2312" w:cs="Times New Roman"/>
                <w:sz w:val="24"/>
                <w:szCs w:val="24"/>
                <w:vertAlign w:val="superscript"/>
              </w:rPr>
              <w:t>3</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0.33</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7.5</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w:t>
            </w:r>
            <w:r>
              <w:rPr>
                <w:rFonts w:ascii="Times New Roman" w:hAnsi="Times New Roman" w:eastAsia="仿宋_GB2312" w:cs="Times New Roman"/>
                <w:sz w:val="24"/>
                <w:szCs w:val="24"/>
                <w:lang w:eastAsia="zh-CN"/>
              </w:rPr>
              <w:t>7.</w:t>
            </w:r>
            <w:r>
              <w:rPr>
                <w:rFonts w:ascii="Times New Roman" w:hAnsi="Times New Roman" w:eastAsia="仿宋_GB2312" w:cs="Times New Roman"/>
                <w:sz w:val="24"/>
                <w:szCs w:val="24"/>
              </w:rPr>
              <w:t>3%OEL</w:t>
            </w:r>
          </w:p>
        </w:tc>
      </w:tr>
      <w:tr>
        <w:tblPrEx>
          <w:tblCellMar>
            <w:top w:w="0" w:type="dxa"/>
            <w:left w:w="0" w:type="dxa"/>
            <w:bottom w:w="0" w:type="dxa"/>
            <w:right w:w="0" w:type="dxa"/>
          </w:tblCellMar>
        </w:tblPrEx>
        <w:trPr>
          <w:trHeight w:val="37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50"/>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11" w:type="dxa"/>
            <w:tcBorders>
              <w:top w:val="single" w:color="auto" w:sz="4" w:space="0"/>
              <w:left w:val="single" w:color="auto" w:sz="4" w:space="0"/>
              <w:bottom w:val="single" w:color="auto" w:sz="4" w:space="0"/>
              <w:right w:val="single" w:color="auto" w:sz="4" w:space="0"/>
            </w:tcBorders>
          </w:tcPr>
          <w:p>
            <w:pPr>
              <w:pStyle w:val="18"/>
              <w:spacing w:line="311"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矽尘</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29"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0.3m</w:t>
            </w:r>
            <w:r>
              <w:rPr>
                <w:rFonts w:ascii="Times New Roman" w:hAnsi="Times New Roman" w:eastAsia="仿宋_GB2312" w:cs="Times New Roman"/>
                <w:sz w:val="24"/>
                <w:szCs w:val="24"/>
                <w:vertAlign w:val="superscript"/>
              </w:rPr>
              <w:t>3</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0.33</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0.6</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&lt;55%OEL</w:t>
            </w:r>
          </w:p>
        </w:tc>
      </w:tr>
      <w:tr>
        <w:tblPrEx>
          <w:tblCellMar>
            <w:top w:w="0" w:type="dxa"/>
            <w:left w:w="0" w:type="dxa"/>
            <w:bottom w:w="0" w:type="dxa"/>
            <w:right w:w="0" w:type="dxa"/>
          </w:tblCellMar>
        </w:tblPrEx>
        <w:trPr>
          <w:trHeight w:val="37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51"/>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11" w:type="dxa"/>
            <w:tcBorders>
              <w:top w:val="single" w:color="auto" w:sz="4" w:space="0"/>
              <w:left w:val="single" w:color="auto" w:sz="4" w:space="0"/>
              <w:bottom w:val="single" w:color="auto" w:sz="4" w:space="0"/>
              <w:right w:val="single" w:color="auto" w:sz="4" w:space="0"/>
            </w:tcBorders>
          </w:tcPr>
          <w:p>
            <w:pPr>
              <w:pStyle w:val="18"/>
              <w:spacing w:line="312"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水泥粉尘</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3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0.3m</w:t>
            </w:r>
            <w:r>
              <w:rPr>
                <w:rFonts w:ascii="Times New Roman" w:hAnsi="Times New Roman" w:eastAsia="仿宋_GB2312" w:cs="Times New Roman"/>
                <w:sz w:val="24"/>
                <w:szCs w:val="24"/>
                <w:vertAlign w:val="superscript"/>
              </w:rPr>
              <w:t>3</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0.33</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4.5</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w:t>
            </w:r>
            <w:r>
              <w:rPr>
                <w:rFonts w:ascii="Times New Roman" w:hAnsi="Times New Roman" w:eastAsia="仿宋_GB2312" w:cs="Times New Roman"/>
                <w:sz w:val="24"/>
                <w:szCs w:val="24"/>
                <w:lang w:eastAsia="zh-CN"/>
              </w:rPr>
              <w:t>7.</w:t>
            </w:r>
            <w:r>
              <w:rPr>
                <w:rFonts w:ascii="Times New Roman" w:hAnsi="Times New Roman" w:eastAsia="仿宋_GB2312" w:cs="Times New Roman"/>
                <w:sz w:val="24"/>
                <w:szCs w:val="24"/>
              </w:rPr>
              <w:t>3%OEL</w:t>
            </w:r>
          </w:p>
        </w:tc>
      </w:tr>
      <w:tr>
        <w:tblPrEx>
          <w:tblCellMar>
            <w:top w:w="0" w:type="dxa"/>
            <w:left w:w="0" w:type="dxa"/>
            <w:bottom w:w="0" w:type="dxa"/>
            <w:right w:w="0" w:type="dxa"/>
          </w:tblCellMar>
        </w:tblPrEx>
        <w:trPr>
          <w:trHeight w:val="372"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52"/>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11" w:type="dxa"/>
            <w:tcBorders>
              <w:top w:val="single" w:color="auto" w:sz="4" w:space="0"/>
              <w:left w:val="single" w:color="auto" w:sz="4" w:space="0"/>
              <w:bottom w:val="single" w:color="auto" w:sz="4" w:space="0"/>
              <w:right w:val="single" w:color="auto" w:sz="4" w:space="0"/>
            </w:tcBorders>
          </w:tcPr>
          <w:p>
            <w:pPr>
              <w:pStyle w:val="18"/>
              <w:spacing w:line="310"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石棉粉尘</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28"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0.3m</w:t>
            </w:r>
            <w:r>
              <w:rPr>
                <w:rFonts w:ascii="Times New Roman" w:hAnsi="Times New Roman" w:eastAsia="仿宋_GB2312" w:cs="Times New Roman"/>
                <w:sz w:val="24"/>
                <w:szCs w:val="24"/>
                <w:vertAlign w:val="superscript"/>
              </w:rPr>
              <w:t>3</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0.33</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2.4</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&lt;14%OEL</w:t>
            </w:r>
          </w:p>
        </w:tc>
      </w:tr>
      <w:tr>
        <w:tblPrEx>
          <w:tblCellMar>
            <w:top w:w="0" w:type="dxa"/>
            <w:left w:w="0" w:type="dxa"/>
            <w:bottom w:w="0" w:type="dxa"/>
            <w:right w:w="0" w:type="dxa"/>
          </w:tblCellMar>
        </w:tblPrEx>
        <w:trPr>
          <w:trHeight w:val="37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52"/>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11" w:type="dxa"/>
            <w:tcBorders>
              <w:top w:val="single" w:color="auto" w:sz="4" w:space="0"/>
              <w:left w:val="single" w:color="auto" w:sz="4" w:space="0"/>
              <w:bottom w:val="single" w:color="auto" w:sz="4" w:space="0"/>
              <w:right w:val="single" w:color="auto" w:sz="4" w:space="0"/>
            </w:tcBorders>
          </w:tcPr>
          <w:p>
            <w:pPr>
              <w:pStyle w:val="18"/>
              <w:spacing w:line="310"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电焊烟尘</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28"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0.1mg/张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0.3m</w:t>
            </w:r>
            <w:r>
              <w:rPr>
                <w:rFonts w:ascii="Times New Roman" w:hAnsi="Times New Roman" w:eastAsia="仿宋_GB2312" w:cs="Times New Roman"/>
                <w:sz w:val="24"/>
                <w:szCs w:val="24"/>
                <w:vertAlign w:val="superscript"/>
              </w:rPr>
              <w:t>3</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0.33</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5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&lt;3%OEL</w:t>
            </w:r>
          </w:p>
        </w:tc>
      </w:tr>
      <w:tr>
        <w:tblPrEx>
          <w:tblCellMar>
            <w:top w:w="0" w:type="dxa"/>
            <w:left w:w="0" w:type="dxa"/>
            <w:bottom w:w="0" w:type="dxa"/>
            <w:right w:w="0" w:type="dxa"/>
          </w:tblCellMar>
        </w:tblPrEx>
        <w:trPr>
          <w:trHeight w:val="37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51"/>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11" w:type="dxa"/>
            <w:tcBorders>
              <w:top w:val="single" w:color="auto" w:sz="4" w:space="0"/>
              <w:left w:val="single" w:color="auto" w:sz="4" w:space="0"/>
              <w:bottom w:val="single" w:color="auto" w:sz="4" w:space="0"/>
              <w:right w:val="single" w:color="auto" w:sz="4" w:space="0"/>
            </w:tcBorders>
          </w:tcPr>
          <w:p>
            <w:pPr>
              <w:pStyle w:val="18"/>
              <w:spacing w:line="311"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苯</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29"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0.36µg/管</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0.4</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6</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w:t>
            </w:r>
            <w:r>
              <w:rPr>
                <w:rFonts w:ascii="Times New Roman" w:hAnsi="Times New Roman" w:eastAsia="仿宋_GB2312" w:cs="Times New Roman"/>
                <w:sz w:val="24"/>
                <w:szCs w:val="24"/>
                <w:lang w:eastAsia="zh-CN"/>
              </w:rPr>
              <w:t>6.7</w:t>
            </w:r>
            <w:r>
              <w:rPr>
                <w:rFonts w:ascii="Times New Roman" w:hAnsi="Times New Roman" w:eastAsia="仿宋_GB2312" w:cs="Times New Roman"/>
                <w:sz w:val="24"/>
                <w:szCs w:val="24"/>
              </w:rPr>
              <w:t>%OEL</w:t>
            </w:r>
          </w:p>
        </w:tc>
      </w:tr>
      <w:tr>
        <w:tblPrEx>
          <w:tblCellMar>
            <w:top w:w="0" w:type="dxa"/>
            <w:left w:w="0" w:type="dxa"/>
            <w:bottom w:w="0" w:type="dxa"/>
            <w:right w:w="0" w:type="dxa"/>
          </w:tblCellMar>
        </w:tblPrEx>
        <w:trPr>
          <w:trHeight w:val="35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32"/>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11" w:type="dxa"/>
            <w:tcBorders>
              <w:top w:val="single" w:color="auto" w:sz="4" w:space="0"/>
              <w:left w:val="single" w:color="auto" w:sz="4" w:space="0"/>
              <w:bottom w:val="single" w:color="auto" w:sz="4" w:space="0"/>
              <w:right w:val="single" w:color="auto" w:sz="4" w:space="0"/>
            </w:tcBorders>
          </w:tcPr>
          <w:p>
            <w:pPr>
              <w:pStyle w:val="18"/>
              <w:spacing w:line="291"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甲苯</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09"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3.0µg/管</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&lt;2%OEL</w:t>
            </w:r>
          </w:p>
        </w:tc>
      </w:tr>
      <w:tr>
        <w:tblPrEx>
          <w:tblCellMar>
            <w:top w:w="0" w:type="dxa"/>
            <w:left w:w="0" w:type="dxa"/>
            <w:bottom w:w="0" w:type="dxa"/>
            <w:right w:w="0" w:type="dxa"/>
          </w:tblCellMar>
        </w:tblPrEx>
        <w:trPr>
          <w:trHeight w:val="352"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32"/>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511" w:type="dxa"/>
            <w:tcBorders>
              <w:top w:val="single" w:color="auto" w:sz="4" w:space="0"/>
              <w:left w:val="single" w:color="auto" w:sz="4" w:space="0"/>
              <w:bottom w:val="single" w:color="auto" w:sz="4" w:space="0"/>
              <w:right w:val="single" w:color="auto" w:sz="4" w:space="0"/>
            </w:tcBorders>
          </w:tcPr>
          <w:p>
            <w:pPr>
              <w:pStyle w:val="18"/>
              <w:spacing w:line="290"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二甲苯</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08"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3.0µg/管</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&lt;2%OEL</w:t>
            </w:r>
          </w:p>
        </w:tc>
      </w:tr>
      <w:tr>
        <w:tblPrEx>
          <w:tblCellMar>
            <w:top w:w="0" w:type="dxa"/>
            <w:left w:w="0" w:type="dxa"/>
            <w:bottom w:w="0" w:type="dxa"/>
            <w:right w:w="0" w:type="dxa"/>
          </w:tblCellMar>
        </w:tblPrEx>
        <w:trPr>
          <w:trHeight w:val="35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30"/>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511" w:type="dxa"/>
            <w:tcBorders>
              <w:top w:val="single" w:color="auto" w:sz="4" w:space="0"/>
              <w:left w:val="single" w:color="auto" w:sz="4" w:space="0"/>
              <w:bottom w:val="single" w:color="auto" w:sz="4" w:space="0"/>
              <w:right w:val="single" w:color="auto" w:sz="4" w:space="0"/>
            </w:tcBorders>
          </w:tcPr>
          <w:p>
            <w:pPr>
              <w:pStyle w:val="18"/>
              <w:spacing w:line="291"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乙苯</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09"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6.0µg/管</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150</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&lt;3%OEL</w:t>
            </w:r>
          </w:p>
        </w:tc>
      </w:tr>
      <w:tr>
        <w:tblPrEx>
          <w:tblCellMar>
            <w:top w:w="0" w:type="dxa"/>
            <w:left w:w="0" w:type="dxa"/>
            <w:bottom w:w="0" w:type="dxa"/>
            <w:right w:w="0" w:type="dxa"/>
          </w:tblCellMar>
        </w:tblPrEx>
        <w:trPr>
          <w:trHeight w:val="35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32"/>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511" w:type="dxa"/>
            <w:tcBorders>
              <w:top w:val="single" w:color="auto" w:sz="4" w:space="0"/>
              <w:left w:val="single" w:color="auto" w:sz="4" w:space="0"/>
              <w:bottom w:val="single" w:color="auto" w:sz="4" w:space="0"/>
              <w:right w:val="single" w:color="auto" w:sz="4" w:space="0"/>
            </w:tcBorders>
          </w:tcPr>
          <w:p>
            <w:pPr>
              <w:pStyle w:val="18"/>
              <w:spacing w:line="308"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2-二氯乙烷</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08"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0.42µg/管</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0.4</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32"/>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&lt;2</w:t>
            </w:r>
            <w:r>
              <w:rPr>
                <w:rFonts w:ascii="Times New Roman" w:hAnsi="Times New Roman" w:eastAsia="仿宋_GB2312" w:cs="Times New Roman"/>
                <w:sz w:val="24"/>
                <w:szCs w:val="24"/>
                <w:lang w:eastAsia="zh-CN"/>
              </w:rPr>
              <w:t>.7</w:t>
            </w:r>
            <w:r>
              <w:rPr>
                <w:rFonts w:ascii="Times New Roman" w:hAnsi="Times New Roman" w:eastAsia="仿宋_GB2312" w:cs="Times New Roman"/>
                <w:sz w:val="24"/>
                <w:szCs w:val="24"/>
              </w:rPr>
              <w:t>%OEL</w:t>
            </w:r>
          </w:p>
        </w:tc>
      </w:tr>
      <w:tr>
        <w:tblPrEx>
          <w:tblCellMar>
            <w:top w:w="0" w:type="dxa"/>
            <w:left w:w="0" w:type="dxa"/>
            <w:bottom w:w="0" w:type="dxa"/>
            <w:right w:w="0" w:type="dxa"/>
          </w:tblCellMar>
        </w:tblPrEx>
        <w:trPr>
          <w:trHeight w:val="360"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36"/>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1511" w:type="dxa"/>
            <w:tcBorders>
              <w:top w:val="single" w:color="auto" w:sz="4" w:space="0"/>
              <w:left w:val="single" w:color="auto" w:sz="4" w:space="0"/>
              <w:bottom w:val="single" w:color="auto" w:sz="4" w:space="0"/>
              <w:right w:val="single" w:color="auto" w:sz="4" w:space="0"/>
            </w:tcBorders>
          </w:tcPr>
          <w:p>
            <w:pPr>
              <w:pStyle w:val="18"/>
              <w:spacing w:line="294"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三氯甲烷</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12"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1.2µg/管</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3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3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0.8</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3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3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&lt;1%OEL</w:t>
            </w:r>
          </w:p>
        </w:tc>
      </w:tr>
      <w:tr>
        <w:tblPrEx>
          <w:tblCellMar>
            <w:top w:w="0" w:type="dxa"/>
            <w:left w:w="0" w:type="dxa"/>
            <w:bottom w:w="0" w:type="dxa"/>
            <w:right w:w="0" w:type="dxa"/>
          </w:tblCellMar>
        </w:tblPrEx>
        <w:trPr>
          <w:trHeight w:val="351"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31"/>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1511" w:type="dxa"/>
            <w:tcBorders>
              <w:top w:val="single" w:color="auto" w:sz="4" w:space="0"/>
              <w:left w:val="single" w:color="auto" w:sz="4" w:space="0"/>
              <w:bottom w:val="single" w:color="auto" w:sz="4" w:space="0"/>
              <w:right w:val="single" w:color="auto" w:sz="4" w:space="0"/>
            </w:tcBorders>
          </w:tcPr>
          <w:p>
            <w:pPr>
              <w:pStyle w:val="18"/>
              <w:spacing w:line="292"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正己烷</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1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6.0µg/管</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180</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&lt;2%OEL</w:t>
            </w:r>
          </w:p>
        </w:tc>
      </w:tr>
      <w:tr>
        <w:tblPrEx>
          <w:tblCellMar>
            <w:top w:w="0" w:type="dxa"/>
            <w:left w:w="0" w:type="dxa"/>
            <w:bottom w:w="0" w:type="dxa"/>
            <w:right w:w="0" w:type="dxa"/>
          </w:tblCellMar>
        </w:tblPrEx>
        <w:trPr>
          <w:trHeight w:val="352"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31"/>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1511" w:type="dxa"/>
            <w:tcBorders>
              <w:top w:val="single" w:color="auto" w:sz="4" w:space="0"/>
              <w:left w:val="single" w:color="auto" w:sz="4" w:space="0"/>
              <w:bottom w:val="single" w:color="auto" w:sz="4" w:space="0"/>
              <w:right w:val="single" w:color="auto" w:sz="4" w:space="0"/>
            </w:tcBorders>
          </w:tcPr>
          <w:p>
            <w:pPr>
              <w:pStyle w:val="18"/>
              <w:spacing w:line="291" w:lineRule="exact"/>
              <w:ind w:left="1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三氯乙烯</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line="309"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1.8µg/管</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90</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&lt;1%OEL</w:t>
            </w:r>
          </w:p>
        </w:tc>
      </w:tr>
      <w:tr>
        <w:tblPrEx>
          <w:tblCellMar>
            <w:top w:w="0" w:type="dxa"/>
            <w:left w:w="0" w:type="dxa"/>
            <w:bottom w:w="0" w:type="dxa"/>
            <w:right w:w="0" w:type="dxa"/>
          </w:tblCellMar>
        </w:tblPrEx>
        <w:trPr>
          <w:trHeight w:val="662"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188"/>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1511" w:type="dxa"/>
            <w:tcBorders>
              <w:top w:val="single" w:color="auto" w:sz="4" w:space="0"/>
              <w:left w:val="single" w:color="auto" w:sz="4" w:space="0"/>
              <w:bottom w:val="single" w:color="auto" w:sz="4" w:space="0"/>
              <w:right w:val="single" w:color="auto" w:sz="4" w:space="0"/>
            </w:tcBorders>
          </w:tcPr>
          <w:p>
            <w:pPr>
              <w:pStyle w:val="18"/>
              <w:spacing w:before="6" w:line="312" w:lineRule="exact"/>
              <w:ind w:left="10" w:right="166"/>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铅及其无机化合物</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before="13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3.0µg/张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18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18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0.04</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18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0.09</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18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&lt;44%OEL</w:t>
            </w:r>
          </w:p>
        </w:tc>
      </w:tr>
      <w:tr>
        <w:tblPrEx>
          <w:tblCellMar>
            <w:top w:w="0" w:type="dxa"/>
            <w:left w:w="0" w:type="dxa"/>
            <w:bottom w:w="0" w:type="dxa"/>
            <w:right w:w="0" w:type="dxa"/>
          </w:tblCellMar>
        </w:tblPrEx>
        <w:trPr>
          <w:trHeight w:val="974"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4"/>
              <w:rPr>
                <w:rFonts w:ascii="Times New Roman" w:hAnsi="Times New Roman" w:eastAsia="仿宋_GB2312" w:cs="Times New Roman"/>
                <w:sz w:val="24"/>
                <w:szCs w:val="24"/>
              </w:rPr>
            </w:pPr>
          </w:p>
          <w:p>
            <w:pPr>
              <w:pStyle w:val="18"/>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1511" w:type="dxa"/>
            <w:tcBorders>
              <w:top w:val="single" w:color="auto" w:sz="4" w:space="0"/>
              <w:left w:val="single" w:color="auto" w:sz="4" w:space="0"/>
              <w:bottom w:val="single" w:color="auto" w:sz="4" w:space="0"/>
              <w:right w:val="single" w:color="auto" w:sz="4" w:space="0"/>
            </w:tcBorders>
          </w:tcPr>
          <w:p>
            <w:pPr>
              <w:pStyle w:val="18"/>
              <w:spacing w:before="6" w:line="312" w:lineRule="exact"/>
              <w:ind w:left="10" w:right="166"/>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锰及其无机化合物（按</w:t>
            </w:r>
            <w:r>
              <w:rPr>
                <w:rFonts w:ascii="Times New Roman" w:hAnsi="Times New Roman" w:eastAsia="仿宋_GB2312" w:cs="Times New Roman"/>
                <w:position w:val="2"/>
                <w:sz w:val="24"/>
                <w:szCs w:val="24"/>
                <w:lang w:eastAsia="zh-CN"/>
              </w:rPr>
              <w:t>MnO</w:t>
            </w:r>
            <w:r>
              <w:rPr>
                <w:rFonts w:ascii="Times New Roman" w:hAnsi="Times New Roman" w:eastAsia="仿宋_GB2312" w:cs="Times New Roman"/>
                <w:sz w:val="24"/>
                <w:szCs w:val="24"/>
                <w:vertAlign w:val="subscript"/>
                <w:lang w:eastAsia="zh-CN"/>
              </w:rPr>
              <w:t>2</w:t>
            </w:r>
            <w:r>
              <w:rPr>
                <w:rFonts w:ascii="Times New Roman" w:hAnsi="Times New Roman" w:eastAsia="仿宋_GB2312" w:cs="Times New Roman"/>
                <w:position w:val="2"/>
                <w:sz w:val="24"/>
                <w:szCs w:val="24"/>
                <w:lang w:eastAsia="zh-CN"/>
              </w:rPr>
              <w:t>计）</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3.6µg/张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0.048</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0.45</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&lt;11%OEL</w:t>
            </w:r>
          </w:p>
        </w:tc>
      </w:tr>
      <w:tr>
        <w:tblPrEx>
          <w:tblCellMar>
            <w:top w:w="0" w:type="dxa"/>
            <w:left w:w="0" w:type="dxa"/>
            <w:bottom w:w="0" w:type="dxa"/>
            <w:right w:w="0" w:type="dxa"/>
          </w:tblCellMar>
        </w:tblPrEx>
        <w:trPr>
          <w:trHeight w:val="662"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186"/>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1511" w:type="dxa"/>
            <w:tcBorders>
              <w:top w:val="single" w:color="auto" w:sz="4" w:space="0"/>
              <w:left w:val="single" w:color="auto" w:sz="4" w:space="0"/>
              <w:bottom w:val="single" w:color="auto" w:sz="4" w:space="0"/>
              <w:right w:val="single" w:color="auto" w:sz="4" w:space="0"/>
            </w:tcBorders>
          </w:tcPr>
          <w:p>
            <w:pPr>
              <w:pStyle w:val="18"/>
              <w:spacing w:before="8" w:line="310" w:lineRule="exact"/>
              <w:ind w:left="10" w:right="166"/>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镍及其无机化合物</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before="1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12.0µg/张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18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18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0.16</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18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18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&lt;11%OEL</w:t>
            </w:r>
          </w:p>
        </w:tc>
      </w:tr>
      <w:tr>
        <w:tblPrEx>
          <w:tblCellMar>
            <w:top w:w="0" w:type="dxa"/>
            <w:left w:w="0" w:type="dxa"/>
            <w:bottom w:w="0" w:type="dxa"/>
            <w:right w:w="0" w:type="dxa"/>
          </w:tblCellMar>
        </w:tblPrEx>
        <w:trPr>
          <w:trHeight w:val="663"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189"/>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1511" w:type="dxa"/>
            <w:tcBorders>
              <w:top w:val="single" w:color="auto" w:sz="4" w:space="0"/>
              <w:left w:val="single" w:color="auto" w:sz="4" w:space="0"/>
              <w:bottom w:val="single" w:color="auto" w:sz="4" w:space="0"/>
              <w:right w:val="single" w:color="auto" w:sz="4" w:space="0"/>
            </w:tcBorders>
          </w:tcPr>
          <w:p>
            <w:pPr>
              <w:pStyle w:val="18"/>
              <w:spacing w:before="7" w:line="312" w:lineRule="exact"/>
              <w:ind w:left="10" w:right="166"/>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钴及其化合物</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before="133"/>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1.2µg/张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18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18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0.016</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18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0.15</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18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&lt;11%OEL</w:t>
            </w:r>
          </w:p>
        </w:tc>
      </w:tr>
      <w:tr>
        <w:tblPrEx>
          <w:tblCellMar>
            <w:top w:w="0" w:type="dxa"/>
            <w:left w:w="0" w:type="dxa"/>
            <w:bottom w:w="0" w:type="dxa"/>
            <w:right w:w="0" w:type="dxa"/>
          </w:tblCellMar>
        </w:tblPrEx>
        <w:trPr>
          <w:trHeight w:val="662" w:hRule="exact"/>
        </w:trPr>
        <w:tc>
          <w:tcPr>
            <w:tcW w:w="697" w:type="dxa"/>
            <w:tcBorders>
              <w:top w:val="single" w:color="auto" w:sz="4" w:space="0"/>
              <w:left w:val="single" w:color="auto" w:sz="4" w:space="0"/>
              <w:bottom w:val="single" w:color="auto" w:sz="4" w:space="0"/>
              <w:right w:val="single" w:color="auto" w:sz="4" w:space="0"/>
            </w:tcBorders>
          </w:tcPr>
          <w:p>
            <w:pPr>
              <w:pStyle w:val="18"/>
              <w:spacing w:before="186"/>
              <w:ind w:left="5"/>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1511" w:type="dxa"/>
            <w:tcBorders>
              <w:top w:val="single" w:color="auto" w:sz="4" w:space="0"/>
              <w:left w:val="single" w:color="auto" w:sz="4" w:space="0"/>
              <w:bottom w:val="single" w:color="auto" w:sz="4" w:space="0"/>
              <w:right w:val="single" w:color="auto" w:sz="4" w:space="0"/>
            </w:tcBorders>
          </w:tcPr>
          <w:p>
            <w:pPr>
              <w:pStyle w:val="18"/>
              <w:spacing w:before="8" w:line="310" w:lineRule="exact"/>
              <w:ind w:left="10" w:right="166"/>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锂及其化合物</w:t>
            </w:r>
          </w:p>
        </w:tc>
        <w:tc>
          <w:tcPr>
            <w:tcW w:w="1231" w:type="dxa"/>
            <w:tcBorders>
              <w:top w:val="single" w:color="auto" w:sz="4" w:space="0"/>
              <w:left w:val="single" w:color="auto" w:sz="4" w:space="0"/>
              <w:bottom w:val="single" w:color="auto" w:sz="4" w:space="0"/>
              <w:right w:val="single" w:color="auto" w:sz="4" w:space="0"/>
            </w:tcBorders>
            <w:vAlign w:val="center"/>
          </w:tcPr>
          <w:p>
            <w:pPr>
              <w:pStyle w:val="18"/>
              <w:spacing w:before="1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0.6µg/张</w:t>
            </w:r>
          </w:p>
        </w:tc>
        <w:tc>
          <w:tcPr>
            <w:tcW w:w="1199" w:type="dxa"/>
            <w:tcBorders>
              <w:top w:val="single" w:color="auto" w:sz="4" w:space="0"/>
              <w:left w:val="single" w:color="auto" w:sz="4" w:space="0"/>
              <w:bottom w:val="single" w:color="auto" w:sz="4" w:space="0"/>
              <w:right w:val="single" w:color="auto" w:sz="4" w:space="0"/>
            </w:tcBorders>
            <w:vAlign w:val="center"/>
          </w:tcPr>
          <w:p>
            <w:pPr>
              <w:pStyle w:val="18"/>
              <w:spacing w:before="18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75L</w:t>
            </w:r>
          </w:p>
        </w:tc>
        <w:tc>
          <w:tcPr>
            <w:tcW w:w="1386" w:type="dxa"/>
            <w:tcBorders>
              <w:top w:val="single" w:color="auto" w:sz="4" w:space="0"/>
              <w:left w:val="single" w:color="auto" w:sz="4" w:space="0"/>
              <w:bottom w:val="single" w:color="auto" w:sz="4" w:space="0"/>
              <w:right w:val="single" w:color="auto" w:sz="4" w:space="0"/>
            </w:tcBorders>
            <w:vAlign w:val="center"/>
          </w:tcPr>
          <w:p>
            <w:pPr>
              <w:pStyle w:val="18"/>
              <w:spacing w:before="18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0.008</w:t>
            </w:r>
          </w:p>
        </w:tc>
        <w:tc>
          <w:tcPr>
            <w:tcW w:w="1468" w:type="dxa"/>
            <w:tcBorders>
              <w:top w:val="single" w:color="auto" w:sz="4" w:space="0"/>
              <w:left w:val="single" w:color="auto" w:sz="4" w:space="0"/>
              <w:bottom w:val="single" w:color="auto" w:sz="4" w:space="0"/>
              <w:right w:val="single" w:color="auto" w:sz="4" w:space="0"/>
            </w:tcBorders>
            <w:vAlign w:val="center"/>
          </w:tcPr>
          <w:p>
            <w:pPr>
              <w:pStyle w:val="18"/>
              <w:spacing w:before="18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0.075</w:t>
            </w:r>
          </w:p>
        </w:tc>
        <w:tc>
          <w:tcPr>
            <w:tcW w:w="1210" w:type="dxa"/>
            <w:tcBorders>
              <w:top w:val="single" w:color="auto" w:sz="4" w:space="0"/>
              <w:left w:val="single" w:color="auto" w:sz="4" w:space="0"/>
              <w:bottom w:val="single" w:color="auto" w:sz="4" w:space="0"/>
              <w:right w:val="single" w:color="auto" w:sz="4" w:space="0"/>
            </w:tcBorders>
            <w:vAlign w:val="center"/>
          </w:tcPr>
          <w:p>
            <w:pPr>
              <w:pStyle w:val="18"/>
              <w:spacing w:before="18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&lt;11%OEL</w:t>
            </w:r>
          </w:p>
        </w:tc>
      </w:tr>
    </w:tbl>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（七）接触浓度计算。</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采用定点采样方式进行个体岗位浓度检测的，在计算岗位时间加权平均接触浓度（C</w:t>
      </w:r>
      <w:r>
        <w:rPr>
          <w:rFonts w:hint="eastAsia" w:ascii="仿宋_GB2312" w:hAnsi="仿宋_GB2312" w:eastAsia="仿宋_GB2312" w:cs="仿宋_GB2312"/>
          <w:sz w:val="32"/>
          <w:szCs w:val="32"/>
          <w:vertAlign w:val="subscript"/>
          <w:lang w:eastAsia="zh-CN"/>
        </w:rPr>
        <w:t>TWA</w:t>
      </w:r>
      <w:r>
        <w:rPr>
          <w:rFonts w:hint="eastAsia" w:ascii="仿宋_GB2312" w:hAnsi="仿宋_GB2312" w:eastAsia="仿宋_GB2312" w:cs="仿宋_GB2312"/>
          <w:sz w:val="32"/>
          <w:szCs w:val="32"/>
          <w:lang w:eastAsia="zh-CN"/>
        </w:rPr>
        <w:t>）时，按照GBZ2.1-2019中规定的方法执行，计算过程记录存入监测档案。采样个体采样方式的，如工作时间超过8小时的，实际检测浓度即岗位工作班平均接触浓度，同时填写工作时间即可，采用定点采样方式，</w:t>
      </w:r>
      <w:r>
        <w:rPr>
          <w:rFonts w:hint="eastAsia" w:ascii="仿宋_GB2312" w:hAnsi="仿宋_GB2312" w:eastAsia="仿宋_GB2312"/>
          <w:color w:val="000000"/>
          <w:sz w:val="32"/>
          <w:szCs w:val="32"/>
          <w:lang w:eastAsia="zh-CN"/>
        </w:rPr>
        <w:t>如工作时间超过8小时的，根据以下公式计算，同时填写工作时间即可。</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68480" behindDoc="0" locked="0" layoutInCell="1" allowOverlap="1">
            <wp:simplePos x="0" y="0"/>
            <wp:positionH relativeFrom="column">
              <wp:posOffset>165735</wp:posOffset>
            </wp:positionH>
            <wp:positionV relativeFrom="paragraph">
              <wp:posOffset>13970</wp:posOffset>
            </wp:positionV>
            <wp:extent cx="2905125" cy="667385"/>
            <wp:effectExtent l="0" t="0" r="9525" b="18415"/>
            <wp:wrapNone/>
            <wp:docPr id="1" name="图片 1" descr="47f78f04c00656f25346ece55c0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7f78f04c00656f25346ece55c07409"/>
                    <pic:cNvPicPr>
                      <a:picLocks noChangeAspect="1"/>
                    </pic:cNvPicPr>
                  </pic:nvPicPr>
                  <pic:blipFill>
                    <a:blip r:embed="rId22" cstate="print"/>
                    <a:stretch>
                      <a:fillRect/>
                    </a:stretch>
                  </pic:blipFill>
                  <pic:spPr>
                    <a:xfrm>
                      <a:off x="0" y="0"/>
                      <a:ext cx="2905125" cy="667385"/>
                    </a:xfrm>
                    <a:prstGeom prst="rect">
                      <a:avLst/>
                    </a:prstGeom>
                  </pic:spPr>
                </pic:pic>
              </a:graphicData>
            </a:graphic>
          </wp:anchor>
        </w:drawing>
      </w:r>
    </w:p>
    <w:p>
      <w:pPr>
        <w:spacing w:line="580" w:lineRule="exact"/>
        <w:ind w:firstLine="640" w:firstLineChars="200"/>
        <w:rPr>
          <w:rFonts w:ascii="仿宋_GB2312" w:hAnsi="仿宋_GB2312" w:eastAsia="仿宋_GB2312"/>
          <w:color w:val="000000"/>
          <w:sz w:val="32"/>
          <w:szCs w:val="32"/>
          <w:lang w:eastAsia="zh-CN"/>
        </w:rPr>
      </w:pPr>
    </w:p>
    <w:p>
      <w:pPr>
        <w:spacing w:line="56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工作时间小于8小时的，按照GBZ2.1-2019中的公式</w:t>
      </w:r>
    </w:p>
    <w:p>
      <w:pPr>
        <w:pStyle w:val="8"/>
        <w:spacing w:line="580" w:lineRule="exact"/>
        <w:ind w:firstLine="640" w:firstLineChars="200"/>
        <w:jc w:val="both"/>
        <w:rPr>
          <w:rFonts w:ascii="楷体" w:hAnsi="楷体" w:eastAsia="楷体" w:cs="楷体"/>
          <w:spacing w:val="-2"/>
          <w:lang w:eastAsia="zh-CN"/>
        </w:rPr>
      </w:pPr>
      <w:r>
        <w:rPr>
          <w:rFonts w:hint="eastAsia" w:ascii="仿宋_GB2312" w:hAnsi="仿宋_GB2312" w:eastAsia="仿宋_GB2312" w:cs="仿宋_GB2312"/>
          <w:lang w:eastAsia="zh-CN"/>
        </w:rPr>
        <w:drawing>
          <wp:anchor distT="0" distB="0" distL="114300" distR="114300" simplePos="0" relativeHeight="251667456" behindDoc="0" locked="0" layoutInCell="1" allowOverlap="1">
            <wp:simplePos x="0" y="0"/>
            <wp:positionH relativeFrom="column">
              <wp:posOffset>263525</wp:posOffset>
            </wp:positionH>
            <wp:positionV relativeFrom="paragraph">
              <wp:posOffset>212090</wp:posOffset>
            </wp:positionV>
            <wp:extent cx="2886710" cy="523875"/>
            <wp:effectExtent l="0" t="0" r="8890" b="9525"/>
            <wp:wrapNone/>
            <wp:docPr id="2" name="图片 2" descr="1623244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3244760(1)"/>
                    <pic:cNvPicPr>
                      <a:picLocks noChangeAspect="1"/>
                    </pic:cNvPicPr>
                  </pic:nvPicPr>
                  <pic:blipFill>
                    <a:blip r:embed="rId23" cstate="print"/>
                    <a:stretch>
                      <a:fillRect/>
                    </a:stretch>
                  </pic:blipFill>
                  <pic:spPr>
                    <a:xfrm>
                      <a:off x="0" y="0"/>
                      <a:ext cx="2886710" cy="523875"/>
                    </a:xfrm>
                    <a:prstGeom prst="rect">
                      <a:avLst/>
                    </a:prstGeom>
                  </pic:spPr>
                </pic:pic>
              </a:graphicData>
            </a:graphic>
          </wp:anchor>
        </w:drawing>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 xml:space="preserve">                            </w:t>
      </w:r>
      <w:r>
        <w:rPr>
          <w:rFonts w:hint="eastAsia" w:ascii="仿宋_GB2312" w:hAnsi="仿宋_GB2312" w:eastAsia="仿宋_GB2312" w:cs="仿宋_GB2312"/>
          <w:lang w:eastAsia="zh-CN"/>
        </w:rPr>
        <w:t>计算。</w:t>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（八）噪声测量。</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噪声包括场所噪声检测和个体岗位噪声检测。噪声检测前，需对声级计和个体噪声剂量计进行校准，并对校准结果进行登记。场所噪声检测和个体噪声检测按照GBZ/T189.8-2007规定执行，并按要求做好原始记录，最后将经校核人审核后的声校准记录表、原始记录表一起存入监测档案。如采用场所噪声检测结果和接触时间计算岗位8小时等效声级或40小时周等效声级，需将岗位8小时等效声级或40小时周等效声级计算表一同存入监测档案。</w:t>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（九）实验室检测原始记录审核。</w:t>
      </w:r>
    </w:p>
    <w:p>
      <w:pPr>
        <w:pStyle w:val="19"/>
        <w:spacing w:line="580" w:lineRule="exact"/>
        <w:ind w:left="0" w:firstLine="640" w:firstLineChars="200"/>
        <w:rPr>
          <w:rFonts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省级质量控制机构至少抽取监测用人单位总数的10%开展监测原始记录审核，包括现场调查原始记录、现场采样检测原始记录和实验室检测原始记录等，抽取的用人单位应覆盖辖区内开展监测工作的所有地市级单位和全部重点行业类型，具体审核要点见表3。若发现有一家监测所需调查表不全或未按要求收集并存档职业病危害因素定期检测报告和/或职业健康检查报告的，市级监测机构对该机构承担的所有监测用人单位的调查原始数据进行复核，并做好记录，存档备查。</w:t>
      </w:r>
    </w:p>
    <w:p>
      <w:pPr>
        <w:pStyle w:val="8"/>
        <w:tabs>
          <w:tab w:val="left" w:pos="2219"/>
        </w:tabs>
        <w:spacing w:before="3" w:line="324" w:lineRule="auto"/>
        <w:ind w:left="1180" w:right="1019" w:hanging="159"/>
        <w:jc w:val="center"/>
        <w:rPr>
          <w:rFonts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表3  监测原始记录审核要点</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993"/>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27" w:type="dxa"/>
            <w:vAlign w:val="center"/>
          </w:tcPr>
          <w:p>
            <w:pPr>
              <w:pStyle w:val="18"/>
              <w:spacing w:line="360" w:lineRule="exact"/>
              <w:ind w:left="103"/>
              <w:jc w:val="center"/>
              <w:rPr>
                <w:rFonts w:ascii="仿宋_GB2312" w:hAnsi="仿宋_GB2312" w:eastAsia="仿宋_GB2312" w:cs="仿宋_GB2312"/>
                <w:sz w:val="21"/>
                <w:szCs w:val="21"/>
                <w:lang w:eastAsia="zh-CN"/>
              </w:rPr>
            </w:pPr>
            <w:r>
              <w:rPr>
                <w:rFonts w:hint="eastAsia" w:ascii="仿宋_GB2312" w:eastAsia="仿宋_GB2312"/>
                <w:b/>
                <w:bCs/>
                <w:spacing w:val="-1"/>
                <w:w w:val="99"/>
                <w:sz w:val="21"/>
                <w:szCs w:val="21"/>
              </w:rPr>
              <w:t>序</w:t>
            </w:r>
            <w:r>
              <w:rPr>
                <w:rFonts w:hint="eastAsia" w:ascii="仿宋_GB2312" w:eastAsia="仿宋_GB2312"/>
                <w:b/>
                <w:bCs/>
                <w:w w:val="99"/>
                <w:sz w:val="21"/>
                <w:szCs w:val="21"/>
              </w:rPr>
              <w:t>号</w:t>
            </w:r>
          </w:p>
        </w:tc>
        <w:tc>
          <w:tcPr>
            <w:tcW w:w="1993" w:type="dxa"/>
            <w:vAlign w:val="center"/>
          </w:tcPr>
          <w:p>
            <w:pPr>
              <w:pStyle w:val="18"/>
              <w:spacing w:line="360" w:lineRule="exact"/>
              <w:ind w:left="290"/>
              <w:jc w:val="center"/>
              <w:rPr>
                <w:rFonts w:ascii="仿宋_GB2312" w:hAnsi="仿宋_GB2312" w:eastAsia="仿宋_GB2312" w:cs="仿宋_GB2312"/>
                <w:sz w:val="21"/>
                <w:szCs w:val="21"/>
                <w:lang w:eastAsia="zh-CN"/>
              </w:rPr>
            </w:pPr>
            <w:r>
              <w:rPr>
                <w:rFonts w:hint="eastAsia" w:ascii="仿宋_GB2312" w:eastAsia="仿宋_GB2312"/>
                <w:b/>
                <w:bCs/>
                <w:spacing w:val="-1"/>
                <w:w w:val="99"/>
                <w:sz w:val="21"/>
                <w:szCs w:val="21"/>
              </w:rPr>
              <w:t>审核内</w:t>
            </w:r>
            <w:r>
              <w:rPr>
                <w:rFonts w:hint="eastAsia" w:ascii="仿宋_GB2312" w:eastAsia="仿宋_GB2312"/>
                <w:b/>
                <w:bCs/>
                <w:w w:val="99"/>
                <w:sz w:val="21"/>
                <w:szCs w:val="21"/>
              </w:rPr>
              <w:t>容</w:t>
            </w:r>
          </w:p>
        </w:tc>
        <w:tc>
          <w:tcPr>
            <w:tcW w:w="5835" w:type="dxa"/>
            <w:vAlign w:val="center"/>
          </w:tcPr>
          <w:p>
            <w:pPr>
              <w:pStyle w:val="18"/>
              <w:spacing w:line="360" w:lineRule="exact"/>
              <w:jc w:val="center"/>
              <w:rPr>
                <w:rFonts w:ascii="仿宋_GB2312" w:hAnsi="仿宋_GB2312" w:eastAsia="仿宋_GB2312" w:cs="仿宋_GB2312"/>
                <w:sz w:val="21"/>
                <w:szCs w:val="21"/>
                <w:lang w:eastAsia="zh-CN"/>
              </w:rPr>
            </w:pPr>
            <w:r>
              <w:rPr>
                <w:rFonts w:hint="eastAsia" w:ascii="仿宋_GB2312" w:eastAsia="仿宋_GB2312"/>
                <w:b/>
                <w:bCs/>
                <w:spacing w:val="-1"/>
                <w:w w:val="99"/>
                <w:sz w:val="21"/>
                <w:szCs w:val="21"/>
              </w:rPr>
              <w:t>审核要</w:t>
            </w:r>
            <w:r>
              <w:rPr>
                <w:rFonts w:hint="eastAsia" w:ascii="仿宋_GB2312" w:eastAsia="仿宋_GB2312"/>
                <w:b/>
                <w:bCs/>
                <w:w w:val="99"/>
                <w:sz w:val="21"/>
                <w:szCs w:val="21"/>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927" w:type="dxa"/>
            <w:vAlign w:val="center"/>
          </w:tcPr>
          <w:p>
            <w:pPr>
              <w:pStyle w:val="18"/>
              <w:spacing w:before="247"/>
              <w:jc w:val="center"/>
              <w:rPr>
                <w:rFonts w:ascii="仿宋_GB2312" w:hAnsi="仿宋_GB2312" w:eastAsia="仿宋_GB2312" w:cs="仿宋_GB2312"/>
                <w:sz w:val="21"/>
                <w:szCs w:val="21"/>
                <w:lang w:eastAsia="zh-CN"/>
              </w:rPr>
            </w:pPr>
            <w:r>
              <w:rPr>
                <w:rFonts w:hint="eastAsia" w:ascii="仿宋_GB2312" w:eastAsia="仿宋_GB2312"/>
                <w:sz w:val="21"/>
                <w:szCs w:val="21"/>
                <w:lang w:eastAsia="zh-CN"/>
              </w:rPr>
              <w:t>1</w:t>
            </w:r>
          </w:p>
        </w:tc>
        <w:tc>
          <w:tcPr>
            <w:tcW w:w="1993" w:type="dxa"/>
            <w:vAlign w:val="center"/>
          </w:tcPr>
          <w:p>
            <w:pPr>
              <w:pStyle w:val="18"/>
              <w:spacing w:line="36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现场调查记录表、职业病危害因素定期检测报告、职业健康检查报告</w:t>
            </w:r>
          </w:p>
        </w:tc>
        <w:tc>
          <w:tcPr>
            <w:tcW w:w="5835" w:type="dxa"/>
            <w:vAlign w:val="center"/>
          </w:tcPr>
          <w:p>
            <w:pPr>
              <w:pStyle w:val="18"/>
              <w:spacing w:line="300" w:lineRule="exact"/>
              <w:ind w:right="96"/>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检查现场调查记录表是否完整，重点检查职工总数、职业病危害因素接触人数、体检人数及检查情况，核实职业病危害因素定期检测报告、职业健康检查报告中的结果是否与上报数据一致。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27" w:type="dxa"/>
            <w:vAlign w:val="center"/>
          </w:tcPr>
          <w:p>
            <w:pPr>
              <w:pStyle w:val="18"/>
              <w:jc w:val="center"/>
              <w:rPr>
                <w:rFonts w:ascii="仿宋_GB2312" w:eastAsia="仿宋_GB2312"/>
                <w:sz w:val="21"/>
                <w:szCs w:val="21"/>
                <w:lang w:eastAsia="zh-CN"/>
              </w:rPr>
            </w:pPr>
            <w:r>
              <w:rPr>
                <w:rFonts w:hint="eastAsia" w:ascii="仿宋_GB2312" w:eastAsia="仿宋_GB2312"/>
                <w:sz w:val="21"/>
                <w:szCs w:val="21"/>
              </w:rPr>
              <w:t>2</w:t>
            </w:r>
          </w:p>
        </w:tc>
        <w:tc>
          <w:tcPr>
            <w:tcW w:w="1993" w:type="dxa"/>
            <w:vAlign w:val="center"/>
          </w:tcPr>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lang w:eastAsia="zh-CN"/>
              </w:rPr>
              <w:t>工作日调查或写实表</w:t>
            </w:r>
          </w:p>
        </w:tc>
        <w:tc>
          <w:tcPr>
            <w:tcW w:w="5835" w:type="dxa"/>
            <w:vAlign w:val="center"/>
          </w:tcPr>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重点检查监测岗位的工作日调查或写实是否与监测调查表、现场采样检测记录表和最终上报结果是否一致。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27" w:type="dxa"/>
            <w:vAlign w:val="center"/>
          </w:tcPr>
          <w:p>
            <w:pPr>
              <w:pStyle w:val="18"/>
              <w:jc w:val="center"/>
              <w:rPr>
                <w:rFonts w:ascii="仿宋_GB2312" w:eastAsia="仿宋_GB2312"/>
                <w:sz w:val="21"/>
                <w:szCs w:val="21"/>
                <w:lang w:eastAsia="zh-CN"/>
              </w:rPr>
            </w:pPr>
            <w:r>
              <w:rPr>
                <w:rFonts w:hint="eastAsia" w:ascii="仿宋_GB2312" w:eastAsia="仿宋_GB2312"/>
                <w:sz w:val="21"/>
                <w:szCs w:val="21"/>
                <w:lang w:eastAsia="zh-CN"/>
              </w:rPr>
              <w:t>3</w:t>
            </w:r>
          </w:p>
        </w:tc>
        <w:tc>
          <w:tcPr>
            <w:tcW w:w="1993" w:type="dxa"/>
            <w:vAlign w:val="center"/>
          </w:tcPr>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lang w:eastAsia="zh-CN"/>
              </w:rPr>
              <w:t>采样/检测原始记</w:t>
            </w:r>
          </w:p>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lang w:eastAsia="zh-CN"/>
              </w:rPr>
              <w:t>录表</w:t>
            </w:r>
          </w:p>
        </w:tc>
        <w:tc>
          <w:tcPr>
            <w:tcW w:w="5835" w:type="dxa"/>
            <w:vAlign w:val="center"/>
          </w:tcPr>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检查现场采样检测原始记录表填写是否完整，并对采样日期、时间、生产状况、检测设备、检测人员等信息进行核查。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27" w:type="dxa"/>
            <w:vAlign w:val="center"/>
          </w:tcPr>
          <w:p>
            <w:pPr>
              <w:pStyle w:val="18"/>
              <w:jc w:val="center"/>
              <w:rPr>
                <w:rFonts w:ascii="仿宋_GB2312" w:eastAsia="仿宋_GB2312"/>
                <w:sz w:val="21"/>
                <w:szCs w:val="21"/>
                <w:lang w:eastAsia="zh-CN"/>
              </w:rPr>
            </w:pPr>
            <w:r>
              <w:rPr>
                <w:rFonts w:hint="eastAsia" w:ascii="仿宋_GB2312" w:eastAsia="仿宋_GB2312"/>
                <w:sz w:val="21"/>
                <w:szCs w:val="21"/>
                <w:lang w:eastAsia="zh-CN"/>
              </w:rPr>
              <w:t>4</w:t>
            </w:r>
          </w:p>
        </w:tc>
        <w:tc>
          <w:tcPr>
            <w:tcW w:w="1993" w:type="dxa"/>
            <w:vAlign w:val="center"/>
          </w:tcPr>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lang w:eastAsia="zh-CN"/>
              </w:rPr>
              <w:t>现场采样、检测和实验室分析设备使用记录</w:t>
            </w:r>
          </w:p>
        </w:tc>
        <w:tc>
          <w:tcPr>
            <w:tcW w:w="5835" w:type="dxa"/>
            <w:vAlign w:val="center"/>
          </w:tcPr>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检查监测所使用的现场采样、检测和实验室分析设备的完整使用记录，使用记录中需包含该设备使用的时间、使用人、采样/测量的任务编号等。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27" w:type="dxa"/>
            <w:vAlign w:val="center"/>
          </w:tcPr>
          <w:p>
            <w:pPr>
              <w:pStyle w:val="18"/>
              <w:jc w:val="center"/>
              <w:rPr>
                <w:rFonts w:ascii="仿宋_GB2312" w:eastAsia="仿宋_GB2312"/>
                <w:sz w:val="21"/>
                <w:szCs w:val="21"/>
                <w:lang w:eastAsia="zh-CN"/>
              </w:rPr>
            </w:pPr>
            <w:r>
              <w:rPr>
                <w:rFonts w:hint="eastAsia" w:ascii="仿宋_GB2312" w:eastAsia="仿宋_GB2312"/>
                <w:sz w:val="21"/>
                <w:szCs w:val="21"/>
                <w:lang w:eastAsia="zh-CN"/>
              </w:rPr>
              <w:t>5</w:t>
            </w:r>
          </w:p>
        </w:tc>
        <w:tc>
          <w:tcPr>
            <w:tcW w:w="1993" w:type="dxa"/>
            <w:vAlign w:val="center"/>
          </w:tcPr>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lang w:eastAsia="zh-CN"/>
              </w:rPr>
              <w:t>现场采样、检测和实验室分析设备检定/校准情况及移动设备校准记录</w:t>
            </w:r>
          </w:p>
        </w:tc>
        <w:tc>
          <w:tcPr>
            <w:tcW w:w="5835" w:type="dxa"/>
            <w:vAlign w:val="center"/>
          </w:tcPr>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1.核查监测所使用的噪声声级计、个体噪声剂量计检定是否在有效期内。</w:t>
            </w:r>
          </w:p>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2.核查监测所使用的其余设备是否在校准的有效期内。</w:t>
            </w:r>
          </w:p>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3.核查移动设备移动前后的自校准记录。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7" w:hRule="atLeast"/>
        </w:trPr>
        <w:tc>
          <w:tcPr>
            <w:tcW w:w="927" w:type="dxa"/>
            <w:vAlign w:val="center"/>
          </w:tcPr>
          <w:p>
            <w:pPr>
              <w:pStyle w:val="18"/>
              <w:jc w:val="center"/>
              <w:rPr>
                <w:rFonts w:ascii="仿宋_GB2312" w:eastAsia="仿宋_GB2312"/>
                <w:sz w:val="21"/>
                <w:szCs w:val="21"/>
                <w:lang w:eastAsia="zh-CN"/>
              </w:rPr>
            </w:pPr>
            <w:r>
              <w:rPr>
                <w:rFonts w:hint="eastAsia" w:ascii="仿宋_GB2312" w:eastAsia="仿宋_GB2312"/>
                <w:sz w:val="21"/>
                <w:szCs w:val="21"/>
                <w:lang w:eastAsia="zh-CN"/>
              </w:rPr>
              <w:t>6</w:t>
            </w:r>
          </w:p>
        </w:tc>
        <w:tc>
          <w:tcPr>
            <w:tcW w:w="1993" w:type="dxa"/>
            <w:vAlign w:val="center"/>
          </w:tcPr>
          <w:p>
            <w:pPr>
              <w:pStyle w:val="18"/>
              <w:spacing w:line="360" w:lineRule="exact"/>
              <w:jc w:val="center"/>
              <w:rPr>
                <w:rFonts w:ascii="仿宋_GB2312" w:eastAsia="仿宋_GB2312"/>
                <w:sz w:val="21"/>
                <w:szCs w:val="21"/>
                <w:lang w:eastAsia="zh-CN"/>
              </w:rPr>
            </w:pPr>
            <w:r>
              <w:rPr>
                <w:rFonts w:hint="eastAsia" w:ascii="仿宋_GB2312" w:eastAsia="仿宋_GB2312"/>
                <w:spacing w:val="-2"/>
                <w:sz w:val="21"/>
                <w:szCs w:val="21"/>
                <w:lang w:eastAsia="zh-CN"/>
              </w:rPr>
              <w:t>检测原始记录信息量和溯源情况</w:t>
            </w:r>
          </w:p>
        </w:tc>
        <w:tc>
          <w:tcPr>
            <w:tcW w:w="5835" w:type="dxa"/>
            <w:vAlign w:val="center"/>
          </w:tcPr>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1.核查记录的信息量是否全面，应至少包括以下信息：（1）检测任务编号；（2）监测的用人单位名称；（3）检测的职业病危害因素名称；（4）检测依据；（5）实验室环境条件；（6）检测仪器名称和编号；（7）仪器操作条件；（8）标准物质和试剂情况；（9）标准贮备液和标准应用液的配制情况或标准品使用情况；（10）标准系列配制和测定情况；（11）样品的计算公式；（12）样品前处理过程；（13）方法定量下限；（14）不同采样时间类型最低定量浓度；（15） 样品编号（含样品空白）；（16）样品检测结果（含样品空白）；（17）质量控制样品的配制和测定以及判定情况；（18）收样日期和检测日期；（19）检测人员和复核人员签名。</w:t>
            </w:r>
          </w:p>
          <w:p>
            <w:pPr>
              <w:pStyle w:val="18"/>
              <w:spacing w:line="360" w:lineRule="exact"/>
              <w:jc w:val="both"/>
              <w:rPr>
                <w:rFonts w:ascii="仿宋_GB2312" w:eastAsia="仿宋_GB2312"/>
                <w:sz w:val="21"/>
                <w:szCs w:val="21"/>
                <w:lang w:eastAsia="zh-CN"/>
              </w:rPr>
            </w:pPr>
            <w:r>
              <w:rPr>
                <w:rFonts w:hint="eastAsia" w:ascii="仿宋_GB2312" w:eastAsia="仿宋_GB2312"/>
                <w:spacing w:val="-2"/>
                <w:sz w:val="21"/>
                <w:szCs w:val="21"/>
                <w:lang w:eastAsia="zh-CN"/>
              </w:rPr>
              <w:t>2.核查检测结果的准确性和可溯源性：（1）计算结果是否正确；（2）计算公式中的各参数是否能在原始记录中溯源；（3）原始记录中每个样品的检测结果能否从仪器打印图谱或粉尘称量/分光法吸光度实时记录中溯源；（4）打印的图谱和粉尘称量/分光法吸光度实时记录中能否溯源出样品唯一性编号和检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927" w:type="dxa"/>
            <w:vAlign w:val="center"/>
          </w:tcPr>
          <w:p>
            <w:pPr>
              <w:pStyle w:val="18"/>
              <w:jc w:val="center"/>
              <w:rPr>
                <w:rFonts w:ascii="仿宋_GB2312" w:eastAsia="仿宋_GB2312"/>
                <w:sz w:val="21"/>
                <w:szCs w:val="21"/>
                <w:lang w:eastAsia="zh-CN"/>
              </w:rPr>
            </w:pPr>
            <w:r>
              <w:rPr>
                <w:rFonts w:hint="eastAsia" w:ascii="仿宋_GB2312" w:eastAsia="仿宋_GB2312"/>
                <w:sz w:val="21"/>
                <w:szCs w:val="21"/>
                <w:lang w:eastAsia="zh-CN"/>
              </w:rPr>
              <w:t>7</w:t>
            </w:r>
          </w:p>
        </w:tc>
        <w:tc>
          <w:tcPr>
            <w:tcW w:w="1993" w:type="dxa"/>
            <w:vAlign w:val="center"/>
          </w:tcPr>
          <w:p>
            <w:pPr>
              <w:pStyle w:val="18"/>
              <w:spacing w:line="360" w:lineRule="exact"/>
              <w:jc w:val="left"/>
              <w:rPr>
                <w:rFonts w:ascii="仿宋_GB2312" w:eastAsia="仿宋_GB2312"/>
                <w:spacing w:val="-2"/>
                <w:sz w:val="21"/>
                <w:szCs w:val="21"/>
                <w:lang w:eastAsia="zh-CN"/>
              </w:rPr>
            </w:pPr>
            <w:r>
              <w:rPr>
                <w:rFonts w:hint="eastAsia" w:ascii="仿宋_GB2312" w:eastAsia="仿宋_GB2312"/>
                <w:spacing w:val="-2"/>
                <w:sz w:val="21"/>
                <w:szCs w:val="21"/>
                <w:lang w:eastAsia="zh-CN"/>
              </w:rPr>
              <w:t>岗位 C</w:t>
            </w:r>
            <w:r>
              <w:rPr>
                <w:rFonts w:hint="eastAsia" w:ascii="仿宋_GB2312" w:eastAsia="仿宋_GB2312"/>
                <w:spacing w:val="-2"/>
                <w:sz w:val="21"/>
                <w:szCs w:val="21"/>
                <w:vertAlign w:val="subscript"/>
                <w:lang w:eastAsia="zh-CN"/>
              </w:rPr>
              <w:t xml:space="preserve">TWA </w:t>
            </w:r>
            <w:r>
              <w:rPr>
                <w:rFonts w:hint="eastAsia" w:ascii="仿宋_GB2312" w:eastAsia="仿宋_GB2312"/>
                <w:spacing w:val="-2"/>
                <w:sz w:val="21"/>
                <w:szCs w:val="21"/>
                <w:lang w:eastAsia="zh-CN"/>
              </w:rPr>
              <w:t>计算记录准确性和溯源情况</w:t>
            </w:r>
          </w:p>
        </w:tc>
        <w:tc>
          <w:tcPr>
            <w:tcW w:w="5835" w:type="dxa"/>
            <w:vAlign w:val="center"/>
          </w:tcPr>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1.核查岗位 C</w:t>
            </w:r>
            <w:r>
              <w:rPr>
                <w:rFonts w:hint="eastAsia" w:ascii="仿宋_GB2312" w:eastAsia="仿宋_GB2312"/>
                <w:spacing w:val="-2"/>
                <w:sz w:val="21"/>
                <w:szCs w:val="21"/>
                <w:vertAlign w:val="subscript"/>
                <w:lang w:eastAsia="zh-CN"/>
              </w:rPr>
              <w:t>TWA</w:t>
            </w:r>
            <w:r>
              <w:rPr>
                <w:rFonts w:hint="eastAsia" w:ascii="仿宋_GB2312" w:eastAsia="仿宋_GB2312"/>
                <w:spacing w:val="-2"/>
                <w:sz w:val="21"/>
                <w:szCs w:val="21"/>
                <w:lang w:eastAsia="zh-CN"/>
              </w:rPr>
              <w:t xml:space="preserve"> 计算结果是否准确。</w:t>
            </w:r>
          </w:p>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2.C</w:t>
            </w:r>
            <w:r>
              <w:rPr>
                <w:rFonts w:hint="eastAsia" w:ascii="仿宋_GB2312" w:eastAsia="仿宋_GB2312"/>
                <w:spacing w:val="-2"/>
                <w:sz w:val="21"/>
                <w:szCs w:val="21"/>
                <w:vertAlign w:val="subscript"/>
                <w:lang w:eastAsia="zh-CN"/>
              </w:rPr>
              <w:t xml:space="preserve">TWA </w:t>
            </w:r>
            <w:r>
              <w:rPr>
                <w:rFonts w:hint="eastAsia" w:ascii="仿宋_GB2312" w:eastAsia="仿宋_GB2312"/>
                <w:spacing w:val="-2"/>
                <w:sz w:val="21"/>
                <w:szCs w:val="21"/>
                <w:lang w:eastAsia="zh-CN"/>
              </w:rPr>
              <w:t xml:space="preserve">计算公式中的样品检测结果能否从检测原始记录中溯源。 </w:t>
            </w:r>
          </w:p>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3.劳动者的接触时间能否从现场调查或现场采样记录中溯源。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27" w:type="dxa"/>
            <w:vAlign w:val="center"/>
          </w:tcPr>
          <w:p>
            <w:pPr>
              <w:pStyle w:val="18"/>
              <w:jc w:val="center"/>
              <w:rPr>
                <w:rFonts w:ascii="仿宋_GB2312" w:eastAsia="仿宋_GB2312"/>
                <w:sz w:val="21"/>
                <w:szCs w:val="21"/>
                <w:lang w:eastAsia="zh-CN"/>
              </w:rPr>
            </w:pPr>
            <w:r>
              <w:rPr>
                <w:rFonts w:hint="eastAsia" w:ascii="仿宋_GB2312" w:eastAsia="仿宋_GB2312"/>
                <w:sz w:val="21"/>
                <w:szCs w:val="21"/>
                <w:lang w:eastAsia="zh-CN"/>
              </w:rPr>
              <w:t>8</w:t>
            </w:r>
          </w:p>
        </w:tc>
        <w:tc>
          <w:tcPr>
            <w:tcW w:w="1993" w:type="dxa"/>
            <w:vAlign w:val="center"/>
          </w:tcPr>
          <w:p>
            <w:pPr>
              <w:pStyle w:val="18"/>
              <w:spacing w:line="360" w:lineRule="exact"/>
              <w:jc w:val="left"/>
              <w:rPr>
                <w:rFonts w:ascii="仿宋_GB2312" w:eastAsia="仿宋_GB2312"/>
                <w:spacing w:val="-2"/>
                <w:sz w:val="21"/>
                <w:szCs w:val="21"/>
                <w:lang w:eastAsia="zh-CN"/>
              </w:rPr>
            </w:pPr>
            <w:r>
              <w:rPr>
                <w:rFonts w:hint="eastAsia" w:ascii="仿宋_GB2312" w:eastAsia="仿宋_GB2312"/>
                <w:spacing w:val="-2"/>
                <w:sz w:val="21"/>
                <w:szCs w:val="21"/>
                <w:lang w:eastAsia="zh-CN"/>
              </w:rPr>
              <w:t>其他情况</w:t>
            </w:r>
          </w:p>
        </w:tc>
        <w:tc>
          <w:tcPr>
            <w:tcW w:w="5835" w:type="dxa"/>
            <w:vAlign w:val="center"/>
          </w:tcPr>
          <w:p>
            <w:pPr>
              <w:pStyle w:val="18"/>
              <w:spacing w:line="360" w:lineRule="exact"/>
              <w:jc w:val="both"/>
              <w:rPr>
                <w:rFonts w:ascii="仿宋_GB2312" w:eastAsia="仿宋_GB2312"/>
                <w:spacing w:val="-2"/>
                <w:sz w:val="21"/>
                <w:szCs w:val="21"/>
                <w:lang w:eastAsia="zh-CN"/>
              </w:rPr>
            </w:pPr>
          </w:p>
        </w:tc>
      </w:tr>
    </w:tbl>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（十）监测系统数据审核。</w:t>
      </w:r>
    </w:p>
    <w:p>
      <w:pPr>
        <w:pStyle w:val="8"/>
        <w:spacing w:line="560" w:lineRule="exact"/>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市级质量控制机构应对所有用人单位进行监测系统数据审核，如发现填报信息或检测信息错误应立即退回并通知填报机构及时修改，各省级质量控制机构抽取监测用人单位总数的10%开展监测系统数据审核，抽取的监测用人单位均应覆盖辖区内开展监测工作的所有地市级单位和全部重点行业类型，审核要点见表4。对结果出现明显异常或结果可疑的数据，审核机构需赴现场采样检测进行验证，并做好数据审核和现场验证记录。经验证，检测结果确实存在问题的，由审核机构统一进行数据更正，并做好记录，存档备查。</w:t>
      </w:r>
    </w:p>
    <w:p>
      <w:pPr>
        <w:pStyle w:val="8"/>
        <w:tabs>
          <w:tab w:val="left" w:pos="2219"/>
        </w:tabs>
        <w:spacing w:before="3" w:line="324" w:lineRule="auto"/>
        <w:ind w:left="1180" w:right="1019" w:hanging="159"/>
        <w:jc w:val="center"/>
        <w:rPr>
          <w:rFonts w:ascii="黑体" w:hAnsi="黑体" w:eastAsia="黑体"/>
          <w:sz w:val="21"/>
          <w:szCs w:val="21"/>
          <w:lang w:eastAsia="zh-CN"/>
        </w:rPr>
      </w:pPr>
    </w:p>
    <w:p>
      <w:pPr>
        <w:pStyle w:val="8"/>
        <w:tabs>
          <w:tab w:val="left" w:pos="2219"/>
        </w:tabs>
        <w:spacing w:before="3" w:line="324" w:lineRule="auto"/>
        <w:ind w:left="1180" w:right="1019" w:hanging="159"/>
        <w:jc w:val="center"/>
        <w:rPr>
          <w:rFonts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表4  监测系统数据审核要点</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75"/>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27" w:type="dxa"/>
            <w:vAlign w:val="center"/>
          </w:tcPr>
          <w:p>
            <w:pPr>
              <w:pStyle w:val="18"/>
              <w:spacing w:line="360" w:lineRule="exact"/>
              <w:ind w:left="103"/>
              <w:jc w:val="center"/>
              <w:rPr>
                <w:rFonts w:ascii="仿宋_GB2312" w:hAnsi="仿宋_GB2312" w:eastAsia="仿宋_GB2312" w:cs="仿宋_GB2312"/>
                <w:sz w:val="21"/>
                <w:szCs w:val="21"/>
                <w:lang w:eastAsia="zh-CN"/>
              </w:rPr>
            </w:pPr>
            <w:r>
              <w:rPr>
                <w:rFonts w:hint="eastAsia" w:ascii="仿宋_GB2312" w:eastAsia="仿宋_GB2312"/>
                <w:b/>
                <w:bCs/>
                <w:spacing w:val="-1"/>
                <w:w w:val="99"/>
                <w:sz w:val="21"/>
                <w:szCs w:val="21"/>
              </w:rPr>
              <w:t>序</w:t>
            </w:r>
            <w:r>
              <w:rPr>
                <w:rFonts w:hint="eastAsia" w:ascii="仿宋_GB2312" w:eastAsia="仿宋_GB2312"/>
                <w:b/>
                <w:bCs/>
                <w:w w:val="99"/>
                <w:sz w:val="21"/>
                <w:szCs w:val="21"/>
              </w:rPr>
              <w:t>号</w:t>
            </w:r>
          </w:p>
        </w:tc>
        <w:tc>
          <w:tcPr>
            <w:tcW w:w="1875" w:type="dxa"/>
            <w:vAlign w:val="center"/>
          </w:tcPr>
          <w:p>
            <w:pPr>
              <w:pStyle w:val="18"/>
              <w:spacing w:line="360" w:lineRule="exact"/>
              <w:ind w:left="290"/>
              <w:jc w:val="center"/>
              <w:rPr>
                <w:rFonts w:ascii="仿宋_GB2312" w:hAnsi="仿宋_GB2312" w:eastAsia="仿宋_GB2312" w:cs="仿宋_GB2312"/>
                <w:sz w:val="21"/>
                <w:szCs w:val="21"/>
                <w:lang w:eastAsia="zh-CN"/>
              </w:rPr>
            </w:pPr>
            <w:r>
              <w:rPr>
                <w:rFonts w:hint="eastAsia" w:ascii="仿宋_GB2312" w:eastAsia="仿宋_GB2312"/>
                <w:b/>
                <w:bCs/>
                <w:spacing w:val="-1"/>
                <w:w w:val="99"/>
                <w:sz w:val="21"/>
                <w:szCs w:val="21"/>
              </w:rPr>
              <w:t>审核内</w:t>
            </w:r>
            <w:r>
              <w:rPr>
                <w:rFonts w:hint="eastAsia" w:ascii="仿宋_GB2312" w:eastAsia="仿宋_GB2312"/>
                <w:b/>
                <w:bCs/>
                <w:w w:val="99"/>
                <w:sz w:val="21"/>
                <w:szCs w:val="21"/>
              </w:rPr>
              <w:t>容</w:t>
            </w:r>
          </w:p>
        </w:tc>
        <w:tc>
          <w:tcPr>
            <w:tcW w:w="5953" w:type="dxa"/>
            <w:vAlign w:val="center"/>
          </w:tcPr>
          <w:p>
            <w:pPr>
              <w:pStyle w:val="18"/>
              <w:spacing w:line="360" w:lineRule="exact"/>
              <w:jc w:val="center"/>
              <w:rPr>
                <w:rFonts w:ascii="仿宋_GB2312" w:hAnsi="仿宋_GB2312" w:eastAsia="仿宋_GB2312" w:cs="仿宋_GB2312"/>
                <w:sz w:val="21"/>
                <w:szCs w:val="21"/>
                <w:lang w:eastAsia="zh-CN"/>
              </w:rPr>
            </w:pPr>
            <w:r>
              <w:rPr>
                <w:rFonts w:hint="eastAsia" w:ascii="仿宋_GB2312" w:eastAsia="仿宋_GB2312"/>
                <w:b/>
                <w:bCs/>
                <w:spacing w:val="-1"/>
                <w:w w:val="99"/>
                <w:sz w:val="21"/>
                <w:szCs w:val="21"/>
              </w:rPr>
              <w:t>审核要</w:t>
            </w:r>
            <w:r>
              <w:rPr>
                <w:rFonts w:hint="eastAsia" w:ascii="仿宋_GB2312" w:eastAsia="仿宋_GB2312"/>
                <w:b/>
                <w:bCs/>
                <w:w w:val="99"/>
                <w:sz w:val="21"/>
                <w:szCs w:val="21"/>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27" w:type="dxa"/>
            <w:vAlign w:val="center"/>
          </w:tcPr>
          <w:p>
            <w:pPr>
              <w:pStyle w:val="18"/>
              <w:spacing w:before="194"/>
              <w:jc w:val="center"/>
              <w:rPr>
                <w:rFonts w:ascii="仿宋_GB2312" w:hAnsi="仿宋_GB2312" w:eastAsia="仿宋_GB2312" w:cs="仿宋_GB2312"/>
                <w:sz w:val="21"/>
                <w:szCs w:val="21"/>
                <w:lang w:eastAsia="zh-CN"/>
              </w:rPr>
            </w:pPr>
            <w:r>
              <w:rPr>
                <w:rFonts w:hint="eastAsia" w:ascii="仿宋_GB2312" w:eastAsia="仿宋_GB2312"/>
                <w:sz w:val="21"/>
                <w:szCs w:val="21"/>
              </w:rPr>
              <w:t>1</w:t>
            </w:r>
          </w:p>
        </w:tc>
        <w:tc>
          <w:tcPr>
            <w:tcW w:w="1875" w:type="dxa"/>
            <w:vAlign w:val="center"/>
          </w:tcPr>
          <w:p>
            <w:pPr>
              <w:pStyle w:val="18"/>
              <w:spacing w:line="360" w:lineRule="exact"/>
              <w:ind w:left="206" w:hanging="206" w:hangingChars="100"/>
              <w:jc w:val="center"/>
              <w:rPr>
                <w:rFonts w:ascii="仿宋_GB2312" w:eastAsia="仿宋_GB2312"/>
                <w:spacing w:val="-2"/>
                <w:sz w:val="21"/>
                <w:szCs w:val="21"/>
                <w:lang w:eastAsia="zh-CN"/>
              </w:rPr>
            </w:pPr>
            <w:r>
              <w:rPr>
                <w:rFonts w:hint="eastAsia" w:ascii="仿宋_GB2312" w:eastAsia="仿宋_GB2312"/>
                <w:spacing w:val="-2"/>
                <w:sz w:val="21"/>
                <w:szCs w:val="21"/>
                <w:lang w:eastAsia="zh-CN"/>
              </w:rPr>
              <w:t>用人单位</w:t>
            </w:r>
            <w:r>
              <w:rPr>
                <w:rFonts w:hint="eastAsia" w:ascii="仿宋_GB2312" w:eastAsia="仿宋_GB2312"/>
                <w:spacing w:val="-2"/>
                <w:sz w:val="21"/>
                <w:szCs w:val="21"/>
              </w:rPr>
              <w:t>基本情况</w:t>
            </w:r>
          </w:p>
        </w:tc>
        <w:tc>
          <w:tcPr>
            <w:tcW w:w="5953" w:type="dxa"/>
            <w:vAlign w:val="center"/>
          </w:tcPr>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用人单位行业及规模是否填写正确。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27" w:type="dxa"/>
            <w:vAlign w:val="center"/>
          </w:tcPr>
          <w:p>
            <w:pPr>
              <w:pStyle w:val="18"/>
              <w:spacing w:before="227"/>
              <w:jc w:val="center"/>
              <w:rPr>
                <w:rFonts w:ascii="仿宋_GB2312" w:eastAsia="仿宋_GB2312"/>
                <w:sz w:val="21"/>
                <w:szCs w:val="21"/>
                <w:lang w:eastAsia="zh-CN"/>
              </w:rPr>
            </w:pPr>
            <w:r>
              <w:rPr>
                <w:rFonts w:hint="eastAsia" w:ascii="仿宋_GB2312" w:eastAsia="仿宋_GB2312"/>
                <w:sz w:val="21"/>
                <w:szCs w:val="21"/>
              </w:rPr>
              <w:t>2</w:t>
            </w:r>
          </w:p>
        </w:tc>
        <w:tc>
          <w:tcPr>
            <w:tcW w:w="1875" w:type="dxa"/>
            <w:vAlign w:val="center"/>
          </w:tcPr>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lang w:eastAsia="zh-CN"/>
              </w:rPr>
              <w:t>职业病防治情况调查结果</w:t>
            </w:r>
          </w:p>
        </w:tc>
        <w:tc>
          <w:tcPr>
            <w:tcW w:w="5953" w:type="dxa"/>
            <w:vAlign w:val="center"/>
          </w:tcPr>
          <w:p>
            <w:pPr>
              <w:pStyle w:val="18"/>
              <w:spacing w:line="360" w:lineRule="exact"/>
              <w:jc w:val="both"/>
              <w:rPr>
                <w:rFonts w:ascii="仿宋_GB2312" w:eastAsia="仿宋_GB2312"/>
                <w:spacing w:val="-2"/>
                <w:sz w:val="21"/>
                <w:szCs w:val="21"/>
                <w:lang w:eastAsia="zh-CN"/>
              </w:rPr>
            </w:pPr>
            <w:r>
              <w:rPr>
                <w:rFonts w:hint="eastAsia" w:ascii="仿宋_GB2312" w:eastAsia="仿宋_GB2312"/>
                <w:spacing w:val="-2"/>
                <w:sz w:val="21"/>
                <w:szCs w:val="21"/>
                <w:lang w:eastAsia="zh-CN"/>
              </w:rPr>
              <w:t>如发现用人单位体检人数大于接害劳动者总人数时，核实并说明情况。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vAlign w:val="center"/>
          </w:tcPr>
          <w:p>
            <w:pPr>
              <w:pStyle w:val="18"/>
              <w:spacing w:line="300" w:lineRule="exact"/>
              <w:jc w:val="center"/>
              <w:rPr>
                <w:rFonts w:ascii="仿宋_GB2312" w:eastAsia="仿宋_GB2312"/>
                <w:spacing w:val="-2"/>
                <w:sz w:val="21"/>
                <w:szCs w:val="21"/>
                <w:lang w:eastAsia="zh-CN"/>
              </w:rPr>
            </w:pPr>
            <w:r>
              <w:rPr>
                <w:rFonts w:hint="eastAsia" w:ascii="仿宋_GB2312" w:eastAsia="仿宋_GB2312"/>
                <w:spacing w:val="-2"/>
                <w:sz w:val="21"/>
                <w:szCs w:val="21"/>
              </w:rPr>
              <w:t>3</w:t>
            </w:r>
          </w:p>
        </w:tc>
        <w:tc>
          <w:tcPr>
            <w:tcW w:w="1875" w:type="dxa"/>
            <w:vAlign w:val="center"/>
          </w:tcPr>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rPr>
              <w:t>监测岗位的选择</w:t>
            </w:r>
          </w:p>
        </w:tc>
        <w:tc>
          <w:tcPr>
            <w:tcW w:w="5953" w:type="dxa"/>
          </w:tcPr>
          <w:p>
            <w:pPr>
              <w:pStyle w:val="18"/>
              <w:spacing w:before="34" w:line="360" w:lineRule="exact"/>
              <w:jc w:val="left"/>
              <w:rPr>
                <w:rFonts w:ascii="仿宋_GB2312" w:eastAsia="仿宋_GB2312"/>
                <w:sz w:val="21"/>
                <w:szCs w:val="21"/>
                <w:lang w:eastAsia="zh-CN"/>
              </w:rPr>
            </w:pPr>
            <w:r>
              <w:rPr>
                <w:rFonts w:hint="eastAsia" w:ascii="仿宋_GB2312" w:eastAsia="仿宋_GB2312"/>
                <w:sz w:val="21"/>
                <w:szCs w:val="21"/>
                <w:lang w:eastAsia="zh-CN"/>
              </w:rPr>
              <w:t>1.根据调查的重点岗位核实是否将重点岗位纳入监测；</w:t>
            </w:r>
          </w:p>
          <w:p>
            <w:pPr>
              <w:pStyle w:val="18"/>
              <w:spacing w:before="34" w:line="360" w:lineRule="exact"/>
              <w:jc w:val="left"/>
              <w:rPr>
                <w:rFonts w:ascii="仿宋_GB2312" w:eastAsia="仿宋_GB2312"/>
                <w:sz w:val="21"/>
                <w:szCs w:val="21"/>
                <w:lang w:eastAsia="zh-CN"/>
              </w:rPr>
            </w:pPr>
            <w:r>
              <w:rPr>
                <w:rFonts w:hint="eastAsia" w:ascii="仿宋_GB2312" w:eastAsia="仿宋_GB2312"/>
                <w:sz w:val="21"/>
                <w:szCs w:val="21"/>
                <w:lang w:eastAsia="zh-CN"/>
              </w:rPr>
              <w:t>2.粉尘、化学毒物及噪声监测重点岗位数量是否满足方案要求；</w:t>
            </w:r>
          </w:p>
          <w:p>
            <w:pPr>
              <w:pStyle w:val="18"/>
              <w:spacing w:before="34" w:line="360" w:lineRule="exact"/>
              <w:jc w:val="left"/>
              <w:rPr>
                <w:rFonts w:ascii="仿宋_GB2312" w:eastAsia="仿宋_GB2312"/>
                <w:sz w:val="21"/>
                <w:szCs w:val="21"/>
                <w:lang w:eastAsia="zh-CN"/>
              </w:rPr>
            </w:pPr>
            <w:r>
              <w:rPr>
                <w:rFonts w:hint="eastAsia" w:ascii="仿宋_GB2312" w:eastAsia="仿宋_GB2312"/>
                <w:sz w:val="21"/>
                <w:szCs w:val="21"/>
                <w:lang w:eastAsia="zh-CN"/>
              </w:rPr>
              <w:t>3.是否存在只有CTWA检测结果无短时间浓度检测结果的情况。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vAlign w:val="center"/>
          </w:tcPr>
          <w:p>
            <w:pPr>
              <w:pStyle w:val="18"/>
              <w:spacing w:line="300" w:lineRule="exact"/>
              <w:jc w:val="center"/>
              <w:rPr>
                <w:rFonts w:ascii="仿宋_GB2312" w:eastAsia="仿宋_GB2312"/>
                <w:spacing w:val="-2"/>
                <w:sz w:val="21"/>
                <w:szCs w:val="21"/>
                <w:lang w:eastAsia="zh-CN"/>
              </w:rPr>
            </w:pPr>
            <w:r>
              <w:rPr>
                <w:rFonts w:hint="eastAsia" w:ascii="仿宋_GB2312" w:eastAsia="仿宋_GB2312"/>
                <w:spacing w:val="-2"/>
                <w:sz w:val="21"/>
                <w:szCs w:val="21"/>
              </w:rPr>
              <w:t>4</w:t>
            </w:r>
          </w:p>
        </w:tc>
        <w:tc>
          <w:tcPr>
            <w:tcW w:w="1875" w:type="dxa"/>
            <w:vAlign w:val="center"/>
          </w:tcPr>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rPr>
              <w:t>监测因素的选择</w:t>
            </w:r>
          </w:p>
        </w:tc>
        <w:tc>
          <w:tcPr>
            <w:tcW w:w="5953" w:type="dxa"/>
          </w:tcPr>
          <w:p>
            <w:pPr>
              <w:pStyle w:val="18"/>
              <w:spacing w:before="32" w:line="360" w:lineRule="exact"/>
              <w:jc w:val="left"/>
              <w:rPr>
                <w:rFonts w:ascii="仿宋_GB2312" w:eastAsia="仿宋_GB2312"/>
                <w:spacing w:val="-2"/>
                <w:sz w:val="21"/>
                <w:szCs w:val="21"/>
                <w:lang w:eastAsia="zh-CN"/>
              </w:rPr>
            </w:pPr>
            <w:r>
              <w:rPr>
                <w:rFonts w:hint="eastAsia" w:ascii="仿宋_GB2312" w:eastAsia="仿宋_GB2312"/>
                <w:spacing w:val="-2"/>
                <w:sz w:val="21"/>
                <w:szCs w:val="21"/>
                <w:lang w:eastAsia="zh-CN"/>
              </w:rPr>
              <w:t>1.是否按照方案要求选择重点因素进行监测；</w:t>
            </w:r>
          </w:p>
          <w:p>
            <w:pPr>
              <w:pStyle w:val="18"/>
              <w:spacing w:before="32" w:line="360" w:lineRule="exact"/>
              <w:jc w:val="left"/>
              <w:rPr>
                <w:rFonts w:ascii="仿宋_GB2312" w:eastAsia="仿宋_GB2312"/>
                <w:spacing w:val="-2"/>
                <w:sz w:val="21"/>
                <w:szCs w:val="21"/>
                <w:lang w:eastAsia="zh-CN"/>
              </w:rPr>
            </w:pPr>
            <w:r>
              <w:rPr>
                <w:rFonts w:hint="eastAsia" w:ascii="仿宋_GB2312" w:eastAsia="仿宋_GB2312"/>
                <w:spacing w:val="-2"/>
                <w:sz w:val="21"/>
                <w:szCs w:val="21"/>
                <w:lang w:eastAsia="zh-CN"/>
              </w:rPr>
              <w:t>2.是否根据现场调查情况选择监测因素；</w:t>
            </w:r>
          </w:p>
          <w:p>
            <w:pPr>
              <w:pStyle w:val="18"/>
              <w:spacing w:before="32" w:line="360" w:lineRule="exact"/>
              <w:jc w:val="left"/>
              <w:rPr>
                <w:rFonts w:ascii="仿宋_GB2312" w:eastAsia="仿宋_GB2312"/>
                <w:spacing w:val="-2"/>
                <w:sz w:val="21"/>
                <w:szCs w:val="21"/>
                <w:lang w:eastAsia="zh-CN"/>
              </w:rPr>
            </w:pPr>
            <w:r>
              <w:rPr>
                <w:rFonts w:hint="eastAsia" w:ascii="仿宋_GB2312" w:eastAsia="仿宋_GB2312"/>
                <w:spacing w:val="-2"/>
                <w:sz w:val="21"/>
                <w:szCs w:val="21"/>
                <w:lang w:eastAsia="zh-CN"/>
              </w:rPr>
              <w:t>3.是否存在一家用人单位仅检测噪声的情况；</w:t>
            </w:r>
          </w:p>
          <w:p>
            <w:pPr>
              <w:pStyle w:val="18"/>
              <w:spacing w:before="32" w:line="360" w:lineRule="exact"/>
              <w:jc w:val="left"/>
              <w:rPr>
                <w:rFonts w:ascii="仿宋_GB2312" w:eastAsia="仿宋_GB2312"/>
                <w:spacing w:val="-2"/>
                <w:sz w:val="21"/>
                <w:szCs w:val="21"/>
                <w:lang w:eastAsia="zh-CN"/>
              </w:rPr>
            </w:pPr>
            <w:r>
              <w:rPr>
                <w:rFonts w:hint="eastAsia" w:ascii="仿宋_GB2312" w:eastAsia="仿宋_GB2312"/>
                <w:spacing w:val="-2"/>
                <w:sz w:val="21"/>
                <w:szCs w:val="21"/>
                <w:lang w:eastAsia="zh-CN"/>
              </w:rPr>
              <w:t>4.是否存在未对不明成分的有机化学品进行定性分析直接开展定量检测的情况。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vAlign w:val="center"/>
          </w:tcPr>
          <w:p>
            <w:pPr>
              <w:pStyle w:val="18"/>
              <w:spacing w:line="300" w:lineRule="exact"/>
              <w:jc w:val="center"/>
              <w:rPr>
                <w:rFonts w:ascii="仿宋_GB2312" w:eastAsia="仿宋_GB2312"/>
                <w:spacing w:val="-2"/>
                <w:sz w:val="21"/>
                <w:szCs w:val="21"/>
              </w:rPr>
            </w:pPr>
            <w:r>
              <w:rPr>
                <w:rFonts w:hint="eastAsia" w:ascii="仿宋_GB2312" w:eastAsia="仿宋_GB2312"/>
                <w:spacing w:val="-2"/>
                <w:sz w:val="21"/>
                <w:szCs w:val="21"/>
              </w:rPr>
              <w:t>5</w:t>
            </w:r>
          </w:p>
        </w:tc>
        <w:tc>
          <w:tcPr>
            <w:tcW w:w="1875" w:type="dxa"/>
            <w:vAlign w:val="center"/>
          </w:tcPr>
          <w:p>
            <w:pPr>
              <w:pStyle w:val="18"/>
              <w:spacing w:line="360" w:lineRule="exact"/>
              <w:jc w:val="center"/>
              <w:rPr>
                <w:rFonts w:ascii="仿宋_GB2312" w:eastAsia="仿宋_GB2312"/>
                <w:spacing w:val="-2"/>
                <w:sz w:val="21"/>
                <w:szCs w:val="21"/>
                <w:lang w:eastAsia="zh-CN"/>
              </w:rPr>
            </w:pPr>
            <w:r>
              <w:rPr>
                <w:rFonts w:hint="eastAsia" w:ascii="仿宋_GB2312" w:eastAsia="仿宋_GB2312"/>
                <w:spacing w:val="-2"/>
                <w:sz w:val="21"/>
                <w:szCs w:val="21"/>
                <w:lang w:eastAsia="zh-CN"/>
              </w:rPr>
              <w:t>职业病危害因素监测结果</w:t>
            </w:r>
          </w:p>
        </w:tc>
        <w:tc>
          <w:tcPr>
            <w:tcW w:w="5953" w:type="dxa"/>
          </w:tcPr>
          <w:p>
            <w:pPr>
              <w:pStyle w:val="18"/>
              <w:spacing w:line="360" w:lineRule="exact"/>
              <w:jc w:val="left"/>
              <w:rPr>
                <w:rFonts w:ascii="仿宋_GB2312" w:eastAsia="仿宋_GB2312"/>
                <w:spacing w:val="-8"/>
                <w:sz w:val="21"/>
                <w:szCs w:val="21"/>
                <w:lang w:eastAsia="zh-CN"/>
              </w:rPr>
            </w:pPr>
            <w:r>
              <w:rPr>
                <w:rFonts w:hint="eastAsia" w:ascii="仿宋_GB2312" w:eastAsia="仿宋_GB2312"/>
                <w:spacing w:val="-8"/>
                <w:sz w:val="21"/>
                <w:szCs w:val="21"/>
                <w:lang w:eastAsia="zh-CN"/>
              </w:rPr>
              <w:t>1.监测结果是否符合企业现场实际情况，如检测结果低于检出限，或检测结果不符合常理等；</w:t>
            </w:r>
          </w:p>
          <w:p>
            <w:pPr>
              <w:pStyle w:val="18"/>
              <w:spacing w:line="360" w:lineRule="exact"/>
              <w:jc w:val="left"/>
              <w:rPr>
                <w:rFonts w:ascii="仿宋_GB2312" w:eastAsia="仿宋_GB2312"/>
                <w:spacing w:val="-2"/>
                <w:sz w:val="21"/>
                <w:szCs w:val="21"/>
                <w:lang w:eastAsia="zh-CN"/>
              </w:rPr>
            </w:pPr>
            <w:r>
              <w:rPr>
                <w:rFonts w:hint="eastAsia" w:ascii="仿宋_GB2312" w:eastAsia="仿宋_GB2312"/>
                <w:spacing w:val="-8"/>
                <w:sz w:val="21"/>
                <w:szCs w:val="21"/>
                <w:lang w:eastAsia="zh-CN"/>
              </w:rPr>
              <w:t>2.是否存在填写错误，如误加小于号，小数点标错等。</w:t>
            </w:r>
          </w:p>
        </w:tc>
      </w:tr>
    </w:tbl>
    <w:p>
      <w:pPr>
        <w:pStyle w:val="19"/>
        <w:spacing w:line="580" w:lineRule="exact"/>
        <w:ind w:left="0" w:firstLine="640" w:firstLineChars="200"/>
        <w:rPr>
          <w:b w:val="0"/>
          <w:bCs w:val="0"/>
          <w:lang w:eastAsia="zh-CN"/>
        </w:rPr>
      </w:pPr>
      <w:r>
        <w:rPr>
          <w:rFonts w:hint="eastAsia"/>
          <w:b w:val="0"/>
          <w:bCs w:val="0"/>
          <w:lang w:eastAsia="zh-CN"/>
        </w:rPr>
        <w:t>四、质量控制抽查</w:t>
      </w:r>
    </w:p>
    <w:p>
      <w:pPr>
        <w:pStyle w:val="8"/>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（一）市级抽查。</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监测技术方案要求，市级质量控制机构应抽取10%的监测用人单位进行现场验证，抽取的用人单位应覆盖辖区内开展监测工作的所有县区级单位。抽查内容与检查要点见表5。市级现场验证若发现有一家监测所需调查表不全或未按要求收集并存档职业病危害因素定期检测报告和</w:t>
      </w:r>
      <w:bookmarkStart w:id="1" w:name="_GoBack"/>
      <w:bookmarkEnd w:id="1"/>
      <w:r>
        <w:rPr>
          <w:rFonts w:hint="eastAsia" w:ascii="仿宋_GB2312" w:hAnsi="仿宋_GB2312" w:eastAsia="仿宋_GB2312" w:cs="仿宋_GB2312"/>
          <w:sz w:val="32"/>
          <w:szCs w:val="32"/>
          <w:lang w:eastAsia="zh-CN"/>
        </w:rPr>
        <w:t>职业健康检查报告的，市级监测机构对该机构承担的所有监测用人单位的调查原始数据进行复核。发现用人单位监测结果存疑，对其重新进行调查、采样或检测等工作，并做好记录，存档备查。</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（二）省级抽查。</w:t>
      </w:r>
    </w:p>
    <w:p>
      <w:pPr>
        <w:pStyle w:val="2"/>
        <w:ind w:firstLine="640"/>
      </w:pPr>
      <w:r>
        <w:rPr>
          <w:rFonts w:hint="eastAsia" w:ascii="仿宋_GB2312" w:hAnsi="仿宋_GB2312" w:cs="仿宋_GB2312"/>
          <w:szCs w:val="32"/>
        </w:rPr>
        <w:t>按监测技术方案要求，省疾病预防控制中心（省级质量控制机构）对全省至少5个市进行现场验证（每个市不少于8家），其中，采矿业用人单位复核数占总复核数的比例不少于复核地市监测的采矿业用人单位占总监测用人单位数的比例，存在采矿业的省级单位，采矿业用人单位复核数不少于1家。抽查内容与检查要点见表5。</w:t>
      </w:r>
    </w:p>
    <w:p>
      <w:pPr>
        <w:pStyle w:val="8"/>
        <w:tabs>
          <w:tab w:val="left" w:pos="2219"/>
        </w:tabs>
        <w:spacing w:before="3" w:line="324" w:lineRule="auto"/>
        <w:ind w:left="1180" w:right="1019" w:hanging="159"/>
        <w:jc w:val="center"/>
        <w:rPr>
          <w:rFonts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表</w:t>
      </w:r>
      <w:r>
        <w:rPr>
          <w:rFonts w:hint="eastAsia" w:ascii="仿宋_GB2312" w:hAnsi="仿宋_GB2312" w:eastAsia="仿宋_GB2312" w:cs="仿宋_GB2312"/>
          <w:b/>
          <w:bCs/>
          <w:spacing w:val="-82"/>
          <w:sz w:val="28"/>
          <w:szCs w:val="28"/>
          <w:lang w:eastAsia="zh-CN"/>
        </w:rPr>
        <w:t>5</w:t>
      </w:r>
      <w:r>
        <w:rPr>
          <w:rFonts w:hint="eastAsia" w:ascii="仿宋_GB2312" w:hAnsi="仿宋_GB2312" w:eastAsia="仿宋_GB2312" w:cs="仿宋_GB2312"/>
          <w:b/>
          <w:bCs/>
          <w:sz w:val="28"/>
          <w:szCs w:val="28"/>
          <w:lang w:eastAsia="zh-CN"/>
        </w:rPr>
        <w:t xml:space="preserve">  抽查内容与检查要点</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2605"/>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1"/>
                <w:szCs w:val="21"/>
              </w:rPr>
            </w:pPr>
            <w:r>
              <w:rPr>
                <w:rFonts w:hint="eastAsia" w:ascii="仿宋_GB2312" w:eastAsia="仿宋_GB2312"/>
                <w:b/>
                <w:sz w:val="21"/>
                <w:szCs w:val="21"/>
              </w:rPr>
              <w:t>序号</w:t>
            </w:r>
          </w:p>
        </w:tc>
        <w:tc>
          <w:tcPr>
            <w:tcW w:w="260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1"/>
                <w:szCs w:val="21"/>
              </w:rPr>
            </w:pPr>
            <w:r>
              <w:rPr>
                <w:rFonts w:hint="eastAsia" w:ascii="仿宋_GB2312" w:eastAsia="仿宋_GB2312"/>
                <w:b/>
                <w:sz w:val="21"/>
                <w:szCs w:val="21"/>
              </w:rPr>
              <w:t>记录类型</w:t>
            </w:r>
          </w:p>
        </w:tc>
        <w:tc>
          <w:tcPr>
            <w:tcW w:w="5012"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1"/>
                <w:szCs w:val="21"/>
              </w:rPr>
            </w:pPr>
            <w:r>
              <w:rPr>
                <w:rFonts w:hint="eastAsia" w:ascii="仿宋_GB2312" w:eastAsia="仿宋_GB2312"/>
                <w:b/>
                <w:sz w:val="21"/>
                <w:szCs w:val="21"/>
              </w:rPr>
              <w:t>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1</w:t>
            </w:r>
          </w:p>
        </w:tc>
        <w:tc>
          <w:tcPr>
            <w:tcW w:w="260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培训记录/技术人员参加培训情况</w:t>
            </w:r>
          </w:p>
        </w:tc>
        <w:tc>
          <w:tcPr>
            <w:tcW w:w="5012" w:type="dxa"/>
            <w:tcBorders>
              <w:top w:val="single" w:color="auto" w:sz="4" w:space="0"/>
              <w:left w:val="nil"/>
              <w:bottom w:val="single" w:color="auto" w:sz="4" w:space="0"/>
              <w:right w:val="single" w:color="auto" w:sz="4" w:space="0"/>
            </w:tcBorders>
            <w:vAlign w:val="center"/>
          </w:tcPr>
          <w:p>
            <w:pPr>
              <w:pStyle w:val="18"/>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检查参与监测的技术人员是否参加省级或所在市级监测支撑机构组织的业务培训，检查业务培训的签到记录和质量控制机构发的培训证明文件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2</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现场采样和检测照片</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1.检查是否留存采样人员在有企业名称的厂区门口合影，没有企业名称的，可以与企业人员合影。</w:t>
            </w:r>
          </w:p>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2.检查是否留存现场采样或检测的照片，若用人单位不允许现场拍照导致无法提供现场采样检测照片的，由用人单位出具证明。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3</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现场采样与检测设备使用记录</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核查各台采样与检测设备的类型、编号、参数、性能、使用日期与使用时间段与现场采样/测量的日期是否一致。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4</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实验室检测设备使用记录</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核查各台实验室检测设备的使用记录，查看使用日期、检测的样品编号与检测原始记录中的检测日期、检测样品编号是否一致。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5</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采样和检测设备的检定证书或校准证书</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检查采样和检测设备的检定、校准证书或自校报告是否合格，并核实使用时是否在有效期内。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6</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设备校准记录表</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1.检查声级计的校准记录及声级计的声校准器性能、参数能否满足校准需求。</w:t>
            </w:r>
          </w:p>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2.检查采样器的流量校准记录及流量计的性能、参数能否满足校准需求。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7</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现场调查记录表</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检查现场调查记录表是否完整，重点检查职工总数、职业病危害因素接触人数、体检人数及检查情况等。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8</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采样原始记录表</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1.检查是否按方案要求进行现场采样和测量。</w:t>
            </w:r>
          </w:p>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2.检查原始记录表填写是否完整，并对采样和测量日期、时间、生产状况、采样和测量设备及其唯一性编号、采样和测量人员等信息进行重点核查。</w:t>
            </w:r>
          </w:p>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3.个体检测噪声时，检查保存各时间段历程数据或时序图。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lang w:eastAsia="zh-CN"/>
              </w:rPr>
              <w:t>9</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化学毒物实验室检测分析原始记录</w:t>
            </w:r>
          </w:p>
        </w:tc>
        <w:tc>
          <w:tcPr>
            <w:tcW w:w="5012" w:type="dxa"/>
            <w:tcBorders>
              <w:top w:val="single" w:color="auto" w:sz="4" w:space="0"/>
              <w:left w:val="nil"/>
              <w:bottom w:val="single" w:color="auto" w:sz="4" w:space="0"/>
              <w:right w:val="single" w:color="auto" w:sz="4" w:space="0"/>
            </w:tcBorders>
            <w:vAlign w:val="center"/>
          </w:tcPr>
          <w:p>
            <w:pPr>
              <w:pStyle w:val="18"/>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1.检查检测方法是否科学、可靠，是否进行了质量控制，是否按方案要求报告检测结果和最定低量浓度。</w:t>
            </w:r>
          </w:p>
          <w:p>
            <w:pPr>
              <w:pStyle w:val="18"/>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2.检查检测、分析原始记录是否真实、可溯源，针对苯、铅等化学物质样品（包括样品空白）可以查看检测设备中的原始谱图，看谱图是否有检测时间、样品编号等信息，看是否保留谱图电子文件。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10</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粉尘实验室检测分析记录</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检查粉尘滤膜称量记录、游离二氧化硅含量分析记录、采样后的滤膜和用于检测游离二氧化硅含量检测的粉尘样品保存情况。每个被抽查的地市至少抽取2 家监测粉尘的用人单位，每家至少抽取5 张粉尘采样滤膜。每个被抽查的地市至少抽取2 家监测粉尘的用人单位进行游离二氧化硅含量复测。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rPr>
              <w:t>1</w:t>
            </w:r>
            <w:r>
              <w:rPr>
                <w:rFonts w:hint="eastAsia" w:ascii="仿宋_GB2312" w:eastAsia="仿宋_GB2312"/>
                <w:sz w:val="21"/>
                <w:szCs w:val="21"/>
                <w:lang w:eastAsia="zh-CN"/>
              </w:rPr>
              <w:t>1</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计算过程记录表</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检查计算过程中记录表的结果是否与调查表和检测结果相符合，是否可溯源。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12</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检测报告</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检查出具的检测报告是否符合要求，并与原始记录进行核对。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13</w:t>
            </w:r>
          </w:p>
        </w:tc>
        <w:tc>
          <w:tcPr>
            <w:tcW w:w="2605"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其他</w:t>
            </w:r>
          </w:p>
        </w:tc>
        <w:tc>
          <w:tcPr>
            <w:tcW w:w="5012"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p>
        </w:tc>
      </w:tr>
    </w:tbl>
    <w:p>
      <w:pPr>
        <w:spacing w:line="580" w:lineRule="exact"/>
        <w:ind w:firstLine="640" w:firstLineChars="200"/>
        <w:rPr>
          <w:rFonts w:ascii="仿宋_GB2312" w:hAnsi="仿宋_GB2312" w:eastAsia="仿宋_GB2312" w:cs="仿宋_GB2312"/>
          <w:sz w:val="32"/>
          <w:szCs w:val="32"/>
          <w:lang w:eastAsia="zh-CN"/>
        </w:rPr>
      </w:pP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现场复核可采用以下方式进行：</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对发现的异常结果进行复核。通过对下级监测机构上报在监测系统中的检测结果，复核人员按经验进行评估，对检测点（或岗位）上报的结果存疑时，需对这些检测点（或岗位）进行现场采样检测复核，并按照表5检查相关的影像及原始记录、检测报告等。省级质量控制机构发现表5中的第2、3、8、9、10五项中出现影像或记录明显存在问题的或仪器设备上无唯一性设备编号，仪器设备参数、性能与实际采样或检测情况不一致，仪器设备或检测人员在时间或空间上存在明显逻辑错误，无谱图或篡改谱图，未保存粉尘采样后滤膜或游离二氧化硅含量检测粉尘样品，或检测结果明显在用人单位不生产或非正常生产情况下开展检测的，可直接判定为弄虚作假。</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2.主动抽查。按前述要求抽取已经完成监测工作的用人单位进行现场验证。</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现场验证时若发现用人单位监测结果存疑，需对其重新进行调查、采样或检测等工作。发现弄虚作假的，由省级质量控制机构对该监测机构承担的所有用人单位监测结果进行复核，并按以下办法进行处理：</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（1）由各级疾控中心或职业病防治院承担监测工作的，出现1家及以上用人单位监测结果弄虚作假的，则向该单位通报造假情况，要求其查明造假原因，并将处理结果报告省级卫生健康行政部门。</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由政府购买服务而承担监测工作的取得职业卫生技术服务资质的机构，发现1家用人单位监测结果弄虚作假的，省级卫生健康行政部门应按照《职业病防治法》的要求，处违法所得2-5倍罚款；发现2家及以上用人单位监测结果弄虚作假的，提交发证机构建议吊销其职业卫生技术服务资质。</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（三）国家级抽查。</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国家卫生健康委职业健康司会同中国疾控中心职业卫生与中毒控制所组织有关专家，选取6-8个省级单位，从各省已完成复核的用人单位中抽取10 家以上用人单位进行监测质量抽查。抽查采用查阅相关原始记录和现场调查相结合的方式进行，抽查内容与检查要点见表6。国家审核发现监测所需调查表不全或无职业病危害因素定期检测报告、职业健康检查报告等，省级监测质量控制机构对所在地市监测用人单位的所有原始调查记录进行复核，并做好记录，存档备查。</w:t>
      </w:r>
    </w:p>
    <w:p>
      <w:pPr>
        <w:pStyle w:val="8"/>
        <w:spacing w:before="149" w:line="328" w:lineRule="auto"/>
        <w:ind w:left="1180" w:right="1177" w:firstLine="640"/>
        <w:jc w:val="center"/>
        <w:rPr>
          <w:rFonts w:ascii="黑体" w:hAnsi="黑体" w:eastAsia="黑体"/>
          <w:spacing w:val="13"/>
          <w:w w:val="95"/>
          <w:sz w:val="21"/>
          <w:szCs w:val="21"/>
          <w:lang w:eastAsia="zh-CN"/>
        </w:rPr>
      </w:pPr>
      <w:r>
        <w:rPr>
          <w:rFonts w:hint="eastAsia" w:ascii="仿宋_GB2312" w:hAnsi="仿宋_GB2312" w:eastAsia="仿宋_GB2312" w:cs="仿宋_GB2312"/>
          <w:b/>
          <w:bCs/>
          <w:spacing w:val="13"/>
          <w:w w:val="95"/>
          <w:sz w:val="28"/>
          <w:szCs w:val="28"/>
          <w:lang w:eastAsia="zh-CN"/>
        </w:rPr>
        <w:t>表6  抽查内容和要点</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350"/>
        <w:gridCol w:w="5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1"/>
                <w:szCs w:val="21"/>
              </w:rPr>
            </w:pPr>
            <w:r>
              <w:rPr>
                <w:rFonts w:hint="eastAsia" w:ascii="仿宋_GB2312" w:eastAsia="仿宋_GB2312"/>
                <w:b/>
                <w:sz w:val="21"/>
                <w:szCs w:val="21"/>
              </w:rPr>
              <w:t>序号</w:t>
            </w:r>
          </w:p>
        </w:tc>
        <w:tc>
          <w:tcPr>
            <w:tcW w:w="235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1"/>
                <w:szCs w:val="21"/>
              </w:rPr>
            </w:pPr>
            <w:r>
              <w:rPr>
                <w:rFonts w:hint="eastAsia" w:ascii="仿宋_GB2312" w:eastAsia="仿宋_GB2312"/>
                <w:b/>
                <w:sz w:val="21"/>
                <w:szCs w:val="21"/>
              </w:rPr>
              <w:t>记录类型</w:t>
            </w:r>
          </w:p>
        </w:tc>
        <w:tc>
          <w:tcPr>
            <w:tcW w:w="534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1"/>
                <w:szCs w:val="21"/>
              </w:rPr>
            </w:pPr>
            <w:r>
              <w:rPr>
                <w:rFonts w:hint="eastAsia" w:ascii="仿宋_GB2312" w:eastAsia="仿宋_GB2312"/>
                <w:b/>
                <w:sz w:val="21"/>
                <w:szCs w:val="21"/>
              </w:rPr>
              <w:t>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1"/>
                <w:szCs w:val="21"/>
              </w:rPr>
            </w:pPr>
            <w:r>
              <w:rPr>
                <w:rFonts w:hint="eastAsia" w:ascii="仿宋_GB2312" w:eastAsia="仿宋_GB2312"/>
                <w:sz w:val="21"/>
                <w:szCs w:val="21"/>
                <w:lang w:eastAsia="zh-CN"/>
              </w:rPr>
              <w:t>1</w:t>
            </w:r>
          </w:p>
        </w:tc>
        <w:tc>
          <w:tcPr>
            <w:tcW w:w="235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1"/>
                <w:szCs w:val="21"/>
                <w:lang w:eastAsia="zh-CN"/>
              </w:rPr>
            </w:pPr>
            <w:r>
              <w:rPr>
                <w:rFonts w:hint="eastAsia" w:ascii="仿宋_GB2312" w:eastAsia="仿宋_GB2312"/>
                <w:sz w:val="21"/>
                <w:szCs w:val="21"/>
                <w:lang w:eastAsia="zh-CN"/>
              </w:rPr>
              <w:t>培训记录/技术人员参加培训情况</w:t>
            </w:r>
          </w:p>
        </w:tc>
        <w:tc>
          <w:tcPr>
            <w:tcW w:w="5347" w:type="dxa"/>
            <w:tcBorders>
              <w:top w:val="single" w:color="auto" w:sz="4" w:space="0"/>
              <w:left w:val="nil"/>
              <w:bottom w:val="single" w:color="auto" w:sz="4" w:space="0"/>
              <w:right w:val="single" w:color="auto" w:sz="4" w:space="0"/>
            </w:tcBorders>
            <w:vAlign w:val="center"/>
          </w:tcPr>
          <w:p>
            <w:pPr>
              <w:pStyle w:val="18"/>
              <w:spacing w:line="300" w:lineRule="exact"/>
              <w:jc w:val="both"/>
              <w:rPr>
                <w:rFonts w:ascii="仿宋_GB2312" w:eastAsia="仿宋_GB2312"/>
                <w:b/>
                <w:sz w:val="21"/>
                <w:szCs w:val="21"/>
                <w:lang w:eastAsia="zh-CN"/>
              </w:rPr>
            </w:pPr>
            <w:r>
              <w:rPr>
                <w:rFonts w:hint="eastAsia" w:ascii="仿宋_GB2312" w:eastAsia="仿宋_GB2312"/>
                <w:sz w:val="21"/>
                <w:szCs w:val="21"/>
                <w:lang w:eastAsia="zh-CN"/>
              </w:rPr>
              <w:t>检查参与监测的技术人员是否参加省级或所在市级监测监测支撑机构组织的业务培训，检查业务培训的签到记录和质量控制机构发的培训证明文件。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rPr>
              <w:t>2</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现场采样和检测照片</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1.检查是否留存采样人员在有企业名称的厂区门口合影，没有企业名称的，可以与企业人员合影。</w:t>
            </w:r>
          </w:p>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2.检查是否留存现场采样或检测的照片，若用人单位不允许现场拍照导致无法提供现场采样检测照片的，由用人单位出具证明。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rPr>
              <w:t>3</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现场采样与检测设备使用记录</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核查各台采样与检测设备的类型、编号、参数、性能、使用日期与使用时间段与现场采样/测量的日期是否一致。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rPr>
              <w:t>4</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实验室检测设备使用记录</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核查各台实验室检测设备的使用记录，看使用日期、检测的样品编号与检测原始记录中的检测日期、检测样品编号是否一致。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rPr>
              <w:t>5</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采样和检测设备的检定、校准证书或自校报告</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检查采样和检测设备的检定、校准证书或自校报告是否合格，并核实使用时是否在有效期内。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rPr>
              <w:t>6</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设备校准记录表</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1.检查声级计的校准记录及声级计的声校准器性能、参数能否满足校准需求。</w:t>
            </w:r>
          </w:p>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2.检查采样器的流量校准记录及流量计的性能、参数能否满足校准需求。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rPr>
              <w:t>7</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现场调查记录表、职业病危害因素定期检测报告、职业健康检查报告</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检查现场调查记录表是否完整，重点检查职工总数、职业病危害因素接触人数、体检人数及检查情况，核实职业病危害因素定期检测报告、职业健康检查报告中的结果是否与上报数据一致。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rPr>
              <w:t>8</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采样原始记录表</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1.检查是否按方案要求进行现场采样和测量。</w:t>
            </w:r>
          </w:p>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2.检查原始记录表填写是否完整，并对采样和测量日期、时间、生产状况、采样和测量设备及其唯一性编号、采样和测量人员等信息进行重点核查。</w:t>
            </w:r>
          </w:p>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3.个体检测噪声时，检查保存各时间段历程数据或时序图。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rPr>
            </w:pPr>
            <w:r>
              <w:rPr>
                <w:rFonts w:hint="eastAsia" w:ascii="仿宋_GB2312" w:eastAsia="仿宋_GB2312"/>
                <w:sz w:val="21"/>
                <w:szCs w:val="21"/>
                <w:lang w:eastAsia="zh-CN"/>
              </w:rPr>
              <w:t>9</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化学毒物实验室检测分析原始记录</w:t>
            </w:r>
          </w:p>
        </w:tc>
        <w:tc>
          <w:tcPr>
            <w:tcW w:w="5347" w:type="dxa"/>
            <w:tcBorders>
              <w:top w:val="single" w:color="auto" w:sz="4" w:space="0"/>
              <w:left w:val="nil"/>
              <w:bottom w:val="single" w:color="auto" w:sz="4" w:space="0"/>
              <w:right w:val="single" w:color="auto" w:sz="4" w:space="0"/>
            </w:tcBorders>
            <w:vAlign w:val="center"/>
          </w:tcPr>
          <w:p>
            <w:pPr>
              <w:pStyle w:val="18"/>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1.检查检测方法是否科学、可靠，是否进行了质量控制，是否按方案要求报告检测结果和最定低量浓度。</w:t>
            </w:r>
          </w:p>
          <w:p>
            <w:pPr>
              <w:pStyle w:val="18"/>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2.检查检测、分析原始记录是否真实、可溯源，针对苯、铅等化学物质样品（包括样品空白）可以查看检测设备中的原始谱图，看谱图是否有检测时间、样品编号等信息，看是否保留谱图电子文件。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10</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粉尘实验室检测分析记录</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检查粉尘滤膜称量记录、游离二氧化硅含量分析记录、采样后的滤膜和用于检测游离二氧化硅含量检测的粉尘样品保存情况，必要时进行现场复测。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rPr>
              <w:t>1</w:t>
            </w:r>
            <w:r>
              <w:rPr>
                <w:rFonts w:hint="eastAsia" w:ascii="仿宋_GB2312" w:eastAsia="仿宋_GB2312"/>
                <w:sz w:val="21"/>
                <w:szCs w:val="21"/>
                <w:lang w:eastAsia="zh-CN"/>
              </w:rPr>
              <w:t>1</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计算过程记录表</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检查计算过程中记录表的结果是否与调查表和检测结果相符合，是否可溯源。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12</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检测报告</w:t>
            </w:r>
          </w:p>
        </w:tc>
        <w:tc>
          <w:tcPr>
            <w:tcW w:w="5347"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检查出具的检测报告是否符合要求，并与原始记录进行核对。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13</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省级复核情况表</w:t>
            </w:r>
          </w:p>
        </w:tc>
        <w:tc>
          <w:tcPr>
            <w:tcW w:w="5347" w:type="dxa"/>
            <w:tcBorders>
              <w:top w:val="single" w:color="auto" w:sz="4" w:space="0"/>
              <w:left w:val="nil"/>
              <w:bottom w:val="single" w:color="auto" w:sz="4" w:space="0"/>
              <w:right w:val="single" w:color="auto" w:sz="4" w:space="0"/>
            </w:tcBorders>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检查省级监测质量控制机构复核情况的相关原始记录、复核结果及复核中发现的问题。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1"/>
                <w:szCs w:val="21"/>
                <w:lang w:eastAsia="zh-CN"/>
              </w:rPr>
            </w:pPr>
            <w:r>
              <w:rPr>
                <w:rFonts w:hint="eastAsia" w:ascii="仿宋_GB2312" w:eastAsia="仿宋_GB2312"/>
                <w:sz w:val="21"/>
                <w:szCs w:val="21"/>
                <w:lang w:eastAsia="zh-CN"/>
              </w:rPr>
              <w:t>14</w:t>
            </w:r>
          </w:p>
        </w:tc>
        <w:tc>
          <w:tcPr>
            <w:tcW w:w="2350" w:type="dxa"/>
            <w:tcBorders>
              <w:top w:val="single" w:color="auto" w:sz="4" w:space="0"/>
              <w:left w:val="nil"/>
              <w:bottom w:val="single" w:color="auto" w:sz="4" w:space="0"/>
              <w:right w:val="single" w:color="auto" w:sz="4" w:space="0"/>
            </w:tcBorders>
            <w:vAlign w:val="center"/>
          </w:tcPr>
          <w:p>
            <w:pPr>
              <w:spacing w:line="300" w:lineRule="exact"/>
              <w:jc w:val="both"/>
              <w:rPr>
                <w:rFonts w:ascii="仿宋_GB2312" w:eastAsia="仿宋_GB2312"/>
                <w:sz w:val="21"/>
                <w:szCs w:val="21"/>
                <w:lang w:eastAsia="zh-CN"/>
              </w:rPr>
            </w:pPr>
            <w:r>
              <w:rPr>
                <w:rFonts w:hint="eastAsia" w:ascii="仿宋_GB2312" w:eastAsia="仿宋_GB2312"/>
                <w:sz w:val="21"/>
                <w:szCs w:val="21"/>
                <w:lang w:eastAsia="zh-CN"/>
              </w:rPr>
              <w:t>其他</w:t>
            </w:r>
          </w:p>
        </w:tc>
        <w:tc>
          <w:tcPr>
            <w:tcW w:w="5347" w:type="dxa"/>
            <w:tcBorders>
              <w:top w:val="single" w:color="auto" w:sz="4" w:space="0"/>
              <w:left w:val="nil"/>
              <w:bottom w:val="single" w:color="auto" w:sz="4" w:space="0"/>
              <w:right w:val="single" w:color="auto" w:sz="4" w:space="0"/>
            </w:tcBorders>
          </w:tcPr>
          <w:p>
            <w:pPr>
              <w:spacing w:line="300" w:lineRule="exact"/>
              <w:jc w:val="both"/>
              <w:rPr>
                <w:rFonts w:ascii="仿宋_GB2312" w:eastAsia="仿宋_GB2312"/>
                <w:sz w:val="21"/>
                <w:szCs w:val="21"/>
                <w:lang w:eastAsia="zh-CN"/>
              </w:rPr>
            </w:pPr>
          </w:p>
        </w:tc>
      </w:tr>
    </w:tbl>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在进行上述记录抽查时，如发现表6中的第2、3、8、9、10五项存在以下情况的，可直接判定为弄虚作假：</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1.影像或记录明确存疑的；</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2.使用的仪器设备上无唯一性设备编号；</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3.仪器设备参数、性能与实际采样或检测情况不一致；</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4.仪器设备或检测人员在时间或空间上存在明显逻辑错误；</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5.无谱图或篡改谱图；</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6.未保存粉尘采样后滤膜或游离二氧化硅含量检测粉尘样品；</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7.检测结果明显在用人单位不生产或非正常生产情况下开展检测的；</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8.结合对用人单位现状调查结果明显存在造假行为的。发现存在弄虚作假情况的，按以下方式处理：</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（1）发现1家监测项目承担机构监测结果弄虚作假的，要求省级质量控制机构对该机构承担的所有用人单位监测结果进行复核。</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（2）发现2家及以上监测项目承担机构监测结果弄虚作假的，要求对全省的所有用人单位监测结果进行复核，将该省份监测情况向全国进行通报。</w:t>
      </w:r>
    </w:p>
    <w:p>
      <w:pPr>
        <w:pStyle w:val="19"/>
        <w:spacing w:line="580" w:lineRule="exact"/>
        <w:ind w:left="0" w:firstLine="640" w:firstLineChars="200"/>
        <w:rPr>
          <w:b w:val="0"/>
          <w:bCs w:val="0"/>
          <w:lang w:eastAsia="zh-CN"/>
        </w:rPr>
      </w:pPr>
      <w:r>
        <w:rPr>
          <w:rFonts w:hint="eastAsia"/>
          <w:b w:val="0"/>
          <w:bCs w:val="0"/>
          <w:lang w:eastAsia="zh-CN"/>
        </w:rPr>
        <w:t>五、考核评估</w:t>
      </w:r>
    </w:p>
    <w:p>
      <w:pPr>
        <w:pStyle w:val="2"/>
        <w:ind w:firstLine="640"/>
      </w:pPr>
      <w:r>
        <w:rPr>
          <w:rFonts w:hint="eastAsia"/>
        </w:rPr>
        <w:t>对地市工作场所职业病危害因素监测工作进行打分评估，对监测工作进行量化评分，评分细则见表7。</w:t>
      </w: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sectPr>
          <w:footerReference r:id="rId9" w:type="default"/>
          <w:pgSz w:w="11906" w:h="16838"/>
          <w:pgMar w:top="1440" w:right="1800" w:bottom="1440" w:left="1800" w:header="851" w:footer="992" w:gutter="0"/>
          <w:pgNumType w:fmt="numberInDash"/>
          <w:cols w:space="720" w:num="1"/>
          <w:docGrid w:type="lines" w:linePitch="312" w:charSpace="0"/>
        </w:sectPr>
      </w:pPr>
    </w:p>
    <w:p>
      <w:pPr>
        <w:pStyle w:val="3"/>
        <w:ind w:firstLine="3213" w:firstLineChars="1000"/>
        <w:rPr>
          <w:b/>
          <w:sz w:val="32"/>
          <w:lang w:eastAsia="zh-CN"/>
        </w:rPr>
      </w:pPr>
      <w:r>
        <w:rPr>
          <w:rFonts w:hint="eastAsia"/>
          <w:b/>
          <w:sz w:val="32"/>
          <w:lang w:eastAsia="zh-CN"/>
        </w:rPr>
        <w:t>表7  2023年工作场所职业病危害因素监测项目考核评分表</w:t>
      </w:r>
    </w:p>
    <w:tbl>
      <w:tblPr>
        <w:tblStyle w:val="12"/>
        <w:tblW w:w="14174" w:type="dxa"/>
        <w:tblInd w:w="0" w:type="dxa"/>
        <w:tblLayout w:type="fixed"/>
        <w:tblCellMar>
          <w:top w:w="0" w:type="dxa"/>
          <w:left w:w="108" w:type="dxa"/>
          <w:bottom w:w="0" w:type="dxa"/>
          <w:right w:w="108" w:type="dxa"/>
        </w:tblCellMar>
      </w:tblPr>
      <w:tblGrid>
        <w:gridCol w:w="1181"/>
        <w:gridCol w:w="870"/>
        <w:gridCol w:w="1902"/>
        <w:gridCol w:w="754"/>
        <w:gridCol w:w="8735"/>
        <w:gridCol w:w="732"/>
      </w:tblGrid>
      <w:tr>
        <w:tblPrEx>
          <w:tblCellMar>
            <w:top w:w="0" w:type="dxa"/>
            <w:left w:w="108" w:type="dxa"/>
            <w:bottom w:w="0" w:type="dxa"/>
            <w:right w:w="108" w:type="dxa"/>
          </w:tblCellMar>
        </w:tblPrEx>
        <w:trPr>
          <w:trHeight w:val="687" w:hRule="exact"/>
          <w:tblHeader/>
        </w:trPr>
        <w:tc>
          <w:tcPr>
            <w:tcW w:w="11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61"/>
              <w:ind w:right="1"/>
              <w:jc w:val="both"/>
              <w:rPr>
                <w:sz w:val="24"/>
              </w:rPr>
            </w:pPr>
            <w:r>
              <w:rPr>
                <w:rFonts w:hint="eastAsia"/>
                <w:b/>
                <w:sz w:val="24"/>
              </w:rPr>
              <w:t>考核</w:t>
            </w: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61"/>
              <w:jc w:val="both"/>
              <w:rPr>
                <w:sz w:val="24"/>
              </w:rPr>
            </w:pPr>
            <w:r>
              <w:rPr>
                <w:rFonts w:hint="eastAsia"/>
                <w:b/>
                <w:sz w:val="24"/>
              </w:rPr>
              <w:t>序号</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61"/>
              <w:jc w:val="both"/>
              <w:rPr>
                <w:sz w:val="24"/>
              </w:rPr>
            </w:pPr>
            <w:r>
              <w:rPr>
                <w:rFonts w:hint="eastAsia"/>
                <w:b/>
                <w:sz w:val="24"/>
              </w:rPr>
              <w:t>考核内容</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61"/>
              <w:jc w:val="both"/>
              <w:rPr>
                <w:sz w:val="24"/>
              </w:rPr>
            </w:pPr>
            <w:r>
              <w:rPr>
                <w:rFonts w:hint="eastAsia"/>
                <w:b/>
                <w:sz w:val="24"/>
              </w:rPr>
              <w:t>分值</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61"/>
              <w:jc w:val="center"/>
              <w:rPr>
                <w:sz w:val="24"/>
              </w:rPr>
            </w:pPr>
            <w:r>
              <w:rPr>
                <w:rFonts w:hint="eastAsia"/>
                <w:b/>
                <w:sz w:val="24"/>
              </w:rPr>
              <w:t>评分说明及依据</w:t>
            </w:r>
          </w:p>
        </w:tc>
        <w:tc>
          <w:tcPr>
            <w:tcW w:w="73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61"/>
              <w:jc w:val="center"/>
              <w:rPr>
                <w:sz w:val="24"/>
              </w:rPr>
            </w:pPr>
            <w:r>
              <w:rPr>
                <w:rFonts w:hint="eastAsia"/>
                <w:b/>
                <w:sz w:val="24"/>
              </w:rPr>
              <w:t>评分</w:t>
            </w:r>
          </w:p>
        </w:tc>
      </w:tr>
      <w:tr>
        <w:tblPrEx>
          <w:tblCellMar>
            <w:top w:w="0" w:type="dxa"/>
            <w:left w:w="108" w:type="dxa"/>
            <w:bottom w:w="0" w:type="dxa"/>
            <w:right w:w="108" w:type="dxa"/>
          </w:tblCellMar>
        </w:tblPrEx>
        <w:trPr>
          <w:trHeight w:val="1622" w:hRule="exact"/>
        </w:trPr>
        <w:tc>
          <w:tcPr>
            <w:tcW w:w="118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b/>
                <w:sz w:val="24"/>
              </w:rPr>
            </w:pPr>
          </w:p>
          <w:p>
            <w:pPr>
              <w:pStyle w:val="18"/>
              <w:kinsoku w:val="0"/>
              <w:overflowPunct w:val="0"/>
              <w:jc w:val="both"/>
              <w:rPr>
                <w:b/>
                <w:sz w:val="24"/>
              </w:rPr>
            </w:pPr>
          </w:p>
          <w:p>
            <w:pPr>
              <w:pStyle w:val="18"/>
              <w:kinsoku w:val="0"/>
              <w:overflowPunct w:val="0"/>
              <w:jc w:val="both"/>
              <w:rPr>
                <w:b/>
                <w:sz w:val="24"/>
              </w:rPr>
            </w:pPr>
          </w:p>
          <w:p>
            <w:pPr>
              <w:pStyle w:val="18"/>
              <w:kinsoku w:val="0"/>
              <w:overflowPunct w:val="0"/>
              <w:jc w:val="both"/>
              <w:rPr>
                <w:b/>
                <w:sz w:val="24"/>
              </w:rPr>
            </w:pPr>
          </w:p>
          <w:p>
            <w:pPr>
              <w:pStyle w:val="18"/>
              <w:kinsoku w:val="0"/>
              <w:overflowPunct w:val="0"/>
              <w:jc w:val="both"/>
              <w:rPr>
                <w:b/>
                <w:sz w:val="24"/>
              </w:rPr>
            </w:pPr>
          </w:p>
          <w:p>
            <w:pPr>
              <w:pStyle w:val="18"/>
              <w:kinsoku w:val="0"/>
              <w:overflowPunct w:val="0"/>
              <w:jc w:val="both"/>
              <w:rPr>
                <w:b/>
                <w:sz w:val="24"/>
              </w:rPr>
            </w:pPr>
          </w:p>
          <w:p>
            <w:pPr>
              <w:pStyle w:val="18"/>
              <w:kinsoku w:val="0"/>
              <w:overflowPunct w:val="0"/>
              <w:jc w:val="both"/>
              <w:rPr>
                <w:b/>
                <w:sz w:val="24"/>
              </w:rPr>
            </w:pPr>
          </w:p>
          <w:p>
            <w:pPr>
              <w:pStyle w:val="18"/>
              <w:kinsoku w:val="0"/>
              <w:overflowPunct w:val="0"/>
              <w:jc w:val="both"/>
              <w:rPr>
                <w:b/>
                <w:sz w:val="24"/>
              </w:rPr>
            </w:pPr>
          </w:p>
          <w:p>
            <w:pPr>
              <w:pStyle w:val="18"/>
              <w:kinsoku w:val="0"/>
              <w:overflowPunct w:val="0"/>
              <w:jc w:val="both"/>
              <w:rPr>
                <w:b/>
                <w:sz w:val="24"/>
              </w:rPr>
            </w:pPr>
          </w:p>
          <w:p>
            <w:pPr>
              <w:pStyle w:val="18"/>
              <w:kinsoku w:val="0"/>
              <w:overflowPunct w:val="0"/>
              <w:spacing w:before="8"/>
              <w:jc w:val="both"/>
              <w:rPr>
                <w:b/>
                <w:sz w:val="28"/>
              </w:rPr>
            </w:pPr>
          </w:p>
          <w:p>
            <w:pPr>
              <w:pStyle w:val="18"/>
              <w:kinsoku w:val="0"/>
              <w:overflowPunct w:val="0"/>
              <w:spacing w:line="313" w:lineRule="exact"/>
              <w:ind w:right="1"/>
              <w:jc w:val="both"/>
              <w:rPr>
                <w:sz w:val="24"/>
              </w:rPr>
            </w:pPr>
            <w:r>
              <w:rPr>
                <w:rFonts w:hint="eastAsia"/>
                <w:sz w:val="24"/>
              </w:rPr>
              <w:t>一、组织管理</w:t>
            </w:r>
          </w:p>
          <w:p>
            <w:pPr>
              <w:pStyle w:val="18"/>
              <w:kinsoku w:val="0"/>
              <w:overflowPunct w:val="0"/>
              <w:spacing w:line="331" w:lineRule="exact"/>
              <w:jc w:val="both"/>
              <w:rPr>
                <w:sz w:val="24"/>
              </w:rPr>
            </w:pPr>
            <w:r>
              <w:rPr>
                <w:rFonts w:hint="eastAsia"/>
                <w:sz w:val="24"/>
              </w:rPr>
              <w:t>（</w:t>
            </w:r>
            <w:r>
              <w:rPr>
                <w:rFonts w:ascii="Times New Roman" w:hAnsi="Times New Roman" w:eastAsia="Times New Roman"/>
                <w:sz w:val="24"/>
              </w:rPr>
              <w:t>10</w:t>
            </w:r>
            <w:r>
              <w:rPr>
                <w:rFonts w:hint="eastAsia"/>
                <w:sz w:val="24"/>
              </w:rPr>
              <w:t>分）</w:t>
            </w: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sz w:val="24"/>
              </w:rPr>
            </w:pPr>
            <w:r>
              <w:rPr>
                <w:rFonts w:ascii="Times New Roman" w:hAnsi="Times New Roman" w:eastAsia="Times New Roman"/>
                <w:sz w:val="24"/>
              </w:rPr>
              <w:t>1</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37" w:lineRule="auto"/>
              <w:ind w:right="102"/>
              <w:jc w:val="both"/>
              <w:rPr>
                <w:sz w:val="24"/>
                <w:lang w:eastAsia="zh-CN"/>
              </w:rPr>
            </w:pPr>
            <w:r>
              <w:rPr>
                <w:rFonts w:hint="eastAsia"/>
                <w:spacing w:val="3"/>
                <w:sz w:val="24"/>
                <w:lang w:eastAsia="zh-CN"/>
              </w:rPr>
              <w:t>组织制定市级实施方案并以行政文件形式</w:t>
            </w:r>
            <w:r>
              <w:rPr>
                <w:rFonts w:hint="eastAsia"/>
                <w:sz w:val="24"/>
                <w:lang w:eastAsia="zh-CN"/>
              </w:rPr>
              <w:t>下发</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sz w:val="24"/>
              </w:rPr>
            </w:pPr>
            <w:r>
              <w:rPr>
                <w:rFonts w:ascii="Times New Roman" w:hAnsi="Times New Roman" w:eastAsia="Times New Roman"/>
                <w:sz w:val="24"/>
              </w:rPr>
              <w:t>2</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36" w:lineRule="auto"/>
              <w:jc w:val="both"/>
              <w:rPr>
                <w:sz w:val="24"/>
                <w:lang w:eastAsia="zh-CN"/>
              </w:rPr>
            </w:pPr>
            <w:r>
              <w:rPr>
                <w:rFonts w:hint="eastAsia"/>
                <w:sz w:val="24"/>
                <w:lang w:eastAsia="zh-CN"/>
              </w:rPr>
              <w:t>制定并下发实施方案，内容完整（包括工作场所职业病危害因素监测工作方案、工作场所职业病危害因素监测项目任务表、重点行业用人单位职业病危害因素监</w:t>
            </w:r>
            <w:r>
              <w:rPr>
                <w:rFonts w:hint="eastAsia"/>
                <w:spacing w:val="-7"/>
                <w:sz w:val="24"/>
                <w:lang w:eastAsia="zh-CN"/>
              </w:rPr>
              <w:t>测表和工作场所职业病危害因素监测质量控制方案、监测工作进度安排），监测内</w:t>
            </w:r>
            <w:r>
              <w:rPr>
                <w:rFonts w:hint="eastAsia"/>
                <w:sz w:val="24"/>
                <w:lang w:eastAsia="zh-CN"/>
              </w:rPr>
              <w:t>容具有可操作性的得</w:t>
            </w:r>
            <w:r>
              <w:rPr>
                <w:rFonts w:ascii="Times New Roman" w:hAnsi="Times New Roman" w:eastAsia="Times New Roman"/>
                <w:sz w:val="24"/>
                <w:lang w:eastAsia="zh-CN"/>
              </w:rPr>
              <w:t>2</w:t>
            </w:r>
            <w:r>
              <w:rPr>
                <w:rFonts w:hint="eastAsia"/>
                <w:sz w:val="24"/>
                <w:lang w:eastAsia="zh-CN"/>
              </w:rPr>
              <w:t>分，内容每缺</w:t>
            </w:r>
            <w:r>
              <w:rPr>
                <w:rFonts w:ascii="Times New Roman" w:hAnsi="Times New Roman" w:eastAsia="Times New Roman"/>
                <w:sz w:val="24"/>
                <w:lang w:eastAsia="zh-CN"/>
              </w:rPr>
              <w:t>1</w:t>
            </w:r>
            <w:r>
              <w:rPr>
                <w:rFonts w:hint="eastAsia"/>
                <w:sz w:val="24"/>
                <w:lang w:eastAsia="zh-CN"/>
              </w:rPr>
              <w:t>项扣</w:t>
            </w:r>
            <w:r>
              <w:rPr>
                <w:rFonts w:ascii="Times New Roman" w:hAnsi="Times New Roman" w:eastAsia="Times New Roman"/>
                <w:sz w:val="24"/>
                <w:lang w:eastAsia="zh-CN"/>
              </w:rPr>
              <w:t>1</w:t>
            </w:r>
            <w:r>
              <w:rPr>
                <w:rFonts w:hint="eastAsia"/>
                <w:sz w:val="24"/>
                <w:lang w:eastAsia="zh-CN"/>
              </w:rPr>
              <w:t>分，扣完为止。</w:t>
            </w:r>
          </w:p>
          <w:p>
            <w:pPr>
              <w:pStyle w:val="18"/>
              <w:kinsoku w:val="0"/>
              <w:overflowPunct w:val="0"/>
              <w:spacing w:line="236" w:lineRule="auto"/>
              <w:jc w:val="both"/>
              <w:rPr>
                <w:sz w:val="24"/>
                <w:lang w:eastAsia="zh-CN"/>
              </w:rPr>
            </w:pPr>
            <w:r>
              <w:rPr>
                <w:rFonts w:hint="eastAsia"/>
                <w:sz w:val="24"/>
                <w:lang w:eastAsia="zh-CN"/>
              </w:rPr>
              <w:t>要求提交实施方案电子版和行政文件扫描版。</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878" w:hRule="exact"/>
        </w:trPr>
        <w:tc>
          <w:tcPr>
            <w:tcW w:w="118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6"/>
              <w:jc w:val="center"/>
              <w:rPr>
                <w:sz w:val="24"/>
              </w:rPr>
            </w:pPr>
            <w:r>
              <w:rPr>
                <w:rFonts w:ascii="Times New Roman" w:hAnsi="Times New Roman" w:eastAsia="Times New Roman"/>
                <w:sz w:val="24"/>
              </w:rPr>
              <w:t>2</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37" w:lineRule="auto"/>
              <w:ind w:right="135"/>
              <w:jc w:val="both"/>
              <w:rPr>
                <w:sz w:val="24"/>
                <w:lang w:eastAsia="zh-CN"/>
              </w:rPr>
            </w:pPr>
            <w:r>
              <w:rPr>
                <w:rFonts w:hint="eastAsia"/>
                <w:sz w:val="24"/>
                <w:lang w:eastAsia="zh-CN"/>
              </w:rPr>
              <w:t>有专人负责项目，有各地市参与项目的工作人员名册通讯录</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6"/>
              <w:jc w:val="center"/>
              <w:rPr>
                <w:sz w:val="24"/>
              </w:rPr>
            </w:pPr>
            <w:r>
              <w:rPr>
                <w:rFonts w:ascii="Times New Roman" w:hAnsi="Times New Roman" w:eastAsia="Times New Roman"/>
                <w:sz w:val="24"/>
              </w:rPr>
              <w:t>1</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21" w:line="312" w:lineRule="exact"/>
              <w:ind w:right="101"/>
              <w:jc w:val="both"/>
              <w:rPr>
                <w:sz w:val="24"/>
                <w:lang w:eastAsia="zh-CN"/>
              </w:rPr>
            </w:pPr>
            <w:r>
              <w:rPr>
                <w:rFonts w:hint="eastAsia" w:ascii="宋体" w:hAnsi="宋体" w:eastAsia="宋体"/>
                <w:sz w:val="24"/>
                <w:lang w:eastAsia="zh-CN"/>
              </w:rPr>
              <w:t>①</w:t>
            </w:r>
            <w:r>
              <w:rPr>
                <w:rFonts w:hint="eastAsia"/>
                <w:sz w:val="24"/>
                <w:lang w:eastAsia="zh-CN"/>
              </w:rPr>
              <w:t>地市、县区两级均有专门部门负责监测工作的，得</w:t>
            </w:r>
            <w:r>
              <w:rPr>
                <w:rFonts w:ascii="Times New Roman" w:hAnsi="Times New Roman" w:eastAsia="Times New Roman"/>
                <w:sz w:val="24"/>
                <w:lang w:eastAsia="zh-CN"/>
              </w:rPr>
              <w:t>0.5</w:t>
            </w:r>
            <w:r>
              <w:rPr>
                <w:rFonts w:hint="eastAsia"/>
                <w:sz w:val="24"/>
                <w:lang w:eastAsia="zh-CN"/>
              </w:rPr>
              <w:t>分，地市或任一所属县区无相关专门负责部门的不得分。</w:t>
            </w:r>
          </w:p>
          <w:p>
            <w:pPr>
              <w:pStyle w:val="18"/>
              <w:kinsoku w:val="0"/>
              <w:overflowPunct w:val="0"/>
              <w:spacing w:line="289" w:lineRule="exact"/>
              <w:jc w:val="both"/>
              <w:rPr>
                <w:sz w:val="24"/>
                <w:lang w:eastAsia="zh-CN"/>
              </w:rPr>
            </w:pPr>
            <w:r>
              <w:rPr>
                <w:rFonts w:hint="eastAsia" w:ascii="宋体" w:hAnsi="宋体" w:eastAsia="宋体"/>
                <w:sz w:val="24"/>
                <w:lang w:eastAsia="zh-CN"/>
              </w:rPr>
              <w:t>②</w:t>
            </w:r>
            <w:r>
              <w:rPr>
                <w:rFonts w:hint="eastAsia"/>
                <w:sz w:val="24"/>
                <w:lang w:eastAsia="zh-CN"/>
              </w:rPr>
              <w:t>地市、县区两级均有专人负责监测工作的，得</w:t>
            </w:r>
            <w:r>
              <w:rPr>
                <w:rFonts w:ascii="Times New Roman" w:hAnsi="Times New Roman" w:eastAsia="Times New Roman"/>
                <w:sz w:val="24"/>
                <w:lang w:eastAsia="zh-CN"/>
              </w:rPr>
              <w:t>0.5</w:t>
            </w:r>
            <w:r>
              <w:rPr>
                <w:rFonts w:hint="eastAsia"/>
                <w:sz w:val="24"/>
                <w:lang w:eastAsia="zh-CN"/>
              </w:rPr>
              <w:t>分，地市或任一所属县区无相关负责人员的不得分。</w:t>
            </w:r>
          </w:p>
          <w:p>
            <w:pPr>
              <w:pStyle w:val="18"/>
              <w:kinsoku w:val="0"/>
              <w:overflowPunct w:val="0"/>
              <w:spacing w:before="31" w:line="310" w:lineRule="exact"/>
              <w:jc w:val="both"/>
              <w:rPr>
                <w:sz w:val="24"/>
                <w:lang w:eastAsia="zh-CN"/>
              </w:rPr>
            </w:pPr>
            <w:r>
              <w:rPr>
                <w:rFonts w:hint="eastAsia" w:ascii="宋体" w:hAnsi="宋体" w:eastAsia="宋体"/>
                <w:sz w:val="24"/>
                <w:lang w:eastAsia="zh-CN"/>
              </w:rPr>
              <w:t>①②</w:t>
            </w:r>
            <w:r>
              <w:rPr>
                <w:rFonts w:hint="eastAsia"/>
                <w:sz w:val="24"/>
                <w:lang w:eastAsia="zh-CN"/>
              </w:rPr>
              <w:t>两项合并计分。要求提供地市、县区两级负责部门和监测管理人员名单通讯录。</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000" w:hRule="exact"/>
        </w:trPr>
        <w:tc>
          <w:tcPr>
            <w:tcW w:w="118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sz w:val="24"/>
              </w:rPr>
            </w:pPr>
            <w:r>
              <w:rPr>
                <w:rFonts w:ascii="Times New Roman" w:hAnsi="Times New Roman" w:eastAsia="Times New Roman"/>
                <w:sz w:val="24"/>
              </w:rPr>
              <w:t>3</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92" w:lineRule="exact"/>
              <w:jc w:val="both"/>
              <w:rPr>
                <w:sz w:val="24"/>
                <w:lang w:eastAsia="zh-CN"/>
              </w:rPr>
            </w:pPr>
            <w:r>
              <w:rPr>
                <w:rFonts w:hint="eastAsia"/>
                <w:spacing w:val="3"/>
                <w:sz w:val="24"/>
                <w:lang w:eastAsia="zh-CN"/>
              </w:rPr>
              <w:t>参加上级举办的业务</w:t>
            </w:r>
            <w:r>
              <w:rPr>
                <w:rFonts w:hint="eastAsia"/>
                <w:sz w:val="24"/>
                <w:lang w:eastAsia="zh-CN"/>
              </w:rPr>
              <w:t>培训</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sz w:val="24"/>
              </w:rPr>
            </w:pPr>
            <w:r>
              <w:rPr>
                <w:rFonts w:ascii="Times New Roman" w:hAnsi="Times New Roman" w:eastAsia="Times New Roman"/>
                <w:sz w:val="24"/>
              </w:rPr>
              <w:t>1</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8" w:line="312" w:lineRule="exact"/>
              <w:ind w:right="-17"/>
              <w:jc w:val="both"/>
              <w:rPr>
                <w:sz w:val="24"/>
                <w:lang w:eastAsia="zh-CN"/>
              </w:rPr>
            </w:pPr>
            <w:r>
              <w:rPr>
                <w:rFonts w:hint="eastAsia"/>
                <w:sz w:val="24"/>
                <w:lang w:eastAsia="zh-CN"/>
              </w:rPr>
              <w:t>市疾控中心须业</w:t>
            </w:r>
            <w:r>
              <w:rPr>
                <w:rFonts w:hint="eastAsia"/>
                <w:spacing w:val="-3"/>
                <w:sz w:val="24"/>
                <w:lang w:eastAsia="zh-CN"/>
              </w:rPr>
              <w:t>务科长和项目负责人参加，上述人员均参加培训的得</w:t>
            </w:r>
            <w:r>
              <w:rPr>
                <w:rFonts w:ascii="Times New Roman" w:hAnsi="Times New Roman" w:eastAsia="Times New Roman"/>
                <w:sz w:val="24"/>
                <w:lang w:eastAsia="zh-CN"/>
              </w:rPr>
              <w:t>1</w:t>
            </w:r>
            <w:r>
              <w:rPr>
                <w:rFonts w:hint="eastAsia"/>
                <w:spacing w:val="-6"/>
                <w:sz w:val="24"/>
                <w:lang w:eastAsia="zh-CN"/>
              </w:rPr>
              <w:t>分，人员不齐的不得分。</w:t>
            </w:r>
            <w:r>
              <w:rPr>
                <w:rFonts w:hint="eastAsia"/>
                <w:sz w:val="24"/>
                <w:lang w:eastAsia="zh-CN"/>
              </w:rPr>
              <w:t>要求提交参会人员名单及职务。</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2554" w:hRule="exact"/>
        </w:trPr>
        <w:tc>
          <w:tcPr>
            <w:tcW w:w="118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2"/>
              <w:jc w:val="center"/>
              <w:rPr>
                <w:sz w:val="24"/>
              </w:rPr>
            </w:pPr>
            <w:r>
              <w:rPr>
                <w:rFonts w:ascii="Times New Roman" w:hAnsi="Times New Roman" w:eastAsia="Times New Roman"/>
                <w:sz w:val="24"/>
              </w:rPr>
              <w:t>4</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z w:val="24"/>
              </w:rPr>
            </w:pPr>
            <w:r>
              <w:rPr>
                <w:rFonts w:hint="eastAsia"/>
                <w:sz w:val="24"/>
              </w:rPr>
              <w:t>培训下级业务骨干</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2"/>
              <w:jc w:val="center"/>
              <w:rPr>
                <w:sz w:val="24"/>
              </w:rPr>
            </w:pPr>
            <w:r>
              <w:rPr>
                <w:rFonts w:ascii="Times New Roman" w:hAnsi="Times New Roman" w:eastAsia="Times New Roman"/>
                <w:sz w:val="24"/>
              </w:rPr>
              <w:t>6</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30" w:lineRule="auto"/>
              <w:ind w:right="101"/>
              <w:jc w:val="both"/>
              <w:rPr>
                <w:sz w:val="24"/>
                <w:lang w:eastAsia="zh-CN"/>
              </w:rPr>
            </w:pPr>
            <w:r>
              <w:rPr>
                <w:rFonts w:hint="eastAsia"/>
                <w:sz w:val="24"/>
                <w:lang w:eastAsia="zh-CN"/>
              </w:rPr>
              <w:t>①培训内容全面得</w:t>
            </w:r>
            <w:r>
              <w:rPr>
                <w:rFonts w:ascii="Times New Roman" w:hAnsi="Times New Roman" w:eastAsia="Times New Roman"/>
                <w:sz w:val="24"/>
                <w:lang w:eastAsia="zh-CN"/>
              </w:rPr>
              <w:t>2</w:t>
            </w:r>
            <w:r>
              <w:rPr>
                <w:rFonts w:hint="eastAsia"/>
                <w:sz w:val="24"/>
                <w:lang w:eastAsia="zh-CN"/>
              </w:rPr>
              <w:t>分，基本符合要求得</w:t>
            </w:r>
            <w:r>
              <w:rPr>
                <w:rFonts w:ascii="Times New Roman" w:hAnsi="Times New Roman" w:eastAsia="Times New Roman"/>
                <w:sz w:val="24"/>
                <w:lang w:eastAsia="zh-CN"/>
              </w:rPr>
              <w:t>1</w:t>
            </w:r>
            <w:r>
              <w:rPr>
                <w:rFonts w:hint="eastAsia"/>
                <w:sz w:val="24"/>
                <w:lang w:eastAsia="zh-CN"/>
              </w:rPr>
              <w:t>分（培训基本内容包括：工作方案、质控方案、数据录入；培训附加内容包括现场调查、检测方法、实验室分析方法等）。</w:t>
            </w:r>
          </w:p>
          <w:p>
            <w:pPr>
              <w:pStyle w:val="18"/>
              <w:kinsoku w:val="0"/>
              <w:overflowPunct w:val="0"/>
              <w:spacing w:line="321" w:lineRule="exact"/>
              <w:ind w:right="-17"/>
              <w:jc w:val="both"/>
              <w:rPr>
                <w:sz w:val="24"/>
                <w:lang w:eastAsia="zh-CN"/>
              </w:rPr>
            </w:pPr>
            <w:r>
              <w:rPr>
                <w:rFonts w:hint="eastAsia"/>
                <w:sz w:val="24"/>
                <w:lang w:eastAsia="zh-CN"/>
              </w:rPr>
              <w:t>②培训覆盖全部监测支撑机构相关人员的，得</w:t>
            </w:r>
            <w:r>
              <w:rPr>
                <w:rFonts w:ascii="Times New Roman" w:hAnsi="Times New Roman" w:eastAsia="Times New Roman"/>
                <w:sz w:val="24"/>
                <w:lang w:eastAsia="zh-CN"/>
              </w:rPr>
              <w:t>2</w:t>
            </w:r>
            <w:r>
              <w:rPr>
                <w:rFonts w:hint="eastAsia"/>
                <w:sz w:val="24"/>
                <w:lang w:eastAsia="zh-CN"/>
              </w:rPr>
              <w:t>分，覆盖率不足</w:t>
            </w:r>
            <w:r>
              <w:rPr>
                <w:rFonts w:ascii="Times New Roman" w:hAnsi="Times New Roman" w:eastAsia="Times New Roman"/>
                <w:sz w:val="24"/>
                <w:lang w:eastAsia="zh-CN"/>
              </w:rPr>
              <w:t>100%</w:t>
            </w:r>
            <w:r>
              <w:rPr>
                <w:rFonts w:hint="eastAsia"/>
                <w:sz w:val="24"/>
                <w:lang w:eastAsia="zh-CN"/>
              </w:rPr>
              <w:t>的不得分。</w:t>
            </w:r>
          </w:p>
          <w:p>
            <w:pPr>
              <w:pStyle w:val="18"/>
              <w:kinsoku w:val="0"/>
              <w:overflowPunct w:val="0"/>
              <w:spacing w:line="311" w:lineRule="exact"/>
              <w:jc w:val="both"/>
              <w:rPr>
                <w:sz w:val="24"/>
                <w:lang w:eastAsia="zh-CN"/>
              </w:rPr>
            </w:pPr>
            <w:r>
              <w:rPr>
                <w:rFonts w:hint="eastAsia"/>
                <w:sz w:val="24"/>
                <w:lang w:eastAsia="zh-CN"/>
              </w:rPr>
              <w:t>③培训覆盖全部监测机构相关人员的，得</w:t>
            </w:r>
            <w:r>
              <w:rPr>
                <w:rFonts w:ascii="Times New Roman" w:hAnsi="Times New Roman" w:eastAsia="Times New Roman"/>
                <w:sz w:val="24"/>
                <w:lang w:eastAsia="zh-CN"/>
              </w:rPr>
              <w:t>2</w:t>
            </w:r>
            <w:r>
              <w:rPr>
                <w:rFonts w:hint="eastAsia"/>
                <w:sz w:val="24"/>
                <w:lang w:eastAsia="zh-CN"/>
              </w:rPr>
              <w:t>分，覆盖率不足</w:t>
            </w:r>
            <w:r>
              <w:rPr>
                <w:rFonts w:ascii="Times New Roman" w:hAnsi="Times New Roman" w:eastAsia="Times New Roman"/>
                <w:sz w:val="24"/>
                <w:lang w:eastAsia="zh-CN"/>
              </w:rPr>
              <w:t>100%</w:t>
            </w:r>
            <w:r>
              <w:rPr>
                <w:rFonts w:hint="eastAsia"/>
                <w:sz w:val="24"/>
                <w:lang w:eastAsia="zh-CN"/>
              </w:rPr>
              <w:t>的不得分。</w:t>
            </w:r>
          </w:p>
          <w:p>
            <w:pPr>
              <w:pStyle w:val="18"/>
              <w:kinsoku w:val="0"/>
              <w:overflowPunct w:val="0"/>
              <w:spacing w:before="19" w:line="312" w:lineRule="exact"/>
              <w:ind w:right="-17"/>
              <w:jc w:val="both"/>
              <w:rPr>
                <w:sz w:val="24"/>
                <w:lang w:eastAsia="zh-CN"/>
              </w:rPr>
            </w:pPr>
            <w:r>
              <w:rPr>
                <w:rFonts w:hint="eastAsia"/>
                <w:sz w:val="24"/>
                <w:lang w:eastAsia="zh-CN"/>
              </w:rPr>
              <w:t>①②③三项合并计分。要求提供市级工作场所职业病危害因素监测培训通知、培训</w:t>
            </w:r>
            <w:r>
              <w:rPr>
                <w:rFonts w:ascii="Times New Roman" w:hAnsi="Times New Roman" w:eastAsia="Times New Roman"/>
                <w:sz w:val="24"/>
                <w:lang w:eastAsia="zh-CN"/>
              </w:rPr>
              <w:t>PPT</w:t>
            </w:r>
            <w:r>
              <w:rPr>
                <w:rFonts w:hint="eastAsia"/>
                <w:sz w:val="24"/>
                <w:lang w:eastAsia="zh-CN"/>
              </w:rPr>
              <w:t>、参加培训人员签到表扫描件（包含单位、姓名）及</w:t>
            </w:r>
            <w:r>
              <w:rPr>
                <w:rFonts w:ascii="Times New Roman" w:hAnsi="Times New Roman" w:eastAsia="Times New Roman"/>
                <w:sz w:val="24"/>
                <w:lang w:eastAsia="zh-CN"/>
              </w:rPr>
              <w:t>word</w:t>
            </w:r>
            <w:r>
              <w:rPr>
                <w:rFonts w:hint="eastAsia"/>
                <w:sz w:val="24"/>
                <w:lang w:eastAsia="zh-CN"/>
              </w:rPr>
              <w:t>版（包含单位、姓名、职称，线上参会可使用后台导出参会人员名单）、</w:t>
            </w:r>
            <w:r>
              <w:rPr>
                <w:rFonts w:ascii="Times New Roman" w:hAnsi="Times New Roman" w:eastAsia="Times New Roman"/>
                <w:sz w:val="24"/>
                <w:lang w:eastAsia="zh-CN"/>
              </w:rPr>
              <w:t>2</w:t>
            </w:r>
            <w:r>
              <w:rPr>
                <w:rFonts w:hint="eastAsia"/>
                <w:sz w:val="24"/>
                <w:lang w:eastAsia="zh-CN"/>
              </w:rPr>
              <w:t>张现场照片。</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218" w:hRule="exact"/>
        </w:trPr>
        <w:tc>
          <w:tcPr>
            <w:tcW w:w="1181" w:type="dxa"/>
            <w:vMerge w:val="restart"/>
            <w:tcBorders>
              <w:top w:val="single" w:color="000000" w:sz="4" w:space="0"/>
              <w:left w:val="single" w:color="000000" w:sz="4" w:space="0"/>
              <w:right w:val="single" w:color="000000" w:sz="4" w:space="0"/>
              <w:tl2br w:val="nil"/>
              <w:tr2bl w:val="nil"/>
            </w:tcBorders>
            <w:vAlign w:val="center"/>
          </w:tcPr>
          <w:p>
            <w:pPr>
              <w:jc w:val="both"/>
              <w:rPr>
                <w:sz w:val="24"/>
                <w:lang w:eastAsia="zh-CN"/>
              </w:rPr>
            </w:pPr>
            <w:r>
              <w:rPr>
                <w:rFonts w:hint="eastAsia"/>
                <w:sz w:val="24"/>
                <w:lang w:eastAsia="zh-CN"/>
              </w:rPr>
              <w:t>二、监测工作完成情况（50分）</w:t>
            </w: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2"/>
              <w:jc w:val="center"/>
              <w:rPr>
                <w:rFonts w:ascii="Times New Roman" w:hAnsi="Times New Roman" w:eastAsia="宋体"/>
                <w:sz w:val="24"/>
                <w:lang w:eastAsia="zh-CN"/>
              </w:rPr>
            </w:pPr>
            <w:r>
              <w:rPr>
                <w:rFonts w:hint="eastAsia" w:ascii="Times New Roman" w:hAnsi="Times New Roman" w:eastAsia="宋体"/>
                <w:sz w:val="24"/>
                <w:lang w:eastAsia="zh-CN"/>
              </w:rPr>
              <w:t>5</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z w:val="24"/>
              </w:rPr>
            </w:pPr>
            <w:r>
              <w:rPr>
                <w:rFonts w:hint="eastAsia"/>
                <w:sz w:val="24"/>
              </w:rPr>
              <w:t>区县级覆盖率</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3" w:line="228" w:lineRule="auto"/>
              <w:ind w:right="100"/>
              <w:jc w:val="center"/>
              <w:rPr>
                <w:rFonts w:ascii="Times New Roman" w:hAnsi="Times New Roman" w:eastAsia="Times New Roman"/>
                <w:sz w:val="24"/>
              </w:rPr>
            </w:pPr>
            <w:r>
              <w:rPr>
                <w:rFonts w:hint="eastAsia" w:ascii="Times New Roman" w:hAnsi="Times New Roman" w:eastAsia="Times New Roman"/>
                <w:sz w:val="24"/>
                <w:lang w:eastAsia="zh-CN"/>
              </w:rPr>
              <w:t>4</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69" w:lineRule="exact"/>
              <w:jc w:val="both"/>
              <w:rPr>
                <w:sz w:val="24"/>
                <w:lang w:eastAsia="zh-CN"/>
              </w:rPr>
            </w:pPr>
            <w:r>
              <w:rPr>
                <w:rFonts w:hint="eastAsia"/>
                <w:sz w:val="24"/>
                <w:lang w:eastAsia="zh-CN"/>
              </w:rPr>
              <w:t>开展工作场所职业病危害因素监测的县区数</w:t>
            </w:r>
            <w:r>
              <w:rPr>
                <w:rFonts w:ascii="Times New Roman" w:hAnsi="Times New Roman" w:eastAsia="Times New Roman"/>
                <w:sz w:val="24"/>
                <w:lang w:eastAsia="zh-CN"/>
              </w:rPr>
              <w:t>/</w:t>
            </w:r>
            <w:r>
              <w:rPr>
                <w:rFonts w:hint="eastAsia"/>
                <w:sz w:val="24"/>
                <w:lang w:eastAsia="zh-CN"/>
              </w:rPr>
              <w:t>县级行政区划数（以任务表中的县区数为准，请注明无任何职业病危害因素的区县、省直管县）达</w:t>
            </w:r>
            <w:r>
              <w:rPr>
                <w:rFonts w:ascii="Times New Roman" w:hAnsi="Times New Roman" w:eastAsia="Times New Roman"/>
                <w:sz w:val="24"/>
                <w:lang w:eastAsia="zh-CN"/>
              </w:rPr>
              <w:t>80%</w:t>
            </w:r>
            <w:r>
              <w:rPr>
                <w:rFonts w:hint="eastAsia"/>
                <w:sz w:val="24"/>
                <w:lang w:eastAsia="zh-CN"/>
              </w:rPr>
              <w:t>的，得</w:t>
            </w:r>
            <w:r>
              <w:rPr>
                <w:rFonts w:hint="eastAsia" w:ascii="Times New Roman" w:hAnsi="Times New Roman" w:eastAsia="宋体"/>
                <w:sz w:val="24"/>
                <w:lang w:eastAsia="zh-CN"/>
              </w:rPr>
              <w:t>4</w:t>
            </w:r>
            <w:r>
              <w:rPr>
                <w:rFonts w:hint="eastAsia"/>
                <w:sz w:val="24"/>
                <w:lang w:eastAsia="zh-CN"/>
              </w:rPr>
              <w:t>分，未达</w:t>
            </w:r>
            <w:r>
              <w:rPr>
                <w:rFonts w:ascii="Times New Roman" w:hAnsi="Times New Roman" w:eastAsia="Times New Roman"/>
                <w:sz w:val="24"/>
                <w:lang w:eastAsia="zh-CN"/>
              </w:rPr>
              <w:t>80%</w:t>
            </w:r>
            <w:r>
              <w:rPr>
                <w:rFonts w:hint="eastAsia"/>
                <w:sz w:val="24"/>
                <w:lang w:eastAsia="zh-CN"/>
              </w:rPr>
              <w:t>的不得分。由省疾病预防控制中心职业卫生与中毒控制科根据工作场所职业病危害因素监测系统统计结果直接复核评分。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893"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2"/>
              <w:jc w:val="center"/>
              <w:rPr>
                <w:rFonts w:ascii="Times New Roman" w:hAnsi="Times New Roman" w:eastAsia="宋体"/>
                <w:sz w:val="24"/>
                <w:lang w:eastAsia="zh-CN"/>
              </w:rPr>
            </w:pPr>
            <w:r>
              <w:rPr>
                <w:rFonts w:hint="eastAsia" w:ascii="Times New Roman" w:hAnsi="Times New Roman" w:eastAsia="宋体"/>
                <w:sz w:val="24"/>
                <w:lang w:eastAsia="zh-CN"/>
              </w:rPr>
              <w:t>6</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z w:val="24"/>
                <w:lang w:eastAsia="zh-CN"/>
              </w:rPr>
            </w:pPr>
            <w:r>
              <w:rPr>
                <w:rFonts w:hint="eastAsia"/>
                <w:spacing w:val="3"/>
                <w:sz w:val="24"/>
                <w:lang w:eastAsia="zh-CN"/>
              </w:rPr>
              <w:t>由卫生健康行政部门下属机构承担监测工</w:t>
            </w:r>
            <w:r>
              <w:rPr>
                <w:rFonts w:hint="eastAsia"/>
                <w:sz w:val="24"/>
                <w:lang w:eastAsia="zh-CN"/>
              </w:rPr>
              <w:t>作的情况</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50"/>
              <w:jc w:val="center"/>
              <w:rPr>
                <w:rFonts w:ascii="Times New Roman" w:hAnsi="Times New Roman" w:eastAsia="Times New Roman"/>
                <w:sz w:val="24"/>
              </w:rPr>
            </w:pPr>
            <w:r>
              <w:rPr>
                <w:rFonts w:ascii="Times New Roman" w:hAnsi="Times New Roman" w:eastAsia="Times New Roman"/>
                <w:sz w:val="24"/>
              </w:rPr>
              <w:t>3</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21" w:lineRule="exact"/>
              <w:jc w:val="both"/>
              <w:rPr>
                <w:sz w:val="24"/>
                <w:lang w:eastAsia="zh-CN"/>
              </w:rPr>
            </w:pPr>
            <w:r>
              <w:rPr>
                <w:rFonts w:hint="eastAsia"/>
                <w:sz w:val="24"/>
                <w:lang w:eastAsia="zh-CN"/>
              </w:rPr>
              <w:t>卫生健康行政部门下属机构承担监测任务数达任务总数的</w:t>
            </w:r>
            <w:r>
              <w:rPr>
                <w:rFonts w:ascii="Times New Roman" w:hAnsi="Times New Roman" w:eastAsia="Times New Roman"/>
                <w:spacing w:val="-25"/>
                <w:sz w:val="24"/>
                <w:lang w:eastAsia="zh-CN"/>
              </w:rPr>
              <w:t>80%</w:t>
            </w:r>
            <w:r>
              <w:rPr>
                <w:rFonts w:hint="eastAsia"/>
                <w:spacing w:val="-25"/>
                <w:sz w:val="24"/>
                <w:lang w:eastAsia="zh-CN"/>
              </w:rPr>
              <w:t>，得</w:t>
            </w:r>
            <w:r>
              <w:rPr>
                <w:rFonts w:ascii="Times New Roman" w:hAnsi="Times New Roman" w:eastAsia="Times New Roman"/>
                <w:sz w:val="24"/>
                <w:lang w:eastAsia="zh-CN"/>
              </w:rPr>
              <w:t>3</w:t>
            </w:r>
            <w:r>
              <w:rPr>
                <w:rFonts w:hint="eastAsia"/>
                <w:spacing w:val="-30"/>
                <w:sz w:val="24"/>
                <w:lang w:eastAsia="zh-CN"/>
              </w:rPr>
              <w:t>分；低于</w:t>
            </w:r>
            <w:r>
              <w:rPr>
                <w:rFonts w:ascii="Times New Roman" w:hAnsi="Times New Roman" w:eastAsia="Times New Roman"/>
                <w:sz w:val="24"/>
                <w:lang w:eastAsia="zh-CN"/>
              </w:rPr>
              <w:t>80%</w:t>
            </w:r>
            <w:r>
              <w:rPr>
                <w:rFonts w:hint="eastAsia"/>
                <w:sz w:val="24"/>
                <w:lang w:eastAsia="zh-CN"/>
              </w:rPr>
              <w:t>的按（</w:t>
            </w:r>
            <w:r>
              <w:rPr>
                <w:rFonts w:ascii="Times New Roman" w:hAnsi="Times New Roman" w:eastAsia="Times New Roman"/>
                <w:sz w:val="24"/>
                <w:lang w:eastAsia="zh-CN"/>
              </w:rPr>
              <w:t>3-1</w:t>
            </w:r>
            <w:r>
              <w:rPr>
                <w:rFonts w:hint="eastAsia"/>
                <w:sz w:val="24"/>
                <w:lang w:eastAsia="zh-CN"/>
              </w:rPr>
              <w:t>）分×（本地实际比例</w:t>
            </w:r>
            <w:r>
              <w:rPr>
                <w:rFonts w:ascii="Times New Roman" w:hAnsi="Times New Roman" w:eastAsia="Times New Roman"/>
                <w:sz w:val="24"/>
                <w:lang w:eastAsia="zh-CN"/>
              </w:rPr>
              <w:t>/100%</w:t>
            </w:r>
            <w:r>
              <w:rPr>
                <w:rFonts w:hint="eastAsia"/>
                <w:sz w:val="24"/>
                <w:lang w:eastAsia="zh-CN"/>
              </w:rPr>
              <w:t>）计算得分（计算结果保留到小数点后一位）。</w:t>
            </w:r>
          </w:p>
          <w:p>
            <w:pPr>
              <w:pStyle w:val="18"/>
              <w:kinsoku w:val="0"/>
              <w:overflowPunct w:val="0"/>
              <w:spacing w:line="276" w:lineRule="exact"/>
              <w:ind w:left="103"/>
              <w:jc w:val="both"/>
              <w:rPr>
                <w:sz w:val="24"/>
                <w:lang w:eastAsia="zh-CN"/>
              </w:rPr>
            </w:pPr>
            <w:r>
              <w:rPr>
                <w:rFonts w:hint="eastAsia"/>
                <w:sz w:val="24"/>
                <w:lang w:eastAsia="zh-CN"/>
              </w:rPr>
              <w:t>承担监测任务指承担用人单位现场调查，职业病危害因素采样、实验室检测，出具检测报告的整体工作流程。由省疾病预防控制中心职业卫生与中毒控制科根据工作场所职业病危害因素监测系统统计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393"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2"/>
              <w:jc w:val="center"/>
              <w:rPr>
                <w:rFonts w:ascii="Times New Roman" w:hAnsi="Times New Roman" w:eastAsia="宋体"/>
                <w:sz w:val="24"/>
                <w:lang w:eastAsia="zh-CN"/>
              </w:rPr>
            </w:pPr>
            <w:r>
              <w:rPr>
                <w:rFonts w:hint="eastAsia" w:ascii="Times New Roman" w:hAnsi="Times New Roman" w:eastAsia="宋体"/>
                <w:sz w:val="24"/>
                <w:lang w:eastAsia="zh-CN"/>
              </w:rPr>
              <w:t>7</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37" w:lineRule="auto"/>
              <w:jc w:val="both"/>
              <w:rPr>
                <w:sz w:val="24"/>
                <w:lang w:eastAsia="zh-CN"/>
              </w:rPr>
            </w:pPr>
            <w:r>
              <w:rPr>
                <w:rFonts w:hint="eastAsia"/>
                <w:spacing w:val="3"/>
                <w:sz w:val="24"/>
                <w:lang w:eastAsia="zh-CN"/>
              </w:rPr>
              <w:t>工作场所职业病危害因素监测工作任务完</w:t>
            </w:r>
            <w:r>
              <w:rPr>
                <w:rFonts w:hint="eastAsia"/>
                <w:sz w:val="24"/>
                <w:lang w:eastAsia="zh-CN"/>
              </w:rPr>
              <w:t>成率</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Times New Roman"/>
                <w:sz w:val="24"/>
              </w:rPr>
            </w:pPr>
            <w:r>
              <w:rPr>
                <w:rFonts w:ascii="Times New Roman" w:hAnsi="Times New Roman" w:eastAsia="Times New Roman"/>
                <w:sz w:val="24"/>
              </w:rPr>
              <w:t>7</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2" w:line="228" w:lineRule="auto"/>
              <w:ind w:right="63"/>
              <w:jc w:val="both"/>
              <w:rPr>
                <w:sz w:val="24"/>
                <w:lang w:eastAsia="zh-CN"/>
              </w:rPr>
            </w:pPr>
            <w:r>
              <w:rPr>
                <w:rFonts w:hint="eastAsia"/>
                <w:sz w:val="24"/>
                <w:lang w:eastAsia="zh-CN"/>
              </w:rPr>
              <w:t>完成监测用人单位任务数达</w:t>
            </w:r>
            <w:r>
              <w:rPr>
                <w:rFonts w:ascii="Times New Roman" w:hAnsi="Times New Roman" w:eastAsia="Times New Roman"/>
                <w:sz w:val="24"/>
                <w:lang w:eastAsia="zh-CN"/>
              </w:rPr>
              <w:t>100%</w:t>
            </w:r>
            <w:r>
              <w:rPr>
                <w:rFonts w:hint="eastAsia"/>
                <w:sz w:val="24"/>
                <w:lang w:eastAsia="zh-CN"/>
              </w:rPr>
              <w:t>的，得</w:t>
            </w:r>
            <w:r>
              <w:rPr>
                <w:rFonts w:ascii="Times New Roman" w:hAnsi="Times New Roman" w:eastAsia="Times New Roman"/>
                <w:sz w:val="24"/>
                <w:lang w:eastAsia="zh-CN"/>
              </w:rPr>
              <w:t>7</w:t>
            </w:r>
            <w:r>
              <w:rPr>
                <w:rFonts w:hint="eastAsia"/>
                <w:sz w:val="24"/>
                <w:lang w:eastAsia="zh-CN"/>
              </w:rPr>
              <w:t>分；完成监测用人单位任务数达</w:t>
            </w:r>
            <w:r>
              <w:rPr>
                <w:rFonts w:ascii="Times New Roman" w:hAnsi="Times New Roman" w:eastAsia="Times New Roman"/>
                <w:sz w:val="24"/>
                <w:lang w:eastAsia="zh-CN"/>
              </w:rPr>
              <w:t>95%</w:t>
            </w:r>
            <w:r>
              <w:rPr>
                <w:rFonts w:hint="eastAsia"/>
                <w:sz w:val="24"/>
                <w:lang w:eastAsia="zh-CN"/>
              </w:rPr>
              <w:t>的，得</w:t>
            </w:r>
            <w:r>
              <w:rPr>
                <w:rFonts w:ascii="Times New Roman" w:hAnsi="Times New Roman" w:eastAsia="Times New Roman"/>
                <w:sz w:val="24"/>
                <w:lang w:eastAsia="zh-CN"/>
              </w:rPr>
              <w:t>5</w:t>
            </w:r>
            <w:r>
              <w:rPr>
                <w:rFonts w:hint="eastAsia"/>
                <w:sz w:val="24"/>
                <w:lang w:eastAsia="zh-CN"/>
              </w:rPr>
              <w:t>分；完成监测用人单位任务数达</w:t>
            </w:r>
            <w:r>
              <w:rPr>
                <w:rFonts w:ascii="Times New Roman" w:hAnsi="Times New Roman" w:eastAsia="Times New Roman"/>
                <w:sz w:val="24"/>
                <w:lang w:eastAsia="zh-CN"/>
              </w:rPr>
              <w:t>90%</w:t>
            </w:r>
            <w:r>
              <w:rPr>
                <w:rFonts w:hint="eastAsia"/>
                <w:sz w:val="24"/>
                <w:lang w:eastAsia="zh-CN"/>
              </w:rPr>
              <w:t>的，得</w:t>
            </w:r>
            <w:r>
              <w:rPr>
                <w:rFonts w:ascii="Times New Roman" w:hAnsi="Times New Roman" w:eastAsia="Times New Roman"/>
                <w:sz w:val="24"/>
                <w:lang w:eastAsia="zh-CN"/>
              </w:rPr>
              <w:t>4</w:t>
            </w:r>
            <w:r>
              <w:rPr>
                <w:rFonts w:hint="eastAsia"/>
                <w:sz w:val="24"/>
                <w:lang w:eastAsia="zh-CN"/>
              </w:rPr>
              <w:t>分；不足</w:t>
            </w:r>
            <w:r>
              <w:rPr>
                <w:rFonts w:ascii="Times New Roman" w:hAnsi="Times New Roman" w:eastAsia="Times New Roman"/>
                <w:sz w:val="24"/>
                <w:lang w:eastAsia="zh-CN"/>
              </w:rPr>
              <w:t>90%</w:t>
            </w:r>
            <w:r>
              <w:rPr>
                <w:rFonts w:hint="eastAsia"/>
                <w:sz w:val="24"/>
                <w:lang w:eastAsia="zh-CN"/>
              </w:rPr>
              <w:t>的不得分。由省疾病预防控制中心职业卫生与中毒控制科根据工作场所职业病危害因素监测系统统计结果直接复核评分。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024"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2"/>
              <w:jc w:val="center"/>
              <w:rPr>
                <w:rFonts w:ascii="Times New Roman" w:hAnsi="Times New Roman" w:eastAsia="宋体"/>
                <w:sz w:val="24"/>
                <w:lang w:eastAsia="zh-CN"/>
              </w:rPr>
            </w:pPr>
            <w:r>
              <w:rPr>
                <w:rFonts w:hint="eastAsia" w:ascii="Times New Roman" w:hAnsi="Times New Roman" w:eastAsia="宋体"/>
                <w:sz w:val="24"/>
                <w:lang w:eastAsia="zh-CN"/>
              </w:rPr>
              <w:t>8</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z w:val="24"/>
                <w:lang w:eastAsia="zh-CN"/>
              </w:rPr>
            </w:pPr>
            <w:r>
              <w:rPr>
                <w:rFonts w:hint="eastAsia"/>
                <w:spacing w:val="3"/>
                <w:sz w:val="24"/>
                <w:lang w:eastAsia="zh-CN"/>
              </w:rPr>
              <w:t>监测的重点行业用人</w:t>
            </w:r>
            <w:r>
              <w:rPr>
                <w:rFonts w:hint="eastAsia"/>
                <w:sz w:val="24"/>
                <w:lang w:eastAsia="zh-CN"/>
              </w:rPr>
              <w:t>单位占比情况</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Times New Roman"/>
                <w:sz w:val="24"/>
              </w:rPr>
            </w:pPr>
            <w:r>
              <w:rPr>
                <w:rFonts w:ascii="Times New Roman" w:hAnsi="Times New Roman" w:eastAsia="Times New Roman"/>
                <w:sz w:val="24"/>
              </w:rPr>
              <w:t>10</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22" w:lineRule="exact"/>
              <w:jc w:val="both"/>
              <w:rPr>
                <w:sz w:val="24"/>
                <w:lang w:eastAsia="zh-CN"/>
              </w:rPr>
            </w:pPr>
            <w:r>
              <w:rPr>
                <w:rFonts w:hint="eastAsia"/>
                <w:sz w:val="24"/>
                <w:lang w:eastAsia="zh-CN"/>
              </w:rPr>
              <w:t>已完成监测的重点行业用人单位数</w:t>
            </w:r>
            <w:r>
              <w:rPr>
                <w:rFonts w:ascii="Times New Roman" w:hAnsi="Times New Roman" w:eastAsia="Times New Roman"/>
                <w:sz w:val="24"/>
                <w:lang w:eastAsia="zh-CN"/>
              </w:rPr>
              <w:t>/</w:t>
            </w:r>
            <w:r>
              <w:rPr>
                <w:rFonts w:hint="eastAsia"/>
                <w:sz w:val="24"/>
                <w:lang w:eastAsia="zh-CN"/>
              </w:rPr>
              <w:t>监测用人单位任务数达</w:t>
            </w:r>
            <w:r>
              <w:rPr>
                <w:rFonts w:ascii="Times New Roman" w:hAnsi="Times New Roman" w:eastAsia="Times New Roman"/>
                <w:sz w:val="24"/>
                <w:lang w:eastAsia="zh-CN"/>
              </w:rPr>
              <w:t>95%</w:t>
            </w:r>
            <w:r>
              <w:rPr>
                <w:rFonts w:hint="eastAsia"/>
                <w:sz w:val="24"/>
                <w:lang w:eastAsia="zh-CN"/>
              </w:rPr>
              <w:t>的，得</w:t>
            </w:r>
            <w:r>
              <w:rPr>
                <w:rFonts w:ascii="Times New Roman" w:hAnsi="Times New Roman" w:eastAsia="Times New Roman"/>
                <w:sz w:val="24"/>
                <w:lang w:eastAsia="zh-CN"/>
              </w:rPr>
              <w:t>10</w:t>
            </w:r>
            <w:r>
              <w:rPr>
                <w:rFonts w:hint="eastAsia"/>
                <w:sz w:val="24"/>
                <w:lang w:eastAsia="zh-CN"/>
              </w:rPr>
              <w:t>分，达</w:t>
            </w:r>
            <w:r>
              <w:rPr>
                <w:rFonts w:ascii="Times New Roman" w:hAnsi="Times New Roman" w:eastAsia="Times New Roman"/>
                <w:sz w:val="24"/>
                <w:lang w:eastAsia="zh-CN"/>
              </w:rPr>
              <w:t>90%</w:t>
            </w:r>
            <w:r>
              <w:rPr>
                <w:rFonts w:hint="eastAsia"/>
                <w:sz w:val="24"/>
                <w:lang w:eastAsia="zh-CN"/>
              </w:rPr>
              <w:t>的得</w:t>
            </w:r>
            <w:r>
              <w:rPr>
                <w:rFonts w:ascii="Times New Roman" w:hAnsi="Times New Roman" w:eastAsia="Times New Roman"/>
                <w:sz w:val="24"/>
                <w:lang w:eastAsia="zh-CN"/>
              </w:rPr>
              <w:t>8</w:t>
            </w:r>
            <w:r>
              <w:rPr>
                <w:rFonts w:hint="eastAsia"/>
                <w:sz w:val="24"/>
                <w:lang w:eastAsia="zh-CN"/>
              </w:rPr>
              <w:t>分，达</w:t>
            </w:r>
            <w:r>
              <w:rPr>
                <w:rFonts w:ascii="Times New Roman" w:hAnsi="Times New Roman" w:eastAsia="Times New Roman"/>
                <w:sz w:val="24"/>
                <w:lang w:eastAsia="zh-CN"/>
              </w:rPr>
              <w:t>80%</w:t>
            </w:r>
            <w:r>
              <w:rPr>
                <w:rFonts w:hint="eastAsia"/>
                <w:sz w:val="24"/>
                <w:lang w:eastAsia="zh-CN"/>
              </w:rPr>
              <w:t>得</w:t>
            </w:r>
            <w:r>
              <w:rPr>
                <w:rFonts w:ascii="Times New Roman" w:hAnsi="Times New Roman" w:eastAsia="Times New Roman"/>
                <w:sz w:val="24"/>
                <w:lang w:eastAsia="zh-CN"/>
              </w:rPr>
              <w:t>5</w:t>
            </w:r>
            <w:r>
              <w:rPr>
                <w:rFonts w:hint="eastAsia"/>
                <w:sz w:val="24"/>
                <w:lang w:eastAsia="zh-CN"/>
              </w:rPr>
              <w:t>分。由省疾病预防控制中心职业卫生与中毒控制科根据工作场所职业病危害因素监测系统统计结果直接复核评分。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856"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92"/>
              <w:jc w:val="center"/>
              <w:rPr>
                <w:rFonts w:ascii="Times New Roman" w:hAnsi="Times New Roman" w:eastAsia="宋体"/>
                <w:sz w:val="24"/>
                <w:lang w:eastAsia="zh-CN"/>
              </w:rPr>
            </w:pPr>
            <w:r>
              <w:rPr>
                <w:rFonts w:hint="eastAsia" w:ascii="Times New Roman" w:hAnsi="Times New Roman" w:eastAsia="宋体"/>
                <w:sz w:val="24"/>
                <w:lang w:eastAsia="zh-CN"/>
              </w:rPr>
              <w:t>9</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z w:val="24"/>
                <w:lang w:eastAsia="zh-CN"/>
              </w:rPr>
            </w:pPr>
            <w:r>
              <w:rPr>
                <w:rFonts w:hint="eastAsia"/>
                <w:spacing w:val="3"/>
                <w:sz w:val="24"/>
                <w:lang w:eastAsia="zh-CN"/>
              </w:rPr>
              <w:t>职业病危害项目申报</w:t>
            </w:r>
            <w:r>
              <w:rPr>
                <w:rFonts w:hint="eastAsia"/>
                <w:sz w:val="24"/>
                <w:lang w:eastAsia="zh-CN"/>
              </w:rPr>
              <w:t>情况</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Times New Roman"/>
                <w:sz w:val="24"/>
              </w:rPr>
            </w:pPr>
            <w:r>
              <w:rPr>
                <w:rFonts w:ascii="Times New Roman" w:hAnsi="Times New Roman" w:eastAsia="Times New Roman"/>
                <w:sz w:val="24"/>
              </w:rPr>
              <w:t>8</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21" w:lineRule="exact"/>
              <w:jc w:val="both"/>
              <w:rPr>
                <w:sz w:val="24"/>
                <w:lang w:eastAsia="zh-CN"/>
              </w:rPr>
            </w:pPr>
            <w:r>
              <w:rPr>
                <w:rFonts w:hint="eastAsia"/>
                <w:sz w:val="24"/>
                <w:lang w:eastAsia="zh-CN"/>
              </w:rPr>
              <w:t>职业病危害项目申报率达</w:t>
            </w:r>
            <w:r>
              <w:rPr>
                <w:rFonts w:ascii="Times New Roman" w:hAnsi="Times New Roman" w:eastAsia="Times New Roman"/>
                <w:spacing w:val="-4"/>
                <w:sz w:val="24"/>
                <w:lang w:eastAsia="zh-CN"/>
              </w:rPr>
              <w:t>100%</w:t>
            </w:r>
            <w:r>
              <w:rPr>
                <w:rFonts w:hint="eastAsia"/>
                <w:spacing w:val="-4"/>
                <w:sz w:val="24"/>
                <w:lang w:eastAsia="zh-CN"/>
              </w:rPr>
              <w:t>的，得</w:t>
            </w:r>
            <w:r>
              <w:rPr>
                <w:rFonts w:ascii="Times New Roman" w:hAnsi="Times New Roman" w:eastAsia="Times New Roman"/>
                <w:sz w:val="24"/>
                <w:lang w:eastAsia="zh-CN"/>
              </w:rPr>
              <w:t>8</w:t>
            </w:r>
            <w:r>
              <w:rPr>
                <w:rFonts w:hint="eastAsia"/>
                <w:spacing w:val="-8"/>
                <w:sz w:val="24"/>
                <w:lang w:eastAsia="zh-CN"/>
              </w:rPr>
              <w:t>分；达</w:t>
            </w:r>
            <w:r>
              <w:rPr>
                <w:rFonts w:ascii="Times New Roman" w:hAnsi="Times New Roman" w:eastAsia="Times New Roman"/>
                <w:spacing w:val="-5"/>
                <w:sz w:val="24"/>
                <w:lang w:eastAsia="zh-CN"/>
              </w:rPr>
              <w:t>95%</w:t>
            </w:r>
            <w:r>
              <w:rPr>
                <w:rFonts w:hint="eastAsia"/>
                <w:spacing w:val="-5"/>
                <w:sz w:val="24"/>
                <w:lang w:eastAsia="zh-CN"/>
              </w:rPr>
              <w:t>的，得</w:t>
            </w:r>
            <w:r>
              <w:rPr>
                <w:rFonts w:ascii="Times New Roman" w:hAnsi="Times New Roman" w:eastAsia="Times New Roman"/>
                <w:sz w:val="24"/>
                <w:lang w:eastAsia="zh-CN"/>
              </w:rPr>
              <w:t>7</w:t>
            </w:r>
            <w:r>
              <w:rPr>
                <w:rFonts w:hint="eastAsia"/>
                <w:spacing w:val="-8"/>
                <w:sz w:val="24"/>
                <w:lang w:eastAsia="zh-CN"/>
              </w:rPr>
              <w:t>分；达</w:t>
            </w:r>
            <w:r>
              <w:rPr>
                <w:rFonts w:ascii="Times New Roman" w:hAnsi="Times New Roman" w:eastAsia="Times New Roman"/>
                <w:spacing w:val="-4"/>
                <w:sz w:val="24"/>
                <w:lang w:eastAsia="zh-CN"/>
              </w:rPr>
              <w:t>90%</w:t>
            </w:r>
            <w:r>
              <w:rPr>
                <w:rFonts w:hint="eastAsia"/>
                <w:spacing w:val="-4"/>
                <w:sz w:val="24"/>
                <w:lang w:eastAsia="zh-CN"/>
              </w:rPr>
              <w:t>的，得</w:t>
            </w:r>
            <w:r>
              <w:rPr>
                <w:rFonts w:ascii="Times New Roman" w:hAnsi="Times New Roman" w:eastAsia="Times New Roman"/>
                <w:sz w:val="24"/>
                <w:lang w:eastAsia="zh-CN"/>
              </w:rPr>
              <w:t>6</w:t>
            </w:r>
            <w:r>
              <w:rPr>
                <w:rFonts w:hint="eastAsia"/>
                <w:sz w:val="24"/>
                <w:lang w:eastAsia="zh-CN"/>
              </w:rPr>
              <w:t>分；达</w:t>
            </w:r>
            <w:r>
              <w:rPr>
                <w:rFonts w:ascii="Times New Roman" w:hAnsi="Times New Roman" w:eastAsia="Times New Roman"/>
                <w:sz w:val="24"/>
                <w:lang w:eastAsia="zh-CN"/>
              </w:rPr>
              <w:t>85%</w:t>
            </w:r>
            <w:r>
              <w:rPr>
                <w:rFonts w:hint="eastAsia"/>
                <w:sz w:val="24"/>
                <w:lang w:eastAsia="zh-CN"/>
              </w:rPr>
              <w:t>的，得</w:t>
            </w:r>
            <w:r>
              <w:rPr>
                <w:rFonts w:ascii="Times New Roman" w:hAnsi="Times New Roman" w:eastAsia="Times New Roman"/>
                <w:sz w:val="24"/>
                <w:lang w:eastAsia="zh-CN"/>
              </w:rPr>
              <w:t>4</w:t>
            </w:r>
            <w:r>
              <w:rPr>
                <w:rFonts w:hint="eastAsia"/>
                <w:sz w:val="24"/>
                <w:lang w:eastAsia="zh-CN"/>
              </w:rPr>
              <w:t>分，不足</w:t>
            </w:r>
            <w:r>
              <w:rPr>
                <w:rFonts w:ascii="Times New Roman" w:hAnsi="Times New Roman" w:eastAsia="Times New Roman"/>
                <w:sz w:val="24"/>
                <w:lang w:eastAsia="zh-CN"/>
              </w:rPr>
              <w:t>85%</w:t>
            </w:r>
            <w:r>
              <w:rPr>
                <w:rFonts w:hint="eastAsia"/>
                <w:sz w:val="24"/>
                <w:lang w:eastAsia="zh-CN"/>
              </w:rPr>
              <w:t>的不得分。</w:t>
            </w:r>
          </w:p>
          <w:p>
            <w:pPr>
              <w:pStyle w:val="18"/>
              <w:kinsoku w:val="0"/>
              <w:overflowPunct w:val="0"/>
              <w:spacing w:line="288" w:lineRule="exact"/>
              <w:jc w:val="both"/>
              <w:rPr>
                <w:sz w:val="24"/>
                <w:lang w:eastAsia="zh-CN"/>
              </w:rPr>
            </w:pPr>
            <w:r>
              <w:rPr>
                <w:rFonts w:hint="eastAsia"/>
                <w:spacing w:val="2"/>
                <w:sz w:val="24"/>
                <w:lang w:eastAsia="zh-CN"/>
              </w:rPr>
              <w:t>职业病危害项目申报率</w:t>
            </w:r>
            <w:r>
              <w:rPr>
                <w:rFonts w:ascii="Times New Roman" w:hAnsi="Times New Roman" w:eastAsia="Times New Roman"/>
                <w:spacing w:val="2"/>
                <w:sz w:val="24"/>
                <w:lang w:eastAsia="zh-CN"/>
              </w:rPr>
              <w:t>=</w:t>
            </w:r>
            <w:r>
              <w:rPr>
                <w:rFonts w:hint="eastAsia"/>
                <w:spacing w:val="2"/>
                <w:sz w:val="24"/>
                <w:lang w:eastAsia="zh-CN"/>
              </w:rPr>
              <w:t>（开展监测的用人单位中完成职业病危害项目申报的用</w:t>
            </w:r>
            <w:r>
              <w:rPr>
                <w:rFonts w:hint="eastAsia"/>
                <w:sz w:val="24"/>
                <w:lang w:eastAsia="zh-CN"/>
              </w:rPr>
              <w:t>人单位数</w:t>
            </w:r>
            <w:r>
              <w:rPr>
                <w:rFonts w:ascii="Times New Roman" w:hAnsi="Times New Roman" w:eastAsia="Times New Roman"/>
                <w:sz w:val="24"/>
                <w:lang w:eastAsia="zh-CN"/>
              </w:rPr>
              <w:t>/</w:t>
            </w:r>
            <w:r>
              <w:rPr>
                <w:rFonts w:hint="eastAsia"/>
                <w:sz w:val="24"/>
                <w:lang w:eastAsia="zh-CN"/>
              </w:rPr>
              <w:t>监测用人单位任务数）</w:t>
            </w:r>
            <w:r>
              <w:rPr>
                <w:rFonts w:ascii="Times New Roman" w:hAnsi="Times New Roman" w:eastAsia="Times New Roman"/>
                <w:sz w:val="24"/>
                <w:lang w:eastAsia="zh-CN"/>
              </w:rPr>
              <w:t>*100%</w:t>
            </w:r>
            <w:r>
              <w:rPr>
                <w:rFonts w:hint="eastAsia"/>
                <w:sz w:val="24"/>
                <w:lang w:eastAsia="zh-CN"/>
              </w:rPr>
              <w:t>。</w:t>
            </w:r>
          </w:p>
          <w:p>
            <w:pPr>
              <w:pStyle w:val="18"/>
              <w:kinsoku w:val="0"/>
              <w:overflowPunct w:val="0"/>
              <w:spacing w:line="269" w:lineRule="exact"/>
              <w:jc w:val="both"/>
              <w:rPr>
                <w:sz w:val="24"/>
                <w:lang w:eastAsia="zh-CN"/>
              </w:rPr>
            </w:pPr>
            <w:r>
              <w:rPr>
                <w:rFonts w:hint="eastAsia"/>
                <w:sz w:val="24"/>
                <w:lang w:eastAsia="zh-CN"/>
              </w:rPr>
              <w:t>由山西省疾病预防控制中心职业卫生与中毒控制科根据工作场所职业病危害</w:t>
            </w:r>
          </w:p>
          <w:p>
            <w:pPr>
              <w:pStyle w:val="18"/>
              <w:kinsoku w:val="0"/>
              <w:overflowPunct w:val="0"/>
              <w:spacing w:line="269" w:lineRule="exact"/>
              <w:jc w:val="both"/>
              <w:rPr>
                <w:sz w:val="24"/>
                <w:lang w:eastAsia="zh-CN"/>
              </w:rPr>
            </w:pPr>
            <w:r>
              <w:rPr>
                <w:rFonts w:hint="eastAsia"/>
                <w:sz w:val="24"/>
                <w:lang w:eastAsia="zh-CN"/>
              </w:rPr>
              <w:t>因素监测系统统计结果直接复核评分。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2336"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Times New Roman"/>
                <w:sz w:val="24"/>
              </w:rPr>
            </w:pPr>
            <w:r>
              <w:rPr>
                <w:rFonts w:ascii="Times New Roman" w:hAnsi="Times New Roman" w:eastAsia="Times New Roman"/>
                <w:sz w:val="24"/>
              </w:rPr>
              <w:t>10</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z w:val="24"/>
                <w:lang w:eastAsia="zh-CN"/>
              </w:rPr>
            </w:pPr>
            <w:r>
              <w:rPr>
                <w:rFonts w:hint="eastAsia"/>
                <w:spacing w:val="3"/>
                <w:sz w:val="24"/>
                <w:lang w:eastAsia="zh-CN"/>
              </w:rPr>
              <w:t>大中型用人单位监测</w:t>
            </w:r>
            <w:r>
              <w:rPr>
                <w:rFonts w:hint="eastAsia"/>
                <w:sz w:val="24"/>
                <w:lang w:eastAsia="zh-CN"/>
              </w:rPr>
              <w:t>占比情况</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Times New Roman"/>
                <w:sz w:val="24"/>
              </w:rPr>
            </w:pPr>
            <w:r>
              <w:rPr>
                <w:rFonts w:ascii="Times New Roman" w:hAnsi="Times New Roman" w:eastAsia="Times New Roman"/>
                <w:sz w:val="24"/>
              </w:rPr>
              <w:t>5</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22" w:lineRule="exact"/>
              <w:jc w:val="both"/>
              <w:rPr>
                <w:sz w:val="24"/>
                <w:lang w:eastAsia="zh-CN"/>
              </w:rPr>
            </w:pPr>
            <w:r>
              <w:rPr>
                <w:rFonts w:hint="eastAsia"/>
                <w:sz w:val="24"/>
                <w:lang w:eastAsia="zh-CN"/>
              </w:rPr>
              <w:t>除采矿业外，其他行业大中型用人单位监测率达到监测总数的</w:t>
            </w:r>
            <w:r>
              <w:rPr>
                <w:rFonts w:ascii="Times New Roman" w:hAnsi="Times New Roman" w:eastAsia="Times New Roman"/>
                <w:sz w:val="24"/>
                <w:lang w:eastAsia="zh-CN"/>
              </w:rPr>
              <w:t>10%</w:t>
            </w:r>
            <w:r>
              <w:rPr>
                <w:rFonts w:hint="eastAsia"/>
                <w:sz w:val="24"/>
                <w:lang w:eastAsia="zh-CN"/>
              </w:rPr>
              <w:t>得</w:t>
            </w:r>
            <w:r>
              <w:rPr>
                <w:rFonts w:ascii="Times New Roman" w:hAnsi="Times New Roman" w:eastAsia="Times New Roman"/>
                <w:sz w:val="24"/>
                <w:lang w:eastAsia="zh-CN"/>
              </w:rPr>
              <w:t>5</w:t>
            </w:r>
            <w:r>
              <w:rPr>
                <w:rFonts w:hint="eastAsia"/>
                <w:spacing w:val="-10"/>
                <w:sz w:val="24"/>
                <w:lang w:eastAsia="zh-CN"/>
              </w:rPr>
              <w:t>分；</w:t>
            </w:r>
            <w:r>
              <w:rPr>
                <w:rFonts w:ascii="Times New Roman" w:hAnsi="Times New Roman" w:eastAsia="Times New Roman"/>
                <w:spacing w:val="-10"/>
                <w:sz w:val="24"/>
                <w:lang w:eastAsia="zh-CN"/>
              </w:rPr>
              <w:t>8%</w:t>
            </w:r>
            <w:r>
              <w:rPr>
                <w:rFonts w:hint="eastAsia"/>
                <w:spacing w:val="-10"/>
                <w:sz w:val="24"/>
                <w:lang w:eastAsia="zh-CN"/>
              </w:rPr>
              <w:t>得</w:t>
            </w:r>
            <w:r>
              <w:rPr>
                <w:rFonts w:ascii="Times New Roman" w:hAnsi="Times New Roman" w:eastAsia="Times New Roman"/>
                <w:sz w:val="24"/>
                <w:lang w:eastAsia="zh-CN"/>
              </w:rPr>
              <w:t>2</w:t>
            </w:r>
            <w:r>
              <w:rPr>
                <w:rFonts w:hint="eastAsia"/>
                <w:sz w:val="24"/>
                <w:lang w:eastAsia="zh-CN"/>
              </w:rPr>
              <w:t>分，不足</w:t>
            </w:r>
            <w:r>
              <w:rPr>
                <w:rFonts w:ascii="Times New Roman" w:hAnsi="Times New Roman" w:eastAsia="Times New Roman"/>
                <w:sz w:val="24"/>
                <w:lang w:eastAsia="zh-CN"/>
              </w:rPr>
              <w:t>8%</w:t>
            </w:r>
            <w:r>
              <w:rPr>
                <w:rFonts w:hint="eastAsia"/>
                <w:sz w:val="24"/>
                <w:lang w:eastAsia="zh-CN"/>
              </w:rPr>
              <w:t>不得分。</w:t>
            </w:r>
          </w:p>
          <w:p>
            <w:pPr>
              <w:pStyle w:val="18"/>
              <w:kinsoku w:val="0"/>
              <w:overflowPunct w:val="0"/>
              <w:spacing w:line="288" w:lineRule="exact"/>
              <w:jc w:val="both"/>
              <w:rPr>
                <w:sz w:val="24"/>
                <w:lang w:eastAsia="zh-CN"/>
              </w:rPr>
            </w:pPr>
            <w:r>
              <w:rPr>
                <w:rFonts w:hint="eastAsia"/>
                <w:sz w:val="24"/>
                <w:lang w:eastAsia="zh-CN"/>
              </w:rPr>
              <w:t>大中型用人单位监测率</w:t>
            </w:r>
            <w:r>
              <w:rPr>
                <w:rFonts w:ascii="Times New Roman" w:hAnsi="Times New Roman" w:eastAsia="Times New Roman"/>
                <w:sz w:val="24"/>
                <w:lang w:eastAsia="zh-CN"/>
              </w:rPr>
              <w:t>=</w:t>
            </w:r>
            <w:r>
              <w:rPr>
                <w:rFonts w:hint="eastAsia"/>
                <w:sz w:val="24"/>
                <w:lang w:eastAsia="zh-CN"/>
              </w:rPr>
              <w:t>（非采矿业大中型用人单位监测数</w:t>
            </w:r>
            <w:r>
              <w:rPr>
                <w:rFonts w:ascii="Times New Roman" w:hAnsi="Times New Roman" w:eastAsia="Times New Roman"/>
                <w:sz w:val="24"/>
                <w:lang w:eastAsia="zh-CN"/>
              </w:rPr>
              <w:t>/</w:t>
            </w:r>
            <w:r>
              <w:rPr>
                <w:rFonts w:hint="eastAsia"/>
                <w:sz w:val="24"/>
                <w:lang w:eastAsia="zh-CN"/>
              </w:rPr>
              <w:t>非采矿业用人单位监测总数）</w:t>
            </w:r>
            <w:r>
              <w:rPr>
                <w:rFonts w:ascii="Times New Roman" w:hAnsi="Times New Roman" w:eastAsia="Times New Roman"/>
                <w:sz w:val="24"/>
                <w:lang w:eastAsia="zh-CN"/>
              </w:rPr>
              <w:t>*100%</w:t>
            </w:r>
            <w:r>
              <w:rPr>
                <w:rFonts w:hint="eastAsia"/>
                <w:sz w:val="24"/>
                <w:lang w:eastAsia="zh-CN"/>
              </w:rPr>
              <w:t>。</w:t>
            </w:r>
          </w:p>
          <w:p>
            <w:pPr>
              <w:pStyle w:val="18"/>
              <w:kinsoku w:val="0"/>
              <w:overflowPunct w:val="0"/>
              <w:spacing w:line="271" w:lineRule="exact"/>
              <w:jc w:val="both"/>
              <w:rPr>
                <w:sz w:val="24"/>
                <w:lang w:eastAsia="zh-CN"/>
              </w:rPr>
            </w:pPr>
            <w:r>
              <w:rPr>
                <w:rFonts w:hint="eastAsia"/>
                <w:sz w:val="24"/>
                <w:lang w:eastAsia="zh-CN"/>
              </w:rPr>
              <w:t>由省疾病预防控制中心职业卫生与中毒控制科根据工作场所职业病危害因素监测系统统计结果直接复核评分。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2371"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Times New Roman"/>
                <w:sz w:val="24"/>
              </w:rPr>
            </w:pPr>
            <w:r>
              <w:rPr>
                <w:rFonts w:ascii="Times New Roman" w:hAnsi="Times New Roman" w:eastAsia="Times New Roman"/>
                <w:spacing w:val="-3"/>
                <w:sz w:val="24"/>
              </w:rPr>
              <w:t>11</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z w:val="24"/>
                <w:lang w:eastAsia="zh-CN"/>
              </w:rPr>
            </w:pPr>
            <w:r>
              <w:rPr>
                <w:rFonts w:hint="eastAsia"/>
                <w:spacing w:val="3"/>
                <w:sz w:val="24"/>
                <w:lang w:eastAsia="zh-CN"/>
              </w:rPr>
              <w:t>按时保质上报年度工作场所职业病危害因</w:t>
            </w:r>
            <w:r>
              <w:rPr>
                <w:rFonts w:hint="eastAsia"/>
                <w:sz w:val="24"/>
                <w:lang w:eastAsia="zh-CN"/>
              </w:rPr>
              <w:t>素监测报告</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50"/>
              <w:jc w:val="center"/>
              <w:rPr>
                <w:rFonts w:ascii="Times New Roman" w:hAnsi="Times New Roman" w:eastAsia="Times New Roman"/>
                <w:sz w:val="24"/>
              </w:rPr>
            </w:pPr>
            <w:r>
              <w:rPr>
                <w:rFonts w:ascii="Times New Roman" w:hAnsi="Times New Roman" w:eastAsia="Times New Roman"/>
                <w:sz w:val="24"/>
              </w:rPr>
              <w:t>10</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23" w:lineRule="exact"/>
              <w:jc w:val="both"/>
              <w:rPr>
                <w:sz w:val="24"/>
                <w:lang w:eastAsia="zh-CN"/>
              </w:rPr>
            </w:pPr>
            <w:r>
              <w:rPr>
                <w:rFonts w:hint="eastAsia"/>
                <w:sz w:val="24"/>
                <w:lang w:eastAsia="zh-CN"/>
              </w:rPr>
              <w:t>①</w:t>
            </w:r>
            <w:r>
              <w:rPr>
                <w:rFonts w:ascii="Times New Roman" w:hAnsi="Times New Roman" w:eastAsia="Times New Roman"/>
                <w:sz w:val="24"/>
                <w:lang w:eastAsia="zh-CN"/>
              </w:rPr>
              <w:t>2023</w:t>
            </w:r>
            <w:r>
              <w:rPr>
                <w:rFonts w:hint="eastAsia"/>
                <w:sz w:val="24"/>
                <w:lang w:eastAsia="zh-CN"/>
              </w:rPr>
              <w:t>年</w:t>
            </w:r>
            <w:r>
              <w:rPr>
                <w:rFonts w:ascii="Times New Roman" w:hAnsi="Times New Roman" w:eastAsia="Times New Roman"/>
                <w:sz w:val="24"/>
                <w:lang w:eastAsia="zh-CN"/>
              </w:rPr>
              <w:t>1</w:t>
            </w:r>
            <w:r>
              <w:rPr>
                <w:rFonts w:hint="eastAsia" w:ascii="Times New Roman" w:hAnsi="Times New Roman" w:eastAsia="宋体"/>
                <w:sz w:val="24"/>
                <w:lang w:eastAsia="zh-CN"/>
              </w:rPr>
              <w:t>1</w:t>
            </w:r>
            <w:r>
              <w:rPr>
                <w:rFonts w:hint="eastAsia"/>
                <w:sz w:val="24"/>
                <w:lang w:eastAsia="zh-CN"/>
              </w:rPr>
              <w:t>月</w:t>
            </w:r>
            <w:r>
              <w:rPr>
                <w:rFonts w:ascii="Times New Roman" w:hAnsi="Times New Roman" w:eastAsia="Times New Roman"/>
                <w:sz w:val="24"/>
                <w:lang w:eastAsia="zh-CN"/>
              </w:rPr>
              <w:t>3</w:t>
            </w:r>
            <w:r>
              <w:rPr>
                <w:rFonts w:hint="eastAsia" w:ascii="Times New Roman" w:hAnsi="Times New Roman" w:eastAsia="宋体"/>
                <w:sz w:val="24"/>
                <w:lang w:eastAsia="zh-CN"/>
              </w:rPr>
              <w:t>0</w:t>
            </w:r>
            <w:r>
              <w:rPr>
                <w:rFonts w:hint="eastAsia"/>
                <w:sz w:val="24"/>
                <w:lang w:eastAsia="zh-CN"/>
              </w:rPr>
              <w:t>日之前上报年度工作场所职业病危害因素监测报告的得</w:t>
            </w:r>
            <w:r>
              <w:rPr>
                <w:rFonts w:ascii="Times New Roman" w:hAnsi="Times New Roman" w:eastAsia="Times New Roman"/>
                <w:sz w:val="24"/>
                <w:lang w:eastAsia="zh-CN"/>
              </w:rPr>
              <w:t>2</w:t>
            </w:r>
            <w:r>
              <w:rPr>
                <w:rFonts w:hint="eastAsia"/>
                <w:sz w:val="24"/>
                <w:lang w:eastAsia="zh-CN"/>
              </w:rPr>
              <w:t>分，未按时提交不得分；</w:t>
            </w:r>
          </w:p>
          <w:p>
            <w:pPr>
              <w:pStyle w:val="18"/>
              <w:kinsoku w:val="0"/>
              <w:overflowPunct w:val="0"/>
              <w:spacing w:line="294" w:lineRule="exact"/>
              <w:jc w:val="both"/>
              <w:rPr>
                <w:sz w:val="24"/>
                <w:lang w:eastAsia="zh-CN"/>
              </w:rPr>
            </w:pPr>
            <w:r>
              <w:rPr>
                <w:rFonts w:hint="eastAsia"/>
                <w:spacing w:val="-2"/>
                <w:sz w:val="24"/>
                <w:lang w:eastAsia="zh-CN"/>
              </w:rPr>
              <w:t>②省疾病预防控制中心职业卫生与中毒控制科对报告内容进行评分，</w:t>
            </w:r>
            <w:r>
              <w:rPr>
                <w:rFonts w:ascii="Times New Roman" w:hAnsi="Times New Roman" w:eastAsia="Times New Roman"/>
                <w:spacing w:val="-2"/>
                <w:sz w:val="24"/>
                <w:lang w:eastAsia="zh-CN"/>
              </w:rPr>
              <w:t>90</w:t>
            </w:r>
            <w:r>
              <w:rPr>
                <w:rFonts w:hint="eastAsia"/>
                <w:spacing w:val="-1"/>
                <w:sz w:val="24"/>
                <w:lang w:eastAsia="zh-CN"/>
              </w:rPr>
              <w:t>分以上</w:t>
            </w:r>
            <w:r>
              <w:rPr>
                <w:rFonts w:hint="eastAsia"/>
                <w:sz w:val="24"/>
                <w:lang w:eastAsia="zh-CN"/>
              </w:rPr>
              <w:t>得</w:t>
            </w:r>
            <w:r>
              <w:rPr>
                <w:rFonts w:ascii="Times New Roman" w:hAnsi="Times New Roman" w:eastAsia="Times New Roman"/>
                <w:sz w:val="24"/>
                <w:lang w:eastAsia="zh-CN"/>
              </w:rPr>
              <w:t>8</w:t>
            </w:r>
            <w:r>
              <w:rPr>
                <w:rFonts w:hint="eastAsia"/>
                <w:sz w:val="24"/>
                <w:lang w:eastAsia="zh-CN"/>
              </w:rPr>
              <w:t>分，</w:t>
            </w:r>
            <w:r>
              <w:rPr>
                <w:rFonts w:ascii="Times New Roman" w:hAnsi="Times New Roman" w:eastAsia="Times New Roman"/>
                <w:sz w:val="24"/>
                <w:lang w:eastAsia="zh-CN"/>
              </w:rPr>
              <w:t>80</w:t>
            </w:r>
            <w:r>
              <w:rPr>
                <w:rFonts w:hint="eastAsia"/>
                <w:sz w:val="24"/>
                <w:lang w:eastAsia="zh-CN"/>
              </w:rPr>
              <w:t>分以上得</w:t>
            </w:r>
            <w:r>
              <w:rPr>
                <w:rFonts w:ascii="Times New Roman" w:hAnsi="Times New Roman" w:eastAsia="Times New Roman"/>
                <w:sz w:val="24"/>
                <w:lang w:eastAsia="zh-CN"/>
              </w:rPr>
              <w:t>6</w:t>
            </w:r>
            <w:r>
              <w:rPr>
                <w:rFonts w:hint="eastAsia"/>
                <w:sz w:val="24"/>
                <w:lang w:eastAsia="zh-CN"/>
              </w:rPr>
              <w:t>分，</w:t>
            </w:r>
            <w:r>
              <w:rPr>
                <w:rFonts w:ascii="Times New Roman" w:hAnsi="Times New Roman" w:eastAsia="Times New Roman"/>
                <w:sz w:val="24"/>
                <w:lang w:eastAsia="zh-CN"/>
              </w:rPr>
              <w:t>70</w:t>
            </w:r>
            <w:r>
              <w:rPr>
                <w:rFonts w:hint="eastAsia"/>
                <w:sz w:val="24"/>
                <w:lang w:eastAsia="zh-CN"/>
              </w:rPr>
              <w:t>分以上得</w:t>
            </w:r>
            <w:r>
              <w:rPr>
                <w:rFonts w:ascii="Times New Roman" w:hAnsi="Times New Roman" w:eastAsia="Times New Roman"/>
                <w:sz w:val="24"/>
                <w:lang w:eastAsia="zh-CN"/>
              </w:rPr>
              <w:t>4</w:t>
            </w:r>
            <w:r>
              <w:rPr>
                <w:rFonts w:hint="eastAsia"/>
                <w:sz w:val="24"/>
                <w:lang w:eastAsia="zh-CN"/>
              </w:rPr>
              <w:t>分，</w:t>
            </w:r>
            <w:r>
              <w:rPr>
                <w:rFonts w:ascii="Times New Roman" w:hAnsi="Times New Roman" w:eastAsia="Times New Roman"/>
                <w:sz w:val="24"/>
                <w:lang w:eastAsia="zh-CN"/>
              </w:rPr>
              <w:t>60</w:t>
            </w:r>
            <w:r>
              <w:rPr>
                <w:rFonts w:hint="eastAsia"/>
                <w:sz w:val="24"/>
                <w:lang w:eastAsia="zh-CN"/>
              </w:rPr>
              <w:t>分以上得</w:t>
            </w:r>
            <w:r>
              <w:rPr>
                <w:rFonts w:ascii="Times New Roman" w:hAnsi="Times New Roman" w:eastAsia="Times New Roman"/>
                <w:sz w:val="24"/>
                <w:lang w:eastAsia="zh-CN"/>
              </w:rPr>
              <w:t>2</w:t>
            </w:r>
            <w:r>
              <w:rPr>
                <w:rFonts w:hint="eastAsia"/>
                <w:sz w:val="24"/>
                <w:lang w:eastAsia="zh-CN"/>
              </w:rPr>
              <w:t>分，</w:t>
            </w:r>
            <w:r>
              <w:rPr>
                <w:rFonts w:ascii="Times New Roman" w:hAnsi="Times New Roman" w:eastAsia="Times New Roman"/>
                <w:sz w:val="24"/>
                <w:lang w:eastAsia="zh-CN"/>
              </w:rPr>
              <w:t>60</w:t>
            </w:r>
            <w:r>
              <w:rPr>
                <w:rFonts w:hint="eastAsia"/>
                <w:sz w:val="24"/>
                <w:lang w:eastAsia="zh-CN"/>
              </w:rPr>
              <w:t>分以下不得分。</w:t>
            </w:r>
          </w:p>
          <w:p>
            <w:pPr>
              <w:pStyle w:val="18"/>
              <w:kinsoku w:val="0"/>
              <w:overflowPunct w:val="0"/>
              <w:spacing w:line="276" w:lineRule="exact"/>
              <w:jc w:val="both"/>
              <w:rPr>
                <w:sz w:val="24"/>
                <w:lang w:eastAsia="zh-CN"/>
              </w:rPr>
            </w:pPr>
            <w:r>
              <w:rPr>
                <w:rFonts w:hint="eastAsia"/>
                <w:sz w:val="24"/>
                <w:lang w:eastAsia="zh-CN"/>
              </w:rPr>
              <w:t>①②两项合并计分。</w:t>
            </w:r>
          </w:p>
          <w:p>
            <w:pPr>
              <w:pStyle w:val="18"/>
              <w:kinsoku w:val="0"/>
              <w:overflowPunct w:val="0"/>
              <w:spacing w:line="276" w:lineRule="exact"/>
              <w:jc w:val="both"/>
              <w:rPr>
                <w:sz w:val="24"/>
                <w:lang w:eastAsia="zh-CN"/>
              </w:rPr>
            </w:pPr>
            <w:r>
              <w:rPr>
                <w:rFonts w:hint="eastAsia"/>
                <w:sz w:val="24"/>
                <w:lang w:eastAsia="zh-CN"/>
              </w:rPr>
              <w:t>省疾病预防控制中心职业卫生与中毒控制科根据报告提交情况直接复核评分。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472" w:hRule="exact"/>
        </w:trPr>
        <w:tc>
          <w:tcPr>
            <w:tcW w:w="1181" w:type="dxa"/>
            <w:vMerge w:val="continue"/>
            <w:tcBorders>
              <w:left w:val="single" w:color="000000" w:sz="4" w:space="0"/>
              <w:bottom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50"/>
              <w:jc w:val="center"/>
              <w:rPr>
                <w:rFonts w:ascii="Times New Roman" w:hAnsi="Times New Roman" w:eastAsia="Times New Roman"/>
                <w:sz w:val="24"/>
              </w:rPr>
            </w:pPr>
            <w:r>
              <w:rPr>
                <w:rFonts w:ascii="Times New Roman" w:hAnsi="Times New Roman" w:eastAsia="Times New Roman"/>
                <w:sz w:val="24"/>
              </w:rPr>
              <w:t>12</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37" w:lineRule="auto"/>
              <w:ind w:right="102"/>
              <w:jc w:val="both"/>
              <w:rPr>
                <w:sz w:val="24"/>
                <w:lang w:eastAsia="zh-CN"/>
              </w:rPr>
            </w:pPr>
            <w:r>
              <w:rPr>
                <w:rFonts w:hint="eastAsia"/>
                <w:spacing w:val="3"/>
                <w:sz w:val="24"/>
                <w:lang w:eastAsia="zh-CN"/>
              </w:rPr>
              <w:t>按时保质上报工作场所职业病危害因素监</w:t>
            </w:r>
            <w:r>
              <w:rPr>
                <w:rFonts w:hint="eastAsia"/>
                <w:sz w:val="24"/>
                <w:lang w:eastAsia="zh-CN"/>
              </w:rPr>
              <w:t>测进展报告</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Times New Roman"/>
                <w:sz w:val="24"/>
              </w:rPr>
            </w:pPr>
            <w:r>
              <w:rPr>
                <w:rFonts w:ascii="Times New Roman" w:hAnsi="Times New Roman" w:eastAsia="Times New Roman"/>
                <w:sz w:val="24"/>
              </w:rPr>
              <w:t>3</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 w:line="230" w:lineRule="auto"/>
              <w:ind w:right="102"/>
              <w:jc w:val="both"/>
              <w:rPr>
                <w:sz w:val="24"/>
                <w:lang w:eastAsia="zh-CN"/>
              </w:rPr>
            </w:pPr>
            <w:r>
              <w:rPr>
                <w:rFonts w:ascii="Times New Roman" w:hAnsi="Times New Roman" w:eastAsia="Times New Roman"/>
                <w:sz w:val="24"/>
                <w:lang w:eastAsia="zh-CN"/>
              </w:rPr>
              <w:t>2023</w:t>
            </w:r>
            <w:r>
              <w:rPr>
                <w:rFonts w:hint="eastAsia"/>
                <w:sz w:val="24"/>
                <w:lang w:eastAsia="zh-CN"/>
              </w:rPr>
              <w:t>年</w:t>
            </w:r>
            <w:r>
              <w:rPr>
                <w:rFonts w:ascii="Times New Roman" w:hAnsi="Times New Roman" w:eastAsia="Times New Roman"/>
                <w:sz w:val="24"/>
                <w:lang w:eastAsia="zh-CN"/>
              </w:rPr>
              <w:t>3</w:t>
            </w:r>
            <w:r>
              <w:rPr>
                <w:rFonts w:hint="eastAsia"/>
                <w:sz w:val="24"/>
                <w:lang w:eastAsia="zh-CN"/>
              </w:rPr>
              <w:t>次进展报告按时保质提交得</w:t>
            </w:r>
            <w:r>
              <w:rPr>
                <w:rFonts w:ascii="Times New Roman" w:hAnsi="Times New Roman" w:eastAsia="Times New Roman"/>
                <w:sz w:val="24"/>
                <w:lang w:eastAsia="zh-CN"/>
              </w:rPr>
              <w:t>3</w:t>
            </w:r>
            <w:r>
              <w:rPr>
                <w:rFonts w:hint="eastAsia"/>
                <w:sz w:val="24"/>
                <w:lang w:eastAsia="zh-CN"/>
              </w:rPr>
              <w:t>分，</w:t>
            </w:r>
            <w:r>
              <w:rPr>
                <w:rFonts w:ascii="Times New Roman" w:hAnsi="Times New Roman" w:eastAsia="Times New Roman"/>
                <w:sz w:val="24"/>
                <w:lang w:eastAsia="zh-CN"/>
              </w:rPr>
              <w:t>1</w:t>
            </w:r>
            <w:r>
              <w:rPr>
                <w:rFonts w:hint="eastAsia"/>
                <w:sz w:val="24"/>
                <w:lang w:eastAsia="zh-CN"/>
              </w:rPr>
              <w:t>次</w:t>
            </w:r>
            <w:r>
              <w:rPr>
                <w:rFonts w:ascii="Times New Roman" w:hAnsi="Times New Roman" w:eastAsia="Times New Roman"/>
                <w:sz w:val="24"/>
                <w:lang w:eastAsia="zh-CN"/>
              </w:rPr>
              <w:t>1</w:t>
            </w:r>
            <w:r>
              <w:rPr>
                <w:rFonts w:hint="eastAsia"/>
                <w:sz w:val="24"/>
                <w:lang w:eastAsia="zh-CN"/>
              </w:rPr>
              <w:t>分，</w:t>
            </w:r>
            <w:r>
              <w:rPr>
                <w:rFonts w:ascii="Times New Roman" w:hAnsi="Times New Roman" w:eastAsia="Times New Roman"/>
                <w:sz w:val="24"/>
                <w:lang w:eastAsia="zh-CN"/>
              </w:rPr>
              <w:t>3</w:t>
            </w:r>
            <w:r>
              <w:rPr>
                <w:rFonts w:hint="eastAsia"/>
                <w:sz w:val="24"/>
                <w:lang w:eastAsia="zh-CN"/>
              </w:rPr>
              <w:t>次合并计分。</w:t>
            </w:r>
            <w:r>
              <w:rPr>
                <w:rFonts w:hint="eastAsia"/>
                <w:spacing w:val="6"/>
                <w:sz w:val="24"/>
                <w:lang w:eastAsia="zh-CN"/>
              </w:rPr>
              <w:t>由省疾病预防控制中心职业卫生与中毒控制科根据报告提交情况直接复核评</w:t>
            </w:r>
            <w:r>
              <w:rPr>
                <w:rFonts w:hint="eastAsia"/>
                <w:sz w:val="24"/>
                <w:lang w:eastAsia="zh-CN"/>
              </w:rPr>
              <w:t>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365" w:hRule="exact"/>
        </w:trPr>
        <w:tc>
          <w:tcPr>
            <w:tcW w:w="1181" w:type="dxa"/>
            <w:vMerge w:val="restart"/>
            <w:tcBorders>
              <w:top w:val="single" w:color="000000" w:sz="4" w:space="0"/>
              <w:left w:val="single" w:color="000000" w:sz="4" w:space="0"/>
              <w:right w:val="single" w:color="000000" w:sz="4" w:space="0"/>
              <w:tl2br w:val="nil"/>
              <w:tr2bl w:val="nil"/>
            </w:tcBorders>
            <w:vAlign w:val="center"/>
          </w:tcPr>
          <w:p>
            <w:pPr>
              <w:pStyle w:val="3"/>
              <w:rPr>
                <w:sz w:val="24"/>
                <w:lang w:eastAsia="zh-CN"/>
              </w:rPr>
            </w:pPr>
            <w:r>
              <w:rPr>
                <w:rFonts w:hint="eastAsia"/>
                <w:sz w:val="24"/>
                <w:lang w:eastAsia="zh-CN"/>
              </w:rPr>
              <w:t>三、监测工作质量及控制工</w:t>
            </w:r>
          </w:p>
          <w:p>
            <w:pPr>
              <w:pStyle w:val="3"/>
              <w:rPr>
                <w:sz w:val="24"/>
                <w:lang w:eastAsia="zh-CN"/>
              </w:rPr>
            </w:pPr>
            <w:r>
              <w:rPr>
                <w:rFonts w:hint="eastAsia"/>
                <w:sz w:val="24"/>
                <w:lang w:eastAsia="zh-CN"/>
              </w:rPr>
              <w:t>作</w:t>
            </w:r>
            <w:r>
              <w:rPr>
                <w:rFonts w:hint="eastAsia"/>
                <w:sz w:val="21"/>
                <w:szCs w:val="21"/>
                <w:lang w:eastAsia="zh-CN"/>
              </w:rPr>
              <w:t>（40分）</w:t>
            </w:r>
          </w:p>
          <w:p>
            <w:pPr>
              <w:pStyle w:val="3"/>
              <w:rPr>
                <w:sz w:val="24"/>
              </w:rPr>
            </w:pPr>
          </w:p>
          <w:p>
            <w:pPr>
              <w:pStyle w:val="3"/>
              <w:rPr>
                <w:sz w:val="24"/>
              </w:rPr>
            </w:pPr>
          </w:p>
          <w:p>
            <w:pPr>
              <w:pStyle w:val="3"/>
              <w:rPr>
                <w:sz w:val="24"/>
              </w:rPr>
            </w:pPr>
          </w:p>
          <w:p>
            <w:pPr>
              <w:pStyle w:val="3"/>
              <w:rPr>
                <w:sz w:val="24"/>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86"/>
              <w:jc w:val="center"/>
              <w:rPr>
                <w:rFonts w:ascii="Times New Roman" w:hAnsi="Times New Roman" w:eastAsia="Times New Roman"/>
                <w:sz w:val="24"/>
              </w:rPr>
            </w:pPr>
            <w:r>
              <w:rPr>
                <w:rFonts w:ascii="Times New Roman" w:hAnsi="Times New Roman" w:eastAsia="Times New Roman"/>
                <w:sz w:val="24"/>
              </w:rPr>
              <w:t>1</w:t>
            </w:r>
            <w:r>
              <w:rPr>
                <w:rFonts w:hint="eastAsia" w:ascii="Times New Roman" w:hAnsi="Times New Roman" w:eastAsia="宋体"/>
                <w:sz w:val="24"/>
                <w:lang w:eastAsia="zh-CN"/>
              </w:rPr>
              <w:t>3</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12" w:lineRule="exact"/>
              <w:ind w:right="102"/>
              <w:jc w:val="both"/>
              <w:rPr>
                <w:spacing w:val="3"/>
                <w:sz w:val="24"/>
                <w:lang w:eastAsia="zh-CN"/>
              </w:rPr>
            </w:pPr>
            <w:r>
              <w:rPr>
                <w:rFonts w:hint="eastAsia"/>
                <w:spacing w:val="3"/>
                <w:sz w:val="24"/>
                <w:lang w:eastAsia="zh-CN"/>
              </w:rPr>
              <w:t>市级现场复核验证情</w:t>
            </w:r>
            <w:r>
              <w:rPr>
                <w:rFonts w:hint="eastAsia"/>
                <w:sz w:val="24"/>
                <w:lang w:eastAsia="zh-CN"/>
              </w:rPr>
              <w:t>况</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32" w:lineRule="auto"/>
              <w:ind w:right="100"/>
              <w:jc w:val="center"/>
              <w:rPr>
                <w:rFonts w:ascii="Times New Roman" w:hAnsi="Times New Roman" w:eastAsia="Times New Roman"/>
                <w:sz w:val="24"/>
              </w:rPr>
            </w:pPr>
            <w:r>
              <w:rPr>
                <w:rFonts w:hint="eastAsia" w:ascii="Times New Roman" w:hAnsi="Times New Roman" w:eastAsia="宋体"/>
                <w:spacing w:val="-26"/>
                <w:sz w:val="24"/>
                <w:lang w:eastAsia="zh-CN"/>
              </w:rPr>
              <w:t>9</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76" w:line="312" w:lineRule="exact"/>
              <w:ind w:right="101"/>
              <w:jc w:val="both"/>
              <w:rPr>
                <w:rFonts w:ascii="Times New Roman" w:hAnsi="Times New Roman" w:eastAsia="Times New Roman"/>
                <w:sz w:val="24"/>
                <w:lang w:eastAsia="zh-CN"/>
              </w:rPr>
            </w:pPr>
            <w:r>
              <w:rPr>
                <w:rFonts w:hint="eastAsia"/>
                <w:sz w:val="24"/>
                <w:lang w:eastAsia="zh-CN"/>
              </w:rPr>
              <w:t>市级质量控制机构完成现场验证用人单位数达监测用人单位总数10%的得5分，不足10%的不得分。要求提供现场验证记录或报告。</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4997"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ind w:left="228"/>
              <w:jc w:val="both"/>
              <w:rPr>
                <w:rFonts w:ascii="Times New Roman" w:hAnsi="Times New Roman" w:eastAsia="Times New Roman"/>
                <w:sz w:val="24"/>
              </w:rPr>
            </w:pPr>
            <w:r>
              <w:rPr>
                <w:rFonts w:ascii="Times New Roman" w:hAnsi="Times New Roman" w:eastAsia="Times New Roman"/>
                <w:sz w:val="24"/>
              </w:rPr>
              <w:t>1</w:t>
            </w:r>
            <w:r>
              <w:rPr>
                <w:rFonts w:hint="eastAsia" w:ascii="Times New Roman" w:hAnsi="Times New Roman" w:eastAsia="宋体"/>
                <w:sz w:val="24"/>
                <w:lang w:eastAsia="zh-CN"/>
              </w:rPr>
              <w:t>4</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ind w:left="102"/>
              <w:jc w:val="center"/>
              <w:rPr>
                <w:spacing w:val="3"/>
                <w:sz w:val="24"/>
              </w:rPr>
            </w:pPr>
            <w:r>
              <w:rPr>
                <w:rFonts w:hint="eastAsia"/>
                <w:sz w:val="24"/>
              </w:rPr>
              <w:t>监测工作质量</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宋体"/>
                <w:spacing w:val="-26"/>
                <w:sz w:val="24"/>
                <w:lang w:eastAsia="zh-CN"/>
              </w:rPr>
            </w:pPr>
            <w:r>
              <w:rPr>
                <w:rFonts w:hint="eastAsia" w:ascii="Times New Roman" w:hAnsi="Times New Roman" w:eastAsia="宋体"/>
                <w:sz w:val="24"/>
                <w:lang w:eastAsia="zh-CN"/>
              </w:rPr>
              <w:t>16</w:t>
            </w:r>
          </w:p>
        </w:tc>
        <w:tc>
          <w:tcPr>
            <w:tcW w:w="8735" w:type="dxa"/>
            <w:tcBorders>
              <w:top w:val="single" w:color="000000" w:sz="4" w:space="0"/>
              <w:left w:val="single" w:color="000000" w:sz="4" w:space="0"/>
              <w:bottom w:val="single" w:color="000000" w:sz="4" w:space="0"/>
              <w:right w:val="single" w:color="000000" w:sz="4" w:space="0"/>
              <w:tl2br w:val="nil"/>
              <w:tr2bl w:val="nil"/>
            </w:tcBorders>
          </w:tcPr>
          <w:p>
            <w:pPr>
              <w:pStyle w:val="18"/>
              <w:kinsoku w:val="0"/>
              <w:overflowPunct w:val="0"/>
              <w:spacing w:line="303" w:lineRule="exact"/>
              <w:rPr>
                <w:sz w:val="24"/>
                <w:lang w:eastAsia="zh-CN"/>
              </w:rPr>
            </w:pPr>
            <w:r>
              <w:rPr>
                <w:rFonts w:hint="eastAsia"/>
                <w:sz w:val="24"/>
                <w:lang w:eastAsia="zh-CN"/>
              </w:rPr>
              <w:t>①职业病防治情况调查数据是否正确：</w:t>
            </w:r>
          </w:p>
          <w:p>
            <w:pPr>
              <w:pStyle w:val="18"/>
              <w:kinsoku w:val="0"/>
              <w:overflowPunct w:val="0"/>
              <w:spacing w:line="311" w:lineRule="exact"/>
              <w:ind w:left="103"/>
              <w:rPr>
                <w:sz w:val="24"/>
                <w:lang w:eastAsia="zh-CN"/>
              </w:rPr>
            </w:pPr>
            <w:r>
              <w:rPr>
                <w:rFonts w:hint="eastAsia"/>
                <w:sz w:val="24"/>
                <w:lang w:eastAsia="zh-CN"/>
              </w:rPr>
              <w:t>（1）用人单位职工总数是否合理，接触职业病危害因素劳动者是否合理；</w:t>
            </w:r>
          </w:p>
          <w:p>
            <w:pPr>
              <w:pStyle w:val="18"/>
              <w:kinsoku w:val="0"/>
              <w:overflowPunct w:val="0"/>
              <w:spacing w:line="311" w:lineRule="exact"/>
              <w:ind w:left="103"/>
              <w:rPr>
                <w:sz w:val="24"/>
                <w:lang w:eastAsia="zh-CN"/>
              </w:rPr>
            </w:pPr>
            <w:r>
              <w:rPr>
                <w:rFonts w:hint="eastAsia"/>
                <w:sz w:val="24"/>
                <w:lang w:eastAsia="zh-CN"/>
              </w:rPr>
              <w:t>（2）是否存在用人单位体检人数大于接害劳动者总人数的情况。</w:t>
            </w:r>
          </w:p>
          <w:p>
            <w:pPr>
              <w:pStyle w:val="18"/>
              <w:kinsoku w:val="0"/>
              <w:overflowPunct w:val="0"/>
              <w:spacing w:line="311" w:lineRule="exact"/>
              <w:rPr>
                <w:sz w:val="24"/>
                <w:lang w:eastAsia="zh-CN"/>
              </w:rPr>
            </w:pPr>
            <w:r>
              <w:rPr>
                <w:rFonts w:hint="eastAsia"/>
                <w:sz w:val="24"/>
                <w:lang w:eastAsia="zh-CN"/>
              </w:rPr>
              <w:t>②监测因素的选择是否正确：</w:t>
            </w:r>
          </w:p>
          <w:p>
            <w:pPr>
              <w:pStyle w:val="18"/>
              <w:kinsoku w:val="0"/>
              <w:overflowPunct w:val="0"/>
              <w:spacing w:line="312" w:lineRule="exact"/>
              <w:ind w:left="103"/>
              <w:rPr>
                <w:sz w:val="24"/>
                <w:lang w:eastAsia="zh-CN"/>
              </w:rPr>
            </w:pPr>
            <w:r>
              <w:rPr>
                <w:rFonts w:hint="eastAsia"/>
                <w:sz w:val="24"/>
                <w:lang w:eastAsia="zh-CN"/>
              </w:rPr>
              <w:t>（1）是否按照方案要求选择重点因素进行监测；</w:t>
            </w:r>
          </w:p>
          <w:p>
            <w:pPr>
              <w:pStyle w:val="18"/>
              <w:kinsoku w:val="0"/>
              <w:overflowPunct w:val="0"/>
              <w:spacing w:line="312" w:lineRule="exact"/>
              <w:ind w:left="103"/>
              <w:rPr>
                <w:sz w:val="24"/>
                <w:lang w:eastAsia="zh-CN"/>
              </w:rPr>
            </w:pPr>
            <w:r>
              <w:rPr>
                <w:rFonts w:hint="eastAsia"/>
                <w:sz w:val="24"/>
                <w:lang w:eastAsia="zh-CN"/>
              </w:rPr>
              <w:t>（2）是否根据现场调查情况选择监测因素；</w:t>
            </w:r>
          </w:p>
          <w:p>
            <w:pPr>
              <w:pStyle w:val="18"/>
              <w:kinsoku w:val="0"/>
              <w:overflowPunct w:val="0"/>
              <w:spacing w:line="311" w:lineRule="exact"/>
              <w:ind w:left="103"/>
              <w:rPr>
                <w:sz w:val="24"/>
                <w:lang w:eastAsia="zh-CN"/>
              </w:rPr>
            </w:pPr>
            <w:r>
              <w:rPr>
                <w:rFonts w:hint="eastAsia"/>
                <w:sz w:val="24"/>
                <w:lang w:eastAsia="zh-CN"/>
              </w:rPr>
              <w:t>（3）是否存在一家用人单位仅检测噪声的情况；</w:t>
            </w:r>
          </w:p>
          <w:p>
            <w:pPr>
              <w:pStyle w:val="18"/>
              <w:kinsoku w:val="0"/>
              <w:overflowPunct w:val="0"/>
              <w:spacing w:line="303" w:lineRule="exact"/>
              <w:ind w:left="103"/>
              <w:rPr>
                <w:sz w:val="24"/>
                <w:lang w:eastAsia="zh-CN"/>
              </w:rPr>
            </w:pPr>
            <w:r>
              <w:rPr>
                <w:rFonts w:hint="eastAsia"/>
                <w:spacing w:val="2"/>
                <w:sz w:val="24"/>
                <w:lang w:eastAsia="zh-CN"/>
              </w:rPr>
              <w:t>（4）是否存在未对不明成分的有机化学品进行定性分析直接开展定量检测的情</w:t>
            </w:r>
            <w:r>
              <w:rPr>
                <w:rFonts w:hint="eastAsia"/>
                <w:sz w:val="24"/>
                <w:lang w:eastAsia="zh-CN"/>
              </w:rPr>
              <w:t>况。</w:t>
            </w:r>
          </w:p>
          <w:p>
            <w:pPr>
              <w:pStyle w:val="18"/>
              <w:kinsoku w:val="0"/>
              <w:overflowPunct w:val="0"/>
              <w:spacing w:line="311" w:lineRule="exact"/>
              <w:rPr>
                <w:sz w:val="24"/>
                <w:lang w:eastAsia="zh-CN"/>
              </w:rPr>
            </w:pPr>
            <w:r>
              <w:rPr>
                <w:rFonts w:hint="eastAsia"/>
                <w:sz w:val="24"/>
                <w:lang w:eastAsia="zh-CN"/>
              </w:rPr>
              <w:t>③职业病危害因素监测结果是否正确：</w:t>
            </w:r>
          </w:p>
          <w:p>
            <w:pPr>
              <w:pStyle w:val="18"/>
              <w:kinsoku w:val="0"/>
              <w:overflowPunct w:val="0"/>
              <w:spacing w:before="28" w:line="312" w:lineRule="exact"/>
              <w:ind w:left="103" w:right="101"/>
              <w:rPr>
                <w:sz w:val="24"/>
                <w:lang w:eastAsia="zh-CN"/>
              </w:rPr>
            </w:pPr>
            <w:r>
              <w:rPr>
                <w:rFonts w:hint="eastAsia"/>
                <w:spacing w:val="-4"/>
                <w:sz w:val="24"/>
                <w:lang w:eastAsia="zh-CN"/>
              </w:rPr>
              <w:t>（1）监测结果是否符合企业现场实际情况，如检测结果低于检出限，或检测结果</w:t>
            </w:r>
            <w:r>
              <w:rPr>
                <w:rFonts w:hint="eastAsia"/>
                <w:sz w:val="24"/>
                <w:lang w:eastAsia="zh-CN"/>
              </w:rPr>
              <w:t>不符合常理等；</w:t>
            </w:r>
          </w:p>
          <w:p>
            <w:pPr>
              <w:pStyle w:val="18"/>
              <w:kinsoku w:val="0"/>
              <w:overflowPunct w:val="0"/>
              <w:spacing w:before="1" w:line="310" w:lineRule="exact"/>
              <w:ind w:left="103" w:right="-121"/>
              <w:rPr>
                <w:sz w:val="24"/>
                <w:lang w:eastAsia="zh-CN"/>
              </w:rPr>
            </w:pPr>
            <w:r>
              <w:rPr>
                <w:rFonts w:hint="eastAsia"/>
                <w:sz w:val="24"/>
                <w:lang w:eastAsia="zh-CN"/>
              </w:rPr>
              <w:t>（2）是否存在填写错误，如误加“</w:t>
            </w:r>
            <w:r>
              <w:rPr>
                <w:rFonts w:ascii="Times New Roman" w:hAnsi="Times New Roman" w:eastAsia="Times New Roman"/>
                <w:sz w:val="24"/>
                <w:lang w:eastAsia="zh-CN"/>
              </w:rPr>
              <w:t>&lt;</w:t>
            </w:r>
            <w:r>
              <w:rPr>
                <w:rFonts w:hint="eastAsia"/>
                <w:sz w:val="24"/>
                <w:lang w:eastAsia="zh-CN"/>
              </w:rPr>
              <w:t>”，小数点标错等。</w:t>
            </w:r>
          </w:p>
          <w:p>
            <w:pPr>
              <w:pStyle w:val="18"/>
              <w:kinsoku w:val="0"/>
              <w:overflowPunct w:val="0"/>
              <w:spacing w:before="1" w:line="310" w:lineRule="exact"/>
              <w:ind w:right="-121"/>
              <w:rPr>
                <w:sz w:val="24"/>
                <w:lang w:eastAsia="zh-CN"/>
              </w:rPr>
            </w:pPr>
            <w:r>
              <w:rPr>
                <w:rFonts w:hint="eastAsia"/>
                <w:sz w:val="24"/>
                <w:lang w:eastAsia="zh-CN"/>
              </w:rPr>
              <w:t>以上8项监测工作质量问题每发现一项扣2分，扣完为止。</w:t>
            </w:r>
          </w:p>
          <w:p>
            <w:pPr>
              <w:pStyle w:val="18"/>
              <w:kinsoku w:val="0"/>
              <w:overflowPunct w:val="0"/>
              <w:spacing w:line="312" w:lineRule="exact"/>
              <w:rPr>
                <w:sz w:val="24"/>
                <w:lang w:eastAsia="zh-CN"/>
              </w:rPr>
            </w:pPr>
            <w:r>
              <w:rPr>
                <w:rFonts w:hint="eastAsia"/>
                <w:sz w:val="24"/>
                <w:lang w:eastAsia="zh-CN"/>
              </w:rPr>
              <w:t>由省疾病预防控制中心职业卫生与中毒控制科根据工作场所职业病危害因素监测系统数据审核及现场督导结果直接复核评分。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2929"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86"/>
              <w:jc w:val="center"/>
              <w:rPr>
                <w:rFonts w:ascii="Times New Roman" w:hAnsi="Times New Roman" w:eastAsia="宋体"/>
                <w:sz w:val="24"/>
                <w:lang w:eastAsia="zh-CN"/>
              </w:rPr>
            </w:pPr>
            <w:r>
              <w:rPr>
                <w:rFonts w:hint="eastAsia" w:ascii="Times New Roman" w:hAnsi="Times New Roman" w:eastAsia="宋体"/>
                <w:sz w:val="24"/>
                <w:lang w:eastAsia="zh-CN"/>
              </w:rPr>
              <w:t>15</w:t>
            </w:r>
          </w:p>
        </w:tc>
        <w:tc>
          <w:tcPr>
            <w:tcW w:w="1902" w:type="dxa"/>
            <w:tcBorders>
              <w:top w:val="single" w:color="000000" w:sz="4" w:space="0"/>
              <w:left w:val="single" w:color="000000" w:sz="4" w:space="0"/>
              <w:bottom w:val="single" w:color="000000" w:sz="4" w:space="0"/>
              <w:right w:val="single" w:color="000000" w:sz="4" w:space="0"/>
              <w:tl2br w:val="nil"/>
              <w:tr2bl w:val="nil"/>
            </w:tcBorders>
          </w:tcPr>
          <w:p>
            <w:pPr>
              <w:pStyle w:val="18"/>
              <w:kinsoku w:val="0"/>
              <w:overflowPunct w:val="0"/>
              <w:rPr>
                <w:rFonts w:ascii="Times New Roman" w:hAnsi="Times New Roman" w:eastAsia="Times New Roman"/>
                <w:sz w:val="24"/>
                <w:lang w:eastAsia="zh-CN"/>
              </w:rPr>
            </w:pPr>
          </w:p>
          <w:p>
            <w:pPr>
              <w:pStyle w:val="18"/>
              <w:kinsoku w:val="0"/>
              <w:overflowPunct w:val="0"/>
              <w:rPr>
                <w:rFonts w:ascii="Times New Roman" w:hAnsi="Times New Roman" w:eastAsia="Times New Roman"/>
                <w:sz w:val="24"/>
                <w:lang w:eastAsia="zh-CN"/>
              </w:rPr>
            </w:pPr>
          </w:p>
          <w:p>
            <w:pPr>
              <w:pStyle w:val="18"/>
              <w:kinsoku w:val="0"/>
              <w:overflowPunct w:val="0"/>
              <w:rPr>
                <w:rFonts w:ascii="Times New Roman" w:hAnsi="Times New Roman" w:eastAsia="Times New Roman"/>
                <w:sz w:val="24"/>
                <w:lang w:eastAsia="zh-CN"/>
              </w:rPr>
            </w:pPr>
          </w:p>
          <w:p>
            <w:pPr>
              <w:pStyle w:val="18"/>
              <w:kinsoku w:val="0"/>
              <w:overflowPunct w:val="0"/>
              <w:spacing w:before="8"/>
              <w:rPr>
                <w:rFonts w:ascii="Times New Roman" w:hAnsi="Times New Roman" w:eastAsia="Times New Roman"/>
                <w:sz w:val="24"/>
                <w:lang w:eastAsia="zh-CN"/>
              </w:rPr>
            </w:pPr>
          </w:p>
          <w:p>
            <w:pPr>
              <w:pStyle w:val="18"/>
              <w:kinsoku w:val="0"/>
              <w:overflowPunct w:val="0"/>
              <w:spacing w:line="310" w:lineRule="exact"/>
              <w:ind w:right="102"/>
              <w:rPr>
                <w:spacing w:val="3"/>
                <w:sz w:val="24"/>
                <w:lang w:eastAsia="zh-CN"/>
              </w:rPr>
            </w:pPr>
            <w:r>
              <w:rPr>
                <w:rFonts w:hint="eastAsia"/>
                <w:spacing w:val="3"/>
                <w:sz w:val="24"/>
                <w:lang w:eastAsia="zh-CN"/>
              </w:rPr>
              <w:t>监测岗位及监测点设</w:t>
            </w:r>
            <w:r>
              <w:rPr>
                <w:rFonts w:hint="eastAsia"/>
                <w:sz w:val="24"/>
                <w:lang w:eastAsia="zh-CN"/>
              </w:rPr>
              <w:t>置情况</w:t>
            </w:r>
          </w:p>
        </w:tc>
        <w:tc>
          <w:tcPr>
            <w:tcW w:w="754" w:type="dxa"/>
            <w:tcBorders>
              <w:top w:val="single" w:color="000000" w:sz="4" w:space="0"/>
              <w:left w:val="single" w:color="000000" w:sz="4" w:space="0"/>
              <w:bottom w:val="single" w:color="000000" w:sz="4" w:space="0"/>
              <w:right w:val="single" w:color="000000" w:sz="4" w:space="0"/>
              <w:tl2br w:val="nil"/>
              <w:tr2bl w:val="nil"/>
            </w:tcBorders>
          </w:tcPr>
          <w:p>
            <w:pPr>
              <w:pStyle w:val="18"/>
              <w:kinsoku w:val="0"/>
              <w:overflowPunct w:val="0"/>
              <w:rPr>
                <w:rFonts w:ascii="Times New Roman" w:hAnsi="Times New Roman" w:eastAsia="Times New Roman"/>
                <w:sz w:val="24"/>
                <w:lang w:eastAsia="zh-CN"/>
              </w:rPr>
            </w:pPr>
          </w:p>
          <w:p>
            <w:pPr>
              <w:pStyle w:val="18"/>
              <w:kinsoku w:val="0"/>
              <w:overflowPunct w:val="0"/>
              <w:rPr>
                <w:rFonts w:ascii="Times New Roman" w:hAnsi="Times New Roman" w:eastAsia="Times New Roman"/>
                <w:sz w:val="24"/>
                <w:lang w:eastAsia="zh-CN"/>
              </w:rPr>
            </w:pPr>
          </w:p>
          <w:p>
            <w:pPr>
              <w:pStyle w:val="18"/>
              <w:kinsoku w:val="0"/>
              <w:overflowPunct w:val="0"/>
              <w:rPr>
                <w:rFonts w:ascii="Times New Roman" w:hAnsi="Times New Roman" w:eastAsia="Times New Roman"/>
                <w:sz w:val="24"/>
                <w:lang w:eastAsia="zh-CN"/>
              </w:rPr>
            </w:pPr>
          </w:p>
          <w:p>
            <w:pPr>
              <w:pStyle w:val="18"/>
              <w:kinsoku w:val="0"/>
              <w:overflowPunct w:val="0"/>
              <w:rPr>
                <w:rFonts w:ascii="Times New Roman" w:hAnsi="Times New Roman" w:eastAsia="Times New Roman"/>
                <w:sz w:val="24"/>
                <w:lang w:eastAsia="zh-CN"/>
              </w:rPr>
            </w:pPr>
          </w:p>
          <w:p>
            <w:pPr>
              <w:pStyle w:val="18"/>
              <w:kinsoku w:val="0"/>
              <w:overflowPunct w:val="0"/>
              <w:spacing w:before="185"/>
              <w:jc w:val="center"/>
              <w:rPr>
                <w:rFonts w:ascii="Times New Roman" w:hAnsi="Times New Roman" w:eastAsia="宋体"/>
                <w:spacing w:val="-26"/>
                <w:sz w:val="24"/>
                <w:lang w:eastAsia="zh-CN"/>
              </w:rPr>
            </w:pPr>
            <w:r>
              <w:rPr>
                <w:rFonts w:hint="eastAsia" w:ascii="Times New Roman" w:hAnsi="Times New Roman" w:eastAsia="宋体"/>
                <w:sz w:val="24"/>
                <w:lang w:eastAsia="zh-CN"/>
              </w:rPr>
              <w:t>12</w:t>
            </w:r>
          </w:p>
        </w:tc>
        <w:tc>
          <w:tcPr>
            <w:tcW w:w="8735" w:type="dxa"/>
            <w:tcBorders>
              <w:top w:val="single" w:color="000000" w:sz="4" w:space="0"/>
              <w:left w:val="single" w:color="000000" w:sz="4" w:space="0"/>
              <w:bottom w:val="single" w:color="000000" w:sz="4" w:space="0"/>
              <w:right w:val="single" w:color="000000" w:sz="4" w:space="0"/>
              <w:tl2br w:val="nil"/>
              <w:tr2bl w:val="nil"/>
            </w:tcBorders>
          </w:tcPr>
          <w:p>
            <w:pPr>
              <w:pStyle w:val="18"/>
              <w:kinsoku w:val="0"/>
              <w:overflowPunct w:val="0"/>
              <w:spacing w:line="303" w:lineRule="exact"/>
              <w:ind w:left="103"/>
              <w:rPr>
                <w:sz w:val="24"/>
                <w:lang w:eastAsia="zh-CN"/>
              </w:rPr>
            </w:pPr>
            <w:r>
              <w:rPr>
                <w:rFonts w:hint="eastAsia"/>
                <w:sz w:val="24"/>
                <w:lang w:eastAsia="zh-CN"/>
              </w:rPr>
              <w:t>①监测岗位的选择是否正确：</w:t>
            </w:r>
          </w:p>
          <w:p>
            <w:pPr>
              <w:pStyle w:val="18"/>
              <w:kinsoku w:val="0"/>
              <w:overflowPunct w:val="0"/>
              <w:spacing w:line="311" w:lineRule="exact"/>
              <w:ind w:left="103"/>
              <w:rPr>
                <w:sz w:val="24"/>
                <w:lang w:eastAsia="zh-CN"/>
              </w:rPr>
            </w:pPr>
            <w:r>
              <w:rPr>
                <w:rFonts w:hint="eastAsia"/>
                <w:sz w:val="24"/>
                <w:lang w:eastAsia="zh-CN"/>
              </w:rPr>
              <w:t>（1）是否将重点岗位纳入监测；</w:t>
            </w:r>
          </w:p>
          <w:p>
            <w:pPr>
              <w:pStyle w:val="18"/>
              <w:kinsoku w:val="0"/>
              <w:overflowPunct w:val="0"/>
              <w:spacing w:line="311" w:lineRule="exact"/>
              <w:ind w:left="103"/>
              <w:rPr>
                <w:sz w:val="24"/>
                <w:lang w:eastAsia="zh-CN"/>
              </w:rPr>
            </w:pPr>
            <w:r>
              <w:rPr>
                <w:rFonts w:hint="eastAsia"/>
                <w:sz w:val="24"/>
                <w:lang w:eastAsia="zh-CN"/>
              </w:rPr>
              <w:t>（2）粉尘、化学毒物及噪声监测重点岗位数量是否满足方案要求。</w:t>
            </w:r>
          </w:p>
          <w:p>
            <w:pPr>
              <w:pStyle w:val="18"/>
              <w:kinsoku w:val="0"/>
              <w:overflowPunct w:val="0"/>
              <w:spacing w:line="312" w:lineRule="exact"/>
              <w:ind w:left="103"/>
              <w:rPr>
                <w:sz w:val="24"/>
                <w:lang w:eastAsia="zh-CN"/>
              </w:rPr>
            </w:pPr>
            <w:r>
              <w:rPr>
                <w:rFonts w:hint="eastAsia"/>
                <w:sz w:val="24"/>
                <w:lang w:eastAsia="zh-CN"/>
              </w:rPr>
              <w:t>②监测点数量是否满足方案要求：</w:t>
            </w:r>
          </w:p>
          <w:p>
            <w:pPr>
              <w:pStyle w:val="18"/>
              <w:kinsoku w:val="0"/>
              <w:overflowPunct w:val="0"/>
              <w:spacing w:line="317" w:lineRule="exact"/>
              <w:ind w:left="103"/>
              <w:rPr>
                <w:sz w:val="24"/>
                <w:lang w:eastAsia="zh-CN"/>
              </w:rPr>
            </w:pPr>
            <w:r>
              <w:rPr>
                <w:rFonts w:hint="eastAsia"/>
                <w:sz w:val="24"/>
                <w:lang w:eastAsia="zh-CN"/>
              </w:rPr>
              <w:t>（1）是否存在只有C</w:t>
            </w:r>
            <w:r>
              <w:rPr>
                <w:rFonts w:hint="eastAsia"/>
                <w:position w:val="-3"/>
                <w:sz w:val="12"/>
                <w:lang w:eastAsia="zh-CN"/>
              </w:rPr>
              <w:t>TWA</w:t>
            </w:r>
            <w:r>
              <w:rPr>
                <w:rFonts w:hint="eastAsia"/>
                <w:sz w:val="24"/>
                <w:lang w:eastAsia="zh-CN"/>
              </w:rPr>
              <w:t>检测结果无短时间浓度检测结果的情况；</w:t>
            </w:r>
          </w:p>
          <w:p>
            <w:pPr>
              <w:pStyle w:val="18"/>
              <w:kinsoku w:val="0"/>
              <w:overflowPunct w:val="0"/>
              <w:spacing w:line="304" w:lineRule="exact"/>
              <w:ind w:left="103"/>
              <w:rPr>
                <w:sz w:val="24"/>
                <w:lang w:eastAsia="zh-CN"/>
              </w:rPr>
            </w:pPr>
            <w:r>
              <w:rPr>
                <w:rFonts w:hint="eastAsia"/>
                <w:sz w:val="24"/>
                <w:lang w:eastAsia="zh-CN"/>
              </w:rPr>
              <w:t>（2）短时间浓度检测结果是否存在2个以上完全相同的数值。</w:t>
            </w:r>
          </w:p>
          <w:p>
            <w:pPr>
              <w:pStyle w:val="18"/>
              <w:kinsoku w:val="0"/>
              <w:overflowPunct w:val="0"/>
              <w:spacing w:before="29" w:line="312" w:lineRule="exact"/>
              <w:ind w:left="103" w:right="101"/>
              <w:rPr>
                <w:sz w:val="24"/>
                <w:lang w:eastAsia="zh-CN"/>
              </w:rPr>
            </w:pPr>
            <w:r>
              <w:rPr>
                <w:rFonts w:hint="eastAsia"/>
                <w:sz w:val="24"/>
                <w:lang w:eastAsia="zh-CN"/>
              </w:rPr>
              <w:t>以上4项检测工作质量问题每发现一项扣3分，扣完为止。由省疾病预防控制中心职业卫生与中毒控制科根据工作场所职业病危害因素监测系统数据审核及现场督导结果直接复核评分。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573" w:hRule="exact"/>
        </w:trPr>
        <w:tc>
          <w:tcPr>
            <w:tcW w:w="1181" w:type="dxa"/>
            <w:vMerge w:val="continue"/>
            <w:tcBorders>
              <w:left w:val="single" w:color="000000" w:sz="4" w:space="0"/>
              <w:bottom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85"/>
              <w:jc w:val="center"/>
              <w:rPr>
                <w:rFonts w:ascii="Times New Roman" w:hAnsi="Times New Roman" w:eastAsia="宋体"/>
                <w:sz w:val="24"/>
                <w:lang w:eastAsia="zh-CN"/>
              </w:rPr>
            </w:pPr>
            <w:r>
              <w:rPr>
                <w:rFonts w:hint="eastAsia" w:ascii="Times New Roman" w:hAnsi="Times New Roman" w:eastAsia="宋体"/>
                <w:sz w:val="24"/>
                <w:lang w:eastAsia="zh-CN"/>
              </w:rPr>
              <w:t>16</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pacing w:val="3"/>
                <w:sz w:val="24"/>
              </w:rPr>
            </w:pPr>
            <w:r>
              <w:rPr>
                <w:rFonts w:hint="eastAsia"/>
                <w:sz w:val="24"/>
              </w:rPr>
              <w:t>有机溶剂定性分析</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宋体"/>
                <w:sz w:val="24"/>
                <w:lang w:eastAsia="zh-CN"/>
              </w:rPr>
            </w:pPr>
            <w:r>
              <w:rPr>
                <w:rFonts w:ascii="Times New Roman" w:hAnsi="Times New Roman" w:eastAsia="Times New Roman"/>
                <w:sz w:val="24"/>
              </w:rPr>
              <w:t>3</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4" w:line="228" w:lineRule="auto"/>
              <w:ind w:right="101"/>
              <w:jc w:val="both"/>
              <w:rPr>
                <w:sz w:val="24"/>
                <w:lang w:eastAsia="zh-CN"/>
              </w:rPr>
            </w:pPr>
            <w:r>
              <w:rPr>
                <w:rFonts w:hint="eastAsia"/>
                <w:spacing w:val="-2"/>
                <w:sz w:val="24"/>
                <w:lang w:eastAsia="zh-CN"/>
              </w:rPr>
              <w:t>除化工行业外，开展有机化学品定性分析的用人单位数</w:t>
            </w:r>
            <w:r>
              <w:rPr>
                <w:rFonts w:ascii="Times New Roman" w:hAnsi="Times New Roman" w:eastAsia="Times New Roman"/>
                <w:spacing w:val="-2"/>
                <w:sz w:val="24"/>
                <w:lang w:eastAsia="zh-CN"/>
              </w:rPr>
              <w:t>/</w:t>
            </w:r>
            <w:r>
              <w:rPr>
                <w:rFonts w:hint="eastAsia"/>
                <w:spacing w:val="-2"/>
                <w:sz w:val="24"/>
                <w:lang w:eastAsia="zh-CN"/>
              </w:rPr>
              <w:t>存在未知成分有机化学品</w:t>
            </w:r>
            <w:r>
              <w:rPr>
                <w:rFonts w:hint="eastAsia"/>
                <w:sz w:val="24"/>
                <w:lang w:eastAsia="zh-CN"/>
              </w:rPr>
              <w:t>的用人单位数达</w:t>
            </w:r>
            <w:r>
              <w:rPr>
                <w:rFonts w:ascii="Times New Roman" w:hAnsi="Times New Roman" w:eastAsia="Times New Roman"/>
                <w:sz w:val="24"/>
                <w:lang w:eastAsia="zh-CN"/>
              </w:rPr>
              <w:t>80%</w:t>
            </w:r>
            <w:r>
              <w:rPr>
                <w:rFonts w:hint="eastAsia"/>
                <w:sz w:val="24"/>
                <w:lang w:eastAsia="zh-CN"/>
              </w:rPr>
              <w:t>的，得</w:t>
            </w:r>
            <w:r>
              <w:rPr>
                <w:rFonts w:ascii="Times New Roman" w:hAnsi="Times New Roman" w:eastAsia="Times New Roman"/>
                <w:sz w:val="24"/>
                <w:lang w:eastAsia="zh-CN"/>
              </w:rPr>
              <w:t>3</w:t>
            </w:r>
            <w:r>
              <w:rPr>
                <w:rFonts w:hint="eastAsia"/>
                <w:spacing w:val="-4"/>
                <w:sz w:val="24"/>
                <w:lang w:eastAsia="zh-CN"/>
              </w:rPr>
              <w:t>分，达</w:t>
            </w:r>
            <w:r>
              <w:rPr>
                <w:rFonts w:ascii="Times New Roman" w:hAnsi="Times New Roman" w:eastAsia="Times New Roman"/>
                <w:sz w:val="24"/>
                <w:lang w:eastAsia="zh-CN"/>
              </w:rPr>
              <w:t>60%</w:t>
            </w:r>
            <w:r>
              <w:rPr>
                <w:rFonts w:hint="eastAsia"/>
                <w:sz w:val="24"/>
                <w:lang w:eastAsia="zh-CN"/>
              </w:rPr>
              <w:t>的，得</w:t>
            </w:r>
            <w:r>
              <w:rPr>
                <w:rFonts w:ascii="Times New Roman" w:hAnsi="Times New Roman" w:eastAsia="Times New Roman"/>
                <w:sz w:val="24"/>
                <w:lang w:eastAsia="zh-CN"/>
              </w:rPr>
              <w:t>2</w:t>
            </w:r>
            <w:r>
              <w:rPr>
                <w:rFonts w:hint="eastAsia"/>
                <w:spacing w:val="-4"/>
                <w:sz w:val="24"/>
                <w:lang w:eastAsia="zh-CN"/>
              </w:rPr>
              <w:t>分，达</w:t>
            </w:r>
            <w:r>
              <w:rPr>
                <w:rFonts w:ascii="Times New Roman" w:hAnsi="Times New Roman" w:eastAsia="Times New Roman"/>
                <w:sz w:val="24"/>
                <w:lang w:eastAsia="zh-CN"/>
              </w:rPr>
              <w:t>50%</w:t>
            </w:r>
            <w:r>
              <w:rPr>
                <w:rFonts w:hint="eastAsia"/>
                <w:sz w:val="24"/>
                <w:lang w:eastAsia="zh-CN"/>
              </w:rPr>
              <w:t>的，得</w:t>
            </w:r>
            <w:r>
              <w:rPr>
                <w:rFonts w:ascii="Times New Roman" w:hAnsi="Times New Roman" w:eastAsia="Times New Roman"/>
                <w:sz w:val="24"/>
                <w:lang w:eastAsia="zh-CN"/>
              </w:rPr>
              <w:t>1</w:t>
            </w:r>
            <w:r>
              <w:rPr>
                <w:rFonts w:hint="eastAsia"/>
                <w:spacing w:val="-3"/>
                <w:sz w:val="24"/>
                <w:lang w:eastAsia="zh-CN"/>
              </w:rPr>
              <w:t>分，不足</w:t>
            </w:r>
            <w:r>
              <w:rPr>
                <w:rFonts w:ascii="Times New Roman" w:hAnsi="Times New Roman" w:eastAsia="Times New Roman"/>
                <w:sz w:val="24"/>
                <w:lang w:eastAsia="zh-CN"/>
              </w:rPr>
              <w:t>50%</w:t>
            </w:r>
            <w:r>
              <w:rPr>
                <w:rFonts w:hint="eastAsia"/>
                <w:sz w:val="24"/>
                <w:lang w:eastAsia="zh-CN"/>
              </w:rPr>
              <w:t>的不得分。由省疾病预防控制中心职业卫生与中毒控制科根据工作场所职业病危害因素监测系统统计结果直接复核评分。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426" w:hRule="exact"/>
        </w:trPr>
        <w:tc>
          <w:tcPr>
            <w:tcW w:w="1181" w:type="dxa"/>
            <w:vMerge w:val="restart"/>
            <w:tcBorders>
              <w:top w:val="single" w:color="000000" w:sz="4" w:space="0"/>
              <w:left w:val="single" w:color="000000" w:sz="4" w:space="0"/>
              <w:right w:val="single" w:color="000000" w:sz="4" w:space="0"/>
              <w:tl2br w:val="nil"/>
              <w:tr2bl w:val="nil"/>
            </w:tcBorders>
            <w:vAlign w:val="center"/>
          </w:tcPr>
          <w:p>
            <w:pPr>
              <w:pStyle w:val="18"/>
              <w:kinsoku w:val="0"/>
              <w:overflowPunct w:val="0"/>
              <w:spacing w:line="302" w:lineRule="exact"/>
              <w:ind w:right="1"/>
              <w:jc w:val="center"/>
              <w:rPr>
                <w:sz w:val="24"/>
              </w:rPr>
            </w:pPr>
            <w:r>
              <w:rPr>
                <w:rFonts w:hint="eastAsia"/>
                <w:sz w:val="24"/>
              </w:rPr>
              <w:t>四、项目加分</w:t>
            </w:r>
          </w:p>
          <w:p>
            <w:pPr>
              <w:jc w:val="both"/>
              <w:rPr>
                <w:sz w:val="24"/>
              </w:rPr>
            </w:pPr>
            <w:r>
              <w:rPr>
                <w:rFonts w:hint="eastAsia"/>
                <w:sz w:val="24"/>
              </w:rPr>
              <w:t>（</w:t>
            </w:r>
            <w:r>
              <w:rPr>
                <w:rFonts w:ascii="Times New Roman" w:hAnsi="Times New Roman" w:eastAsia="Times New Roman"/>
                <w:sz w:val="24"/>
              </w:rPr>
              <w:t>8</w:t>
            </w:r>
            <w:r>
              <w:rPr>
                <w:rFonts w:hint="eastAsia"/>
                <w:sz w:val="24"/>
              </w:rPr>
              <w:t>分）</w:t>
            </w: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宋体"/>
                <w:sz w:val="24"/>
                <w:lang w:eastAsia="zh-CN"/>
              </w:rPr>
            </w:pPr>
            <w:r>
              <w:rPr>
                <w:rFonts w:hint="eastAsia" w:ascii="Times New Roman" w:hAnsi="Times New Roman" w:eastAsia="宋体"/>
                <w:sz w:val="24"/>
                <w:lang w:eastAsia="zh-CN"/>
              </w:rPr>
              <w:t>17</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10" w:lineRule="exact"/>
              <w:jc w:val="both"/>
              <w:rPr>
                <w:spacing w:val="3"/>
                <w:sz w:val="24"/>
                <w:lang w:eastAsia="zh-CN"/>
              </w:rPr>
            </w:pPr>
            <w:r>
              <w:rPr>
                <w:rFonts w:hint="eastAsia"/>
                <w:spacing w:val="3"/>
                <w:sz w:val="24"/>
                <w:lang w:eastAsia="zh-CN"/>
              </w:rPr>
              <w:t>定期检测报告和职业</w:t>
            </w:r>
            <w:r>
              <w:rPr>
                <w:rFonts w:hint="eastAsia"/>
                <w:sz w:val="24"/>
                <w:lang w:eastAsia="zh-CN"/>
              </w:rPr>
              <w:t>健康检查报告上传</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200"/>
              <w:jc w:val="center"/>
              <w:rPr>
                <w:rFonts w:ascii="Times New Roman" w:hAnsi="Times New Roman" w:eastAsia="宋体"/>
                <w:sz w:val="24"/>
                <w:lang w:eastAsia="zh-CN"/>
              </w:rPr>
            </w:pPr>
            <w:r>
              <w:rPr>
                <w:rFonts w:ascii="Times New Roman" w:hAnsi="Times New Roman" w:eastAsia="Times New Roman"/>
                <w:sz w:val="24"/>
              </w:rPr>
              <w:t>4</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11" w:lineRule="exact"/>
              <w:jc w:val="both"/>
              <w:rPr>
                <w:sz w:val="24"/>
                <w:lang w:eastAsia="zh-CN"/>
              </w:rPr>
            </w:pPr>
            <w:r>
              <w:rPr>
                <w:rFonts w:hint="eastAsia"/>
                <w:sz w:val="24"/>
                <w:lang w:eastAsia="zh-CN"/>
              </w:rPr>
              <w:t>将开展定期检测的用人单位的职业病危害因素定期检测报告上传率达</w:t>
            </w:r>
            <w:r>
              <w:rPr>
                <w:rFonts w:ascii="Times New Roman" w:hAnsi="Times New Roman" w:eastAsia="Times New Roman"/>
                <w:sz w:val="24"/>
                <w:lang w:eastAsia="zh-CN"/>
              </w:rPr>
              <w:t>80%</w:t>
            </w:r>
            <w:r>
              <w:rPr>
                <w:rFonts w:hint="eastAsia"/>
                <w:sz w:val="24"/>
                <w:lang w:eastAsia="zh-CN"/>
              </w:rPr>
              <w:t>的加</w:t>
            </w:r>
            <w:r>
              <w:rPr>
                <w:rFonts w:ascii="Times New Roman" w:hAnsi="Times New Roman" w:eastAsia="Times New Roman"/>
                <w:sz w:val="24"/>
                <w:lang w:eastAsia="zh-CN"/>
              </w:rPr>
              <w:t>2</w:t>
            </w:r>
            <w:r>
              <w:rPr>
                <w:rFonts w:hint="eastAsia"/>
                <w:sz w:val="24"/>
                <w:lang w:eastAsia="zh-CN"/>
              </w:rPr>
              <w:t>分，达</w:t>
            </w:r>
            <w:r>
              <w:rPr>
                <w:rFonts w:ascii="Times New Roman" w:hAnsi="Times New Roman" w:eastAsia="Times New Roman"/>
                <w:sz w:val="24"/>
                <w:lang w:eastAsia="zh-CN"/>
              </w:rPr>
              <w:t>70%</w:t>
            </w:r>
            <w:r>
              <w:rPr>
                <w:rFonts w:hint="eastAsia"/>
                <w:sz w:val="24"/>
                <w:lang w:eastAsia="zh-CN"/>
              </w:rPr>
              <w:t>的加</w:t>
            </w:r>
            <w:r>
              <w:rPr>
                <w:rFonts w:ascii="Times New Roman" w:hAnsi="Times New Roman" w:eastAsia="Times New Roman"/>
                <w:sz w:val="24"/>
                <w:lang w:eastAsia="zh-CN"/>
              </w:rPr>
              <w:t>1.5</w:t>
            </w:r>
            <w:r>
              <w:rPr>
                <w:rFonts w:hint="eastAsia"/>
                <w:sz w:val="24"/>
                <w:lang w:eastAsia="zh-CN"/>
              </w:rPr>
              <w:t>分，达</w:t>
            </w:r>
            <w:r>
              <w:rPr>
                <w:rFonts w:ascii="Times New Roman" w:hAnsi="Times New Roman" w:eastAsia="Times New Roman"/>
                <w:sz w:val="24"/>
                <w:lang w:eastAsia="zh-CN"/>
              </w:rPr>
              <w:t>60%</w:t>
            </w:r>
            <w:r>
              <w:rPr>
                <w:rFonts w:hint="eastAsia"/>
                <w:sz w:val="24"/>
                <w:lang w:eastAsia="zh-CN"/>
              </w:rPr>
              <w:t>的加</w:t>
            </w:r>
            <w:r>
              <w:rPr>
                <w:rFonts w:ascii="Times New Roman" w:hAnsi="Times New Roman" w:eastAsia="Times New Roman"/>
                <w:sz w:val="24"/>
                <w:lang w:eastAsia="zh-CN"/>
              </w:rPr>
              <w:t>1</w:t>
            </w:r>
            <w:r>
              <w:rPr>
                <w:rFonts w:hint="eastAsia"/>
                <w:sz w:val="24"/>
                <w:lang w:eastAsia="zh-CN"/>
              </w:rPr>
              <w:t>分，达</w:t>
            </w:r>
            <w:r>
              <w:rPr>
                <w:rFonts w:ascii="Times New Roman" w:hAnsi="Times New Roman" w:eastAsia="Times New Roman"/>
                <w:sz w:val="24"/>
                <w:lang w:eastAsia="zh-CN"/>
              </w:rPr>
              <w:t>50%</w:t>
            </w:r>
            <w:r>
              <w:rPr>
                <w:rFonts w:hint="eastAsia"/>
                <w:sz w:val="24"/>
                <w:lang w:eastAsia="zh-CN"/>
              </w:rPr>
              <w:t>的加</w:t>
            </w:r>
            <w:r>
              <w:rPr>
                <w:rFonts w:ascii="Times New Roman" w:hAnsi="Times New Roman" w:eastAsia="Times New Roman"/>
                <w:sz w:val="24"/>
                <w:lang w:eastAsia="zh-CN"/>
              </w:rPr>
              <w:t>0.5</w:t>
            </w:r>
            <w:r>
              <w:rPr>
                <w:rFonts w:hint="eastAsia"/>
                <w:sz w:val="24"/>
                <w:lang w:eastAsia="zh-CN"/>
              </w:rPr>
              <w:t>分。</w:t>
            </w:r>
          </w:p>
          <w:p>
            <w:pPr>
              <w:pStyle w:val="18"/>
              <w:kinsoku w:val="0"/>
              <w:overflowPunct w:val="0"/>
              <w:spacing w:line="311" w:lineRule="exact"/>
              <w:jc w:val="both"/>
              <w:rPr>
                <w:sz w:val="24"/>
                <w:lang w:eastAsia="zh-CN"/>
              </w:rPr>
            </w:pPr>
            <w:r>
              <w:rPr>
                <w:rFonts w:hint="eastAsia"/>
                <w:sz w:val="24"/>
                <w:lang w:eastAsia="zh-CN"/>
              </w:rPr>
              <w:t>将开展职业健康检查的用人单位的职业健康检查报告上传率达</w:t>
            </w:r>
            <w:r>
              <w:rPr>
                <w:rFonts w:ascii="Times New Roman" w:hAnsi="Times New Roman" w:eastAsia="Times New Roman"/>
                <w:sz w:val="24"/>
                <w:lang w:eastAsia="zh-CN"/>
              </w:rPr>
              <w:t>80%</w:t>
            </w:r>
            <w:r>
              <w:rPr>
                <w:rFonts w:hint="eastAsia"/>
                <w:sz w:val="24"/>
                <w:lang w:eastAsia="zh-CN"/>
              </w:rPr>
              <w:t>的</w:t>
            </w:r>
            <w:r>
              <w:rPr>
                <w:rFonts w:ascii="Times New Roman" w:hAnsi="Times New Roman" w:eastAsia="Times New Roman"/>
                <w:sz w:val="24"/>
                <w:lang w:eastAsia="zh-CN"/>
              </w:rPr>
              <w:t>2</w:t>
            </w:r>
            <w:r>
              <w:rPr>
                <w:rFonts w:hint="eastAsia"/>
                <w:spacing w:val="-7"/>
                <w:sz w:val="24"/>
                <w:lang w:eastAsia="zh-CN"/>
              </w:rPr>
              <w:t>分，达</w:t>
            </w:r>
            <w:r>
              <w:rPr>
                <w:rFonts w:ascii="Times New Roman" w:hAnsi="Times New Roman" w:eastAsia="Times New Roman"/>
                <w:sz w:val="24"/>
                <w:lang w:eastAsia="zh-CN"/>
              </w:rPr>
              <w:t>70%</w:t>
            </w:r>
            <w:r>
              <w:rPr>
                <w:rFonts w:hint="eastAsia"/>
                <w:sz w:val="24"/>
                <w:lang w:eastAsia="zh-CN"/>
              </w:rPr>
              <w:t>的加</w:t>
            </w:r>
            <w:r>
              <w:rPr>
                <w:rFonts w:ascii="Times New Roman" w:hAnsi="Times New Roman" w:eastAsia="Times New Roman"/>
                <w:sz w:val="24"/>
                <w:lang w:eastAsia="zh-CN"/>
              </w:rPr>
              <w:t>1.5</w:t>
            </w:r>
            <w:r>
              <w:rPr>
                <w:rFonts w:hint="eastAsia"/>
                <w:sz w:val="24"/>
                <w:lang w:eastAsia="zh-CN"/>
              </w:rPr>
              <w:t>分，达</w:t>
            </w:r>
            <w:r>
              <w:rPr>
                <w:rFonts w:ascii="Times New Roman" w:hAnsi="Times New Roman" w:eastAsia="Times New Roman"/>
                <w:sz w:val="24"/>
                <w:lang w:eastAsia="zh-CN"/>
              </w:rPr>
              <w:t>60%</w:t>
            </w:r>
            <w:r>
              <w:rPr>
                <w:rFonts w:hint="eastAsia"/>
                <w:sz w:val="24"/>
                <w:lang w:eastAsia="zh-CN"/>
              </w:rPr>
              <w:t>的加</w:t>
            </w:r>
            <w:r>
              <w:rPr>
                <w:rFonts w:ascii="Times New Roman" w:hAnsi="Times New Roman" w:eastAsia="Times New Roman"/>
                <w:sz w:val="24"/>
                <w:lang w:eastAsia="zh-CN"/>
              </w:rPr>
              <w:t>1</w:t>
            </w:r>
            <w:r>
              <w:rPr>
                <w:rFonts w:hint="eastAsia"/>
                <w:sz w:val="24"/>
                <w:lang w:eastAsia="zh-CN"/>
              </w:rPr>
              <w:t>分，达</w:t>
            </w:r>
            <w:r>
              <w:rPr>
                <w:rFonts w:ascii="Times New Roman" w:hAnsi="Times New Roman" w:eastAsia="Times New Roman"/>
                <w:sz w:val="24"/>
                <w:lang w:eastAsia="zh-CN"/>
              </w:rPr>
              <w:t>50%</w:t>
            </w:r>
            <w:r>
              <w:rPr>
                <w:rFonts w:hint="eastAsia"/>
                <w:sz w:val="24"/>
                <w:lang w:eastAsia="zh-CN"/>
              </w:rPr>
              <w:t>的加</w:t>
            </w:r>
            <w:r>
              <w:rPr>
                <w:rFonts w:ascii="Times New Roman" w:hAnsi="Times New Roman" w:eastAsia="Times New Roman"/>
                <w:sz w:val="24"/>
                <w:lang w:eastAsia="zh-CN"/>
              </w:rPr>
              <w:t>0.5</w:t>
            </w:r>
            <w:r>
              <w:rPr>
                <w:rFonts w:hint="eastAsia"/>
                <w:sz w:val="24"/>
                <w:lang w:eastAsia="zh-CN"/>
              </w:rPr>
              <w:t>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542" w:hRule="exact"/>
        </w:trPr>
        <w:tc>
          <w:tcPr>
            <w:tcW w:w="1181" w:type="dxa"/>
            <w:vMerge w:val="continue"/>
            <w:tcBorders>
              <w:left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宋体"/>
                <w:sz w:val="24"/>
                <w:lang w:eastAsia="zh-CN"/>
              </w:rPr>
            </w:pPr>
            <w:r>
              <w:rPr>
                <w:rFonts w:hint="eastAsia" w:ascii="Times New Roman" w:hAnsi="Times New Roman" w:eastAsia="宋体"/>
                <w:sz w:val="24"/>
                <w:lang w:eastAsia="zh-CN"/>
              </w:rPr>
              <w:t>18</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both"/>
              <w:rPr>
                <w:spacing w:val="3"/>
                <w:sz w:val="24"/>
              </w:rPr>
            </w:pPr>
            <w:r>
              <w:rPr>
                <w:rFonts w:hint="eastAsia"/>
                <w:sz w:val="24"/>
              </w:rPr>
              <w:t>监测任务分配情况</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宋体"/>
                <w:sz w:val="24"/>
                <w:lang w:eastAsia="zh-CN"/>
              </w:rPr>
            </w:pPr>
            <w:r>
              <w:rPr>
                <w:rFonts w:ascii="Times New Roman" w:hAnsi="Times New Roman" w:eastAsia="Times New Roman"/>
                <w:sz w:val="24"/>
              </w:rPr>
              <w:t>2</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235" w:lineRule="auto"/>
              <w:ind w:right="101"/>
              <w:jc w:val="both"/>
              <w:rPr>
                <w:sz w:val="24"/>
                <w:lang w:eastAsia="zh-CN"/>
              </w:rPr>
            </w:pPr>
            <w:r>
              <w:rPr>
                <w:rFonts w:hint="eastAsia"/>
                <w:sz w:val="24"/>
                <w:lang w:eastAsia="zh-CN"/>
              </w:rPr>
              <w:t>市级单位在掌握辖区重点行业用人单位数量及地区分布的基础上，合理统筹县区级行政区的重点行业监测用人单位数量的，得</w:t>
            </w:r>
            <w:r>
              <w:rPr>
                <w:rFonts w:ascii="Times New Roman" w:hAnsi="Times New Roman" w:eastAsia="Times New Roman"/>
                <w:sz w:val="24"/>
                <w:lang w:eastAsia="zh-CN"/>
              </w:rPr>
              <w:t>2</w:t>
            </w:r>
            <w:r>
              <w:rPr>
                <w:rFonts w:hint="eastAsia"/>
                <w:sz w:val="24"/>
                <w:lang w:eastAsia="zh-CN"/>
              </w:rPr>
              <w:t>分；平均分配监测用人单位数量的，不得分。</w:t>
            </w:r>
            <w:r>
              <w:rPr>
                <w:rFonts w:hint="eastAsia"/>
                <w:spacing w:val="6"/>
                <w:sz w:val="24"/>
                <w:lang w:eastAsia="zh-CN"/>
              </w:rPr>
              <w:t>由省疾病预防控制中心职业卫生与中毒控制所根据报告提交情况直接复核评</w:t>
            </w:r>
            <w:r>
              <w:rPr>
                <w:rFonts w:hint="eastAsia"/>
                <w:sz w:val="24"/>
                <w:lang w:eastAsia="zh-CN"/>
              </w:rPr>
              <w:t>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r>
        <w:tblPrEx>
          <w:tblCellMar>
            <w:top w:w="0" w:type="dxa"/>
            <w:left w:w="108" w:type="dxa"/>
            <w:bottom w:w="0" w:type="dxa"/>
            <w:right w:w="108" w:type="dxa"/>
          </w:tblCellMar>
        </w:tblPrEx>
        <w:trPr>
          <w:trHeight w:val="1542" w:hRule="exact"/>
        </w:trPr>
        <w:tc>
          <w:tcPr>
            <w:tcW w:w="1181" w:type="dxa"/>
            <w:vMerge w:val="continue"/>
            <w:tcBorders>
              <w:left w:val="single" w:color="000000" w:sz="4" w:space="0"/>
              <w:bottom w:val="single" w:color="000000" w:sz="4" w:space="0"/>
              <w:right w:val="single" w:color="000000" w:sz="4" w:space="0"/>
              <w:tl2br w:val="nil"/>
              <w:tr2bl w:val="nil"/>
            </w:tcBorders>
            <w:vAlign w:val="center"/>
          </w:tcPr>
          <w:p>
            <w:pPr>
              <w:jc w:val="both"/>
              <w:rPr>
                <w:sz w:val="24"/>
                <w:lang w:eastAsia="zh-CN"/>
              </w:rPr>
            </w:pPr>
          </w:p>
        </w:tc>
        <w:tc>
          <w:tcPr>
            <w:tcW w:w="87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宋体"/>
                <w:sz w:val="24"/>
                <w:lang w:eastAsia="zh-CN"/>
              </w:rPr>
            </w:pPr>
            <w:r>
              <w:rPr>
                <w:rFonts w:hint="eastAsia" w:ascii="Times New Roman" w:hAnsi="Times New Roman" w:eastAsia="宋体"/>
                <w:sz w:val="24"/>
                <w:lang w:eastAsia="zh-CN"/>
              </w:rPr>
              <w:t>19</w:t>
            </w:r>
          </w:p>
        </w:tc>
        <w:tc>
          <w:tcPr>
            <w:tcW w:w="19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line="310" w:lineRule="exact"/>
              <w:jc w:val="both"/>
              <w:rPr>
                <w:spacing w:val="3"/>
                <w:sz w:val="24"/>
                <w:lang w:eastAsia="zh-CN"/>
              </w:rPr>
            </w:pPr>
            <w:r>
              <w:rPr>
                <w:rFonts w:hint="eastAsia"/>
                <w:spacing w:val="3"/>
                <w:sz w:val="24"/>
                <w:lang w:eastAsia="zh-CN"/>
              </w:rPr>
              <w:t>监测用人单位选择情</w:t>
            </w:r>
            <w:r>
              <w:rPr>
                <w:rFonts w:hint="eastAsia"/>
                <w:sz w:val="24"/>
                <w:lang w:eastAsia="zh-CN"/>
              </w:rPr>
              <w:t>况</w:t>
            </w:r>
          </w:p>
        </w:tc>
        <w:tc>
          <w:tcPr>
            <w:tcW w:w="75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jc w:val="center"/>
              <w:rPr>
                <w:rFonts w:ascii="Times New Roman" w:hAnsi="Times New Roman" w:eastAsia="宋体"/>
                <w:sz w:val="24"/>
                <w:lang w:eastAsia="zh-CN"/>
              </w:rPr>
            </w:pPr>
            <w:r>
              <w:rPr>
                <w:rFonts w:ascii="Times New Roman" w:hAnsi="Times New Roman" w:eastAsia="Times New Roman"/>
                <w:sz w:val="24"/>
              </w:rPr>
              <w:t>2</w:t>
            </w:r>
          </w:p>
        </w:tc>
        <w:tc>
          <w:tcPr>
            <w:tcW w:w="87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8"/>
              <w:kinsoku w:val="0"/>
              <w:overflowPunct w:val="0"/>
              <w:spacing w:before="1" w:line="230" w:lineRule="auto"/>
              <w:ind w:right="101"/>
              <w:jc w:val="both"/>
              <w:rPr>
                <w:sz w:val="24"/>
                <w:lang w:eastAsia="zh-CN"/>
              </w:rPr>
            </w:pPr>
            <w:r>
              <w:rPr>
                <w:rFonts w:hint="eastAsia"/>
                <w:sz w:val="24"/>
                <w:lang w:eastAsia="zh-CN"/>
              </w:rPr>
              <w:t>根据方案要求，上年度粉尘、化学毒物超标用人单位应纳入本年度监测范围。将上年度</w:t>
            </w:r>
            <w:r>
              <w:rPr>
                <w:rFonts w:ascii="Times New Roman" w:hAnsi="Times New Roman" w:eastAsia="Times New Roman"/>
                <w:sz w:val="24"/>
                <w:lang w:eastAsia="zh-CN"/>
              </w:rPr>
              <w:t>70%</w:t>
            </w:r>
            <w:r>
              <w:rPr>
                <w:rFonts w:hint="eastAsia"/>
                <w:sz w:val="24"/>
                <w:lang w:eastAsia="zh-CN"/>
              </w:rPr>
              <w:t>粉尘、化学毒物超标的用人单位纳入本年度监测范围的，得</w:t>
            </w:r>
            <w:r>
              <w:rPr>
                <w:rFonts w:ascii="Times New Roman" w:hAnsi="Times New Roman" w:eastAsia="Times New Roman"/>
                <w:sz w:val="24"/>
                <w:lang w:eastAsia="zh-CN"/>
              </w:rPr>
              <w:t>2</w:t>
            </w:r>
            <w:r>
              <w:rPr>
                <w:rFonts w:hint="eastAsia"/>
                <w:spacing w:val="-3"/>
                <w:sz w:val="24"/>
                <w:lang w:eastAsia="zh-CN"/>
              </w:rPr>
              <w:t>分；将</w:t>
            </w:r>
            <w:r>
              <w:rPr>
                <w:rFonts w:hint="eastAsia"/>
                <w:sz w:val="24"/>
                <w:lang w:eastAsia="zh-CN"/>
              </w:rPr>
              <w:t>上年度</w:t>
            </w:r>
            <w:r>
              <w:rPr>
                <w:rFonts w:ascii="Times New Roman" w:hAnsi="Times New Roman" w:eastAsia="Times New Roman"/>
                <w:sz w:val="24"/>
                <w:lang w:eastAsia="zh-CN"/>
              </w:rPr>
              <w:t>50%</w:t>
            </w:r>
            <w:r>
              <w:rPr>
                <w:rFonts w:hint="eastAsia"/>
                <w:sz w:val="24"/>
                <w:lang w:eastAsia="zh-CN"/>
              </w:rPr>
              <w:t>粉尘、化学毒物超标的用人单位纳入本年度监测范围的，得</w:t>
            </w:r>
            <w:r>
              <w:rPr>
                <w:rFonts w:ascii="Times New Roman" w:hAnsi="Times New Roman" w:eastAsia="Times New Roman"/>
                <w:sz w:val="24"/>
                <w:lang w:eastAsia="zh-CN"/>
              </w:rPr>
              <w:t>1</w:t>
            </w:r>
            <w:r>
              <w:rPr>
                <w:rFonts w:hint="eastAsia"/>
                <w:spacing w:val="-3"/>
                <w:sz w:val="24"/>
                <w:lang w:eastAsia="zh-CN"/>
              </w:rPr>
              <w:t>分；不</w:t>
            </w:r>
            <w:r>
              <w:rPr>
                <w:rFonts w:hint="eastAsia"/>
                <w:sz w:val="24"/>
                <w:lang w:eastAsia="zh-CN"/>
              </w:rPr>
              <w:t>足</w:t>
            </w:r>
            <w:r>
              <w:rPr>
                <w:rFonts w:ascii="Times New Roman" w:hAnsi="Times New Roman" w:eastAsia="Times New Roman"/>
                <w:sz w:val="24"/>
                <w:lang w:eastAsia="zh-CN"/>
              </w:rPr>
              <w:t>50%</w:t>
            </w:r>
            <w:r>
              <w:rPr>
                <w:rFonts w:hint="eastAsia"/>
                <w:sz w:val="24"/>
                <w:lang w:eastAsia="zh-CN"/>
              </w:rPr>
              <w:t>的不得分。由省疾病预防控制中心职业卫生与中毒控制所根据工作场所职业病危害因素监测系统统计结果复核评分。</w:t>
            </w:r>
          </w:p>
        </w:tc>
        <w:tc>
          <w:tcPr>
            <w:tcW w:w="732" w:type="dxa"/>
            <w:tcBorders>
              <w:top w:val="single" w:color="000000" w:sz="4" w:space="0"/>
              <w:left w:val="single" w:color="000000" w:sz="4" w:space="0"/>
              <w:bottom w:val="single" w:color="000000" w:sz="4" w:space="0"/>
              <w:right w:val="single" w:color="000000" w:sz="4" w:space="0"/>
              <w:tl2br w:val="nil"/>
              <w:tr2bl w:val="nil"/>
            </w:tcBorders>
          </w:tcPr>
          <w:p>
            <w:pPr>
              <w:rPr>
                <w:sz w:val="24"/>
                <w:lang w:eastAsia="zh-CN"/>
              </w:rPr>
            </w:pPr>
          </w:p>
        </w:tc>
      </w:tr>
    </w:tbl>
    <w:p>
      <w:pPr>
        <w:pStyle w:val="3"/>
        <w:ind w:firstLine="1928" w:firstLineChars="600"/>
        <w:rPr>
          <w:b/>
          <w:sz w:val="32"/>
          <w:lang w:eastAsia="zh-CN"/>
        </w:rPr>
      </w:pPr>
    </w:p>
    <w:p>
      <w:pPr>
        <w:pStyle w:val="8"/>
        <w:kinsoku w:val="0"/>
        <w:overflowPunct w:val="0"/>
        <w:spacing w:before="26" w:line="322" w:lineRule="exact"/>
        <w:rPr>
          <w:sz w:val="24"/>
          <w:lang w:eastAsia="zh-CN"/>
        </w:rPr>
      </w:pPr>
      <w:r>
        <w:rPr>
          <w:rFonts w:hint="eastAsia"/>
          <w:sz w:val="24"/>
          <w:lang w:eastAsia="zh-CN"/>
        </w:rPr>
        <w:t>注：</w:t>
      </w:r>
      <w:r>
        <w:rPr>
          <w:rFonts w:ascii="Times New Roman" w:hAnsi="Times New Roman" w:eastAsia="Times New Roman"/>
          <w:sz w:val="24"/>
          <w:lang w:eastAsia="zh-CN"/>
        </w:rPr>
        <w:t>1.</w:t>
      </w:r>
      <w:r>
        <w:rPr>
          <w:rFonts w:hint="eastAsia"/>
          <w:sz w:val="24"/>
          <w:lang w:eastAsia="zh-CN"/>
        </w:rPr>
        <w:t>总分</w:t>
      </w:r>
      <w:r>
        <w:rPr>
          <w:rFonts w:ascii="Times New Roman" w:hAnsi="Times New Roman" w:eastAsia="Times New Roman"/>
          <w:sz w:val="24"/>
          <w:lang w:eastAsia="zh-CN"/>
        </w:rPr>
        <w:t>108</w:t>
      </w:r>
      <w:r>
        <w:rPr>
          <w:rFonts w:hint="eastAsia"/>
          <w:sz w:val="24"/>
          <w:lang w:eastAsia="zh-CN"/>
        </w:rPr>
        <w:t>分，由基础分</w:t>
      </w:r>
      <w:r>
        <w:rPr>
          <w:rFonts w:ascii="Times New Roman" w:hAnsi="Times New Roman" w:eastAsia="Times New Roman"/>
          <w:sz w:val="24"/>
          <w:lang w:eastAsia="zh-CN"/>
        </w:rPr>
        <w:t>100</w:t>
      </w:r>
      <w:r>
        <w:rPr>
          <w:rFonts w:hint="eastAsia"/>
          <w:sz w:val="24"/>
          <w:lang w:eastAsia="zh-CN"/>
        </w:rPr>
        <w:t>分和附加分</w:t>
      </w:r>
      <w:r>
        <w:rPr>
          <w:rFonts w:ascii="Times New Roman" w:hAnsi="Times New Roman" w:eastAsia="Times New Roman"/>
          <w:sz w:val="24"/>
          <w:lang w:eastAsia="zh-CN"/>
        </w:rPr>
        <w:t>8</w:t>
      </w:r>
      <w:r>
        <w:rPr>
          <w:rFonts w:hint="eastAsia"/>
          <w:sz w:val="24"/>
          <w:lang w:eastAsia="zh-CN"/>
        </w:rPr>
        <w:t>分组成。</w:t>
      </w:r>
    </w:p>
    <w:p>
      <w:pPr>
        <w:pStyle w:val="8"/>
        <w:kinsoku w:val="0"/>
        <w:overflowPunct w:val="0"/>
        <w:spacing w:line="322" w:lineRule="exact"/>
        <w:ind w:firstLine="480" w:firstLineChars="200"/>
        <w:rPr>
          <w:sz w:val="24"/>
          <w:lang w:eastAsia="zh-CN"/>
        </w:rPr>
      </w:pPr>
      <w:r>
        <w:rPr>
          <w:rFonts w:ascii="Times New Roman" w:hAnsi="Times New Roman" w:eastAsia="Times New Roman"/>
          <w:sz w:val="24"/>
          <w:lang w:eastAsia="zh-CN"/>
        </w:rPr>
        <w:t>2.</w:t>
      </w:r>
      <w:r>
        <w:rPr>
          <w:rFonts w:hint="eastAsia"/>
          <w:sz w:val="24"/>
          <w:lang w:eastAsia="zh-CN"/>
        </w:rPr>
        <w:t>数据统计截止时间以工作场所职业病危害因素监测方案中的要求为准。</w:t>
      </w:r>
    </w:p>
    <w:p>
      <w:pPr>
        <w:pStyle w:val="3"/>
        <w:ind w:firstLine="1928" w:firstLineChars="600"/>
        <w:rPr>
          <w:b/>
          <w:sz w:val="32"/>
          <w:lang w:eastAsia="zh-CN"/>
        </w:rPr>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w:altName w:val="微软雅黑"/>
    <w:panose1 w:val="00000000000000000000"/>
    <w:charset w:val="86"/>
    <w:family w:val="auto"/>
    <w:pitch w:val="default"/>
    <w:sig w:usb0="00000000" w:usb1="00000000"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eastAsia="zh-CN"/>
      </w:rPr>
      <mc:AlternateContent>
        <mc:Choice Requires="wps">
          <w:drawing>
            <wp:anchor distT="0" distB="0" distL="114300" distR="114300" simplePos="0" relativeHeight="251666432" behindDoc="0" locked="0" layoutInCell="1" allowOverlap="1">
              <wp:simplePos x="0" y="0"/>
              <wp:positionH relativeFrom="margin">
                <wp:posOffset>2465070</wp:posOffset>
              </wp:positionH>
              <wp:positionV relativeFrom="paragraph">
                <wp:posOffset>-218440</wp:posOffset>
              </wp:positionV>
              <wp:extent cx="342900" cy="366395"/>
              <wp:effectExtent l="0" t="635" r="1905" b="4445"/>
              <wp:wrapNone/>
              <wp:docPr id="14" name="Text Box 47"/>
              <wp:cNvGraphicFramePr/>
              <a:graphic xmlns:a="http://schemas.openxmlformats.org/drawingml/2006/main">
                <a:graphicData uri="http://schemas.microsoft.com/office/word/2010/wordprocessingShape">
                  <wps:wsp>
                    <wps:cNvSpPr txBox="1">
                      <a:spLocks noChangeArrowheads="1"/>
                    </wps:cNvSpPr>
                    <wps:spPr bwMode="auto">
                      <a:xfrm>
                        <a:off x="0" y="0"/>
                        <a:ext cx="342900" cy="366395"/>
                      </a:xfrm>
                      <a:prstGeom prst="rect">
                        <a:avLst/>
                      </a:prstGeom>
                      <a:noFill/>
                      <a:ln>
                        <a:noFill/>
                      </a:ln>
                    </wps:spPr>
                    <wps:txbx>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- 2 -</w:t>
                          </w:r>
                          <w:r>
                            <w:rPr>
                              <w:rFonts w:hint="eastAsia"/>
                              <w:lang w:eastAsia="zh-CN"/>
                            </w:rPr>
                            <w:fldChar w:fldCharType="end"/>
                          </w:r>
                        </w:p>
                      </w:txbxContent>
                    </wps:txbx>
                    <wps:bodyPr rot="0" vert="horz" wrap="square" lIns="0" tIns="0" rIns="0" bIns="0" anchor="t" anchorCtr="0" upright="1">
                      <a:noAutofit/>
                    </wps:bodyPr>
                  </wps:wsp>
                </a:graphicData>
              </a:graphic>
            </wp:anchor>
          </w:drawing>
        </mc:Choice>
        <mc:Fallback>
          <w:pict>
            <v:shape id="Text Box 47" o:spid="_x0000_s1026" o:spt="202" type="#_x0000_t202" style="position:absolute;left:0pt;margin-left:194.1pt;margin-top:-17.2pt;height:28.85pt;width:27pt;mso-position-horizontal-relative:margin;z-index:251666432;mso-width-relative:page;mso-height-relative:page;" filled="f" stroked="f" coordsize="21600,21600" o:gfxdata="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OPV9l2gAAAAoBAAAPAAAAAAAAAAEAIAAAACIAAABkcnMvZG93&#10;bnJldi54bWxQSwECFAAUAAAACACHTuJAoJ6QmP4BAAAFBAAADgAAAAAAAAABACAAAAApAQAAZHJz&#10;L2Uyb0RvYy54bWxQSwUGAAAAAAYABgBZAQAAmQUAAAAA&#10;">
              <v:fill on="f" focussize="0,0"/>
              <v:stroke on="f"/>
              <v:imagedata o:title=""/>
              <o:lock v:ext="edit" aspectratio="f"/>
              <v:textbox inset="0mm,0mm,0mm,0mm">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1003935</wp:posOffset>
              </wp:positionH>
              <wp:positionV relativeFrom="page">
                <wp:posOffset>10032365</wp:posOffset>
              </wp:positionV>
              <wp:extent cx="546735" cy="223520"/>
              <wp:effectExtent l="3810" t="2540" r="1905" b="2540"/>
              <wp:wrapNone/>
              <wp:docPr id="15" name="Quad Arrow 11"/>
              <wp:cNvGraphicFramePr/>
              <a:graphic xmlns:a="http://schemas.openxmlformats.org/drawingml/2006/main">
                <a:graphicData uri="http://schemas.microsoft.com/office/word/2010/wordprocessingShape">
                  <wps:wsp>
                    <wps:cNvSpPr txBox="1">
                      <a:spLocks noChangeArrowheads="1"/>
                    </wps:cNvSpPr>
                    <wps:spPr bwMode="auto">
                      <a:xfrm>
                        <a:off x="0" y="0"/>
                        <a:ext cx="546735" cy="223520"/>
                      </a:xfrm>
                      <a:prstGeom prst="rect">
                        <a:avLst/>
                      </a:prstGeom>
                      <a:noFill/>
                      <a:ln>
                        <a:noFill/>
                      </a:ln>
                    </wps:spPr>
                    <wps:txbx>
                      <w:txbxContent>
                        <w:p>
                          <w:pPr>
                            <w:spacing w:before="11"/>
                            <w:ind w:left="20"/>
                            <w:rPr>
                              <w:sz w:val="18"/>
                            </w:rPr>
                          </w:pPr>
                          <w:r>
                            <w:rPr>
                              <w:sz w:val="1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- 11 -</w:t>
                          </w:r>
                          <w:r>
                            <w:fldChar w:fldCharType="end"/>
                          </w:r>
                          <w:r>
                            <w:rPr>
                              <w:rFonts w:ascii="Times New Roman" w:hAnsi="Times New Roman"/>
                              <w:sz w:val="28"/>
                            </w:rPr>
                            <w:t xml:space="preserve"> </w:t>
                          </w:r>
                          <w:r>
                            <w:rPr>
                              <w:sz w:val="18"/>
                            </w:rPr>
                            <w:t>—</w:t>
                          </w:r>
                        </w:p>
                      </w:txbxContent>
                    </wps:txbx>
                    <wps:bodyPr rot="0" vert="horz" wrap="square" lIns="0" tIns="0" rIns="0" bIns="0" anchor="t" anchorCtr="0" upright="1">
                      <a:noAutofit/>
                    </wps:bodyPr>
                  </wps:wsp>
                </a:graphicData>
              </a:graphic>
            </wp:anchor>
          </w:drawing>
        </mc:Choice>
        <mc:Fallback>
          <w:pict>
            <v:shape id="Quad Arrow 11" o:spid="_x0000_s1026" o:spt="202" type="#_x0000_t202" style="position:absolute;left:0pt;margin-left:79.05pt;margin-top:789.95pt;height:17.6pt;width:43.05pt;mso-position-horizontal-relative:page;mso-position-vertical-relative:page;z-index:-251657216;mso-width-relative:page;mso-height-relative:page;" filled="f" stroked="f" coordsize="21600,21600" o:gfxdata="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JRD/NsAAAANAQAADwAAAAAAAAABACAAAAAiAAAAZHJzL2Rv&#10;d25yZXYueG1sUEsBAhQAFAAAAAgAh07iQMEd3Un+AQAABwQAAA4AAAAAAAAAAQAgAAAAKgEAAGRy&#10;cy9lMm9Eb2MueG1sUEsFBgAAAAAGAAYAWQEAAJoFAAAAAA==&#10;">
              <v:fill on="f" focussize="0,0"/>
              <v:stroke on="f"/>
              <v:imagedata o:title=""/>
              <o:lock v:ext="edit" aspectratio="f"/>
              <v:textbox inset="0mm,0mm,0mm,0mm">
                <w:txbxContent>
                  <w:p>
                    <w:pPr>
                      <w:spacing w:before="11"/>
                      <w:ind w:left="20"/>
                      <w:rPr>
                        <w:sz w:val="18"/>
                      </w:rPr>
                    </w:pPr>
                    <w:r>
                      <w:rPr>
                        <w:sz w:val="1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- 11 -</w:t>
                    </w:r>
                    <w:r>
                      <w:fldChar w:fldCharType="end"/>
                    </w:r>
                    <w:r>
                      <w:rPr>
                        <w:rFonts w:ascii="Times New Roman" w:hAnsi="Times New Roman"/>
                        <w:sz w:val="28"/>
                      </w:rPr>
                      <w:t xml:space="preserve"> </w:t>
                    </w:r>
                    <w:r>
                      <w:rPr>
                        <w:sz w:val="1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147955"/>
              <wp:effectExtent l="0" t="0" r="0" b="0"/>
              <wp:wrapNone/>
              <wp:docPr id="8" name="Text Box 43"/>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- 15 -</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Text Box 43" o:spid="_x0000_s1026" o:spt="202" type="#_x0000_t202" style="position:absolute;left:0pt;margin-top:0pt;height:11.65pt;width:27.05pt;mso-position-horizontal:center;mso-position-horizontal-relative:margin;mso-wrap-style:none;z-index:251663360;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bbqVPSAAAAAwEAAA8AAAAAAAAAAQAgAAAAIgAAAGRycy9kb3ducmV2LnhtbFBL&#10;AQIUABQAAAAIAIdO4kAfaY6H/AEAAAIEAAAOAAAAAAAAAAEAIAAAACEBAABkcnMvZTJvRG9jLnht&#10;bFBLBQYAAAAABgAGAFkBAACPBQAAAAA=&#10;">
              <v:fill on="f" focussize="0,0"/>
              <v:stroke on="f"/>
              <v:imagedata o:title=""/>
              <o:lock v:ext="edit" aspectratio="f"/>
              <v:textbox inset="0mm,0mm,0mm,0mm" style="mso-fit-shape-to-text:t;">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- 15 -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43535" cy="147955"/>
              <wp:effectExtent l="0" t="0" r="0" b="0"/>
              <wp:wrapNone/>
              <wp:docPr id="5" name="Text Box 44"/>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- 32 -</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Text Box 44" o:spid="_x0000_s1026" o:spt="202" type="#_x0000_t202" style="position:absolute;left:0pt;margin-top:0pt;height:11.65pt;width:27.05pt;mso-position-horizontal:center;mso-position-horizontal-relative:margin;mso-wrap-style:none;z-index:251664384;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tupU9IAAAADAQAADwAAAAAAAAABACAAAAAiAAAAZHJzL2Rvd25yZXYueG1sUEsB&#10;AhQAFAAAAAgAh07iQF8FYX/7AQAAAgQAAA4AAAAAAAAAAQAgAAAAIQEAAGRycy9lMm9Eb2MueG1s&#10;UEsFBgAAAAAGAAYAWQEAAI4FAAAAAA==&#10;">
              <v:fill on="f" focussize="0,0"/>
              <v:stroke on="f"/>
              <v:imagedata o:title=""/>
              <o:lock v:ext="edit" aspectratio="f"/>
              <v:textbox inset="0mm,0mm,0mm,0mm" style="mso-fit-shape-to-text:t;">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- 32 -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9"/>
        <w:szCs w:val="19"/>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1136015</wp:posOffset>
              </wp:positionH>
              <wp:positionV relativeFrom="page">
                <wp:posOffset>9947275</wp:posOffset>
              </wp:positionV>
              <wp:extent cx="254000" cy="139700"/>
              <wp:effectExtent l="2540" t="3175" r="635" b="0"/>
              <wp:wrapNone/>
              <wp:docPr id="7" name="Text Box 39"/>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193" w:lineRule="exact"/>
                            <w:ind w:left="20"/>
                            <w:rPr>
                              <w:rFonts w:ascii="宋体" w:hAnsi="宋体" w:eastAsia="宋体" w:cs="宋体"/>
                              <w:sz w:val="18"/>
                              <w:szCs w:val="18"/>
                            </w:rPr>
                          </w:pPr>
                          <w:r>
                            <w:rPr>
                              <w:rFonts w:ascii="宋体" w:hAnsi="宋体" w:eastAsia="宋体" w:cs="宋体"/>
                              <w:sz w:val="18"/>
                              <w:szCs w:val="18"/>
                            </w:rPr>
                            <w:t>——</w:t>
                          </w:r>
                        </w:p>
                      </w:txbxContent>
                    </wps:txbx>
                    <wps:bodyPr rot="0" vert="horz" wrap="square" lIns="0" tIns="0" rIns="0" bIns="0" anchor="t" anchorCtr="0" upright="1">
                      <a:noAutofit/>
                    </wps:bodyPr>
                  </wps:wsp>
                </a:graphicData>
              </a:graphic>
            </wp:anchor>
          </w:drawing>
        </mc:Choice>
        <mc:Fallback>
          <w:pict>
            <v:shape id="Text Box 39" o:spid="_x0000_s1026" o:spt="202" type="#_x0000_t202" style="position:absolute;left:0pt;margin-left:89.45pt;margin-top:783.25pt;height:11pt;width:20pt;mso-position-horizontal-relative:page;mso-position-vertical-relative:page;z-index:-251655168;mso-width-relative:page;mso-height-relative:page;" filled="f" stroked="f" coordsize="21600,21600" o:gfxdata="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bB5a2QAAAA0BAAAPAAAAAAAAAAEAIAAAACIAAABkcnMvZG93bnJl&#10;di54bWxQSwECFAAUAAAACACHTuJA88FFnPwBAAAEBAAADgAAAAAAAAABACAAAAAoAQAAZHJzL2Uy&#10;b0RvYy54bWxQSwUGAAAAAAYABgBZAQAAlgUAAAAA&#10;">
              <v:fill on="f" focussize="0,0"/>
              <v:stroke on="f"/>
              <v:imagedata o:title=""/>
              <o:lock v:ext="edit" aspectratio="f"/>
              <v:textbox inset="0mm,0mm,0mm,0mm">
                <w:txbxContent>
                  <w:p>
                    <w:pPr>
                      <w:spacing w:line="193" w:lineRule="exact"/>
                      <w:ind w:left="20"/>
                      <w:rPr>
                        <w:rFonts w:ascii="宋体" w:hAnsi="宋体" w:eastAsia="宋体" w:cs="宋体"/>
                        <w:sz w:val="18"/>
                        <w:szCs w:val="18"/>
                      </w:rPr>
                    </w:pPr>
                    <w:r>
                      <w:rPr>
                        <w:rFonts w:ascii="宋体" w:hAnsi="宋体" w:eastAsia="宋体" w:cs="宋体"/>
                        <w:sz w:val="18"/>
                        <w:szCs w:val="18"/>
                      </w:rPr>
                      <w:t>——</w:t>
                    </w:r>
                  </w:p>
                </w:txbxContent>
              </v:textbox>
            </v:shape>
          </w:pict>
        </mc:Fallback>
      </mc:AlternateContent>
    </w:r>
    <w:r>
      <w:rPr>
        <w:lang w:eastAsia="zh-CN"/>
      </w:rPr>
      <mc:AlternateContent>
        <mc:Choice Requires="wps">
          <w:drawing>
            <wp:anchor distT="0" distB="0" distL="114300" distR="114300" simplePos="0" relativeHeight="251662336" behindDoc="1" locked="0" layoutInCell="1" allowOverlap="1">
              <wp:simplePos x="0" y="0"/>
              <wp:positionH relativeFrom="page">
                <wp:posOffset>3695700</wp:posOffset>
              </wp:positionH>
              <wp:positionV relativeFrom="page">
                <wp:posOffset>9930130</wp:posOffset>
              </wp:positionV>
              <wp:extent cx="167005" cy="149225"/>
              <wp:effectExtent l="0" t="0" r="4445" b="0"/>
              <wp:wrapNone/>
              <wp:docPr id="6" name="Text Box 40"/>
              <wp:cNvGraphicFramePr/>
              <a:graphic xmlns:a="http://schemas.openxmlformats.org/drawingml/2006/main">
                <a:graphicData uri="http://schemas.microsoft.com/office/word/2010/wordprocessingShape">
                  <wps:wsp>
                    <wps:cNvSpPr txBox="1">
                      <a:spLocks noChangeArrowheads="1"/>
                    </wps:cNvSpPr>
                    <wps:spPr bwMode="auto">
                      <a:xfrm>
                        <a:off x="0" y="0"/>
                        <a:ext cx="167005" cy="149225"/>
                      </a:xfrm>
                      <a:prstGeom prst="rect">
                        <a:avLst/>
                      </a:prstGeom>
                      <a:noFill/>
                      <a:ln>
                        <a:noFill/>
                      </a:ln>
                    </wps:spPr>
                    <wps:txbx>
                      <w:txbxContent>
                        <w:p>
                          <w:pPr>
                            <w:spacing w:before="3"/>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anchor>
          </w:drawing>
        </mc:Choice>
        <mc:Fallback>
          <w:pict>
            <v:shape id="Text Box 40" o:spid="_x0000_s1026" o:spt="202" type="#_x0000_t202" style="position:absolute;left:0pt;margin-left:291pt;margin-top:781.9pt;height:11.75pt;width:13.15pt;mso-position-horizontal-relative:page;mso-position-vertical-relative:page;z-index:-251654144;mso-width-relative:page;mso-height-relative:page;" filled="f" stroked="f" coordsize="21600,21600" o:gfxdata="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q81D2gAAAA0BAAAPAAAAAAAAAAEAIAAAACIAAABkcnMvZG93&#10;bnJldi54bWxQSwECFAAUAAAACACHTuJA9nEyuf4BAAAEBAAADgAAAAAAAAABACAAAAApAQAAZHJz&#10;L2Uyb0RvYy54bWxQSwUGAAAAAAYABgBZAQAAmQUAAAAA&#10;">
              <v:fill on="f" focussize="0,0"/>
              <v:stroke on="f"/>
              <v:imagedata o:title=""/>
              <o:lock v:ext="edit" aspectratio="f"/>
              <v:textbox inset="0mm,0mm,0mm,0mm">
                <w:txbxContent>
                  <w:p>
                    <w:pPr>
                      <w:spacing w:before="3"/>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t>20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343535" cy="147955"/>
              <wp:effectExtent l="0" t="0" r="0" b="0"/>
              <wp:wrapNone/>
              <wp:docPr id="4" name="Text Box 45"/>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- 58 -</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Text Box 45" o:spid="_x0000_s1026" o:spt="202" type="#_x0000_t202" style="position:absolute;left:0pt;margin-top:0pt;height:11.65pt;width:27.05pt;mso-position-horizontal:center;mso-position-horizontal-relative:margin;mso-wrap-style:none;z-index:251665408;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tupU9IAAAADAQAADwAAAAAAAAABACAAAAAiAAAAZHJzL2Rvd25yZXYueG1sUEsB&#10;AhQAFAAAAAgAh07iQCew0j37AQAAAgQAAA4AAAAAAAAAAQAgAAAAIQEAAGRycy9lMm9Eb2MueG1s&#10;UEsFBgAAAAAGAAYAWQEAAI4FAAAAAA==&#10;">
              <v:fill on="f" focussize="0,0"/>
              <v:stroke on="f"/>
              <v:imagedata o:title=""/>
              <o:lock v:ext="edit" aspectratio="f"/>
              <v:textbox inset="0mm,0mm,0mm,0mm" style="mso-fit-shape-to-text:t;">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- 58 -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147955"/>
              <wp:effectExtent l="0" t="0" r="0" b="0"/>
              <wp:wrapNone/>
              <wp:docPr id="3" name="Text Box 24"/>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- 75 -</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Text Box 24" o:spid="_x0000_s1026" o:spt="202" type="#_x0000_t202" style="position:absolute;left:0pt;margin-top:0pt;height:11.65pt;width:27.05pt;mso-position-horizontal:center;mso-position-horizontal-relative:margin;mso-wrap-style:none;z-index:251660288;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tupU9IAAAADAQAADwAAAAAAAAABACAAAAAiAAAAZHJzL2Rvd25yZXYueG1sUEsB&#10;AhQAFAAAAAgAh07iQOhVdZz7AQAAAgQAAA4AAAAAAAAAAQAgAAAAIQEAAGRycy9lMm9Eb2MueG1s&#10;UEsFBgAAAAAGAAYAWQEAAI4FAAAAAA==&#10;">
              <v:fill on="f" focussize="0,0"/>
              <v:stroke on="f"/>
              <v:imagedata o:title=""/>
              <o:lock v:ext="edit" aspectratio="f"/>
              <v:textbox inset="0mm,0mm,0mm,0mm" style="mso-fit-shape-to-text:t;">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- 75 -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22983E"/>
    <w:multiLevelType w:val="singleLevel"/>
    <w:tmpl w:val="C022983E"/>
    <w:lvl w:ilvl="0" w:tentative="0">
      <w:start w:val="3"/>
      <w:numFmt w:val="decimal"/>
      <w:lvlText w:val="%1."/>
      <w:lvlJc w:val="left"/>
      <w:pPr>
        <w:tabs>
          <w:tab w:val="left" w:pos="312"/>
        </w:tabs>
      </w:pPr>
    </w:lvl>
  </w:abstractNum>
  <w:abstractNum w:abstractNumId="1">
    <w:nsid w:val="1D6B315A"/>
    <w:multiLevelType w:val="singleLevel"/>
    <w:tmpl w:val="1D6B315A"/>
    <w:lvl w:ilvl="0" w:tentative="0">
      <w:start w:val="1"/>
      <w:numFmt w:val="decimal"/>
      <w:lvlText w:val="%1."/>
      <w:lvlJc w:val="left"/>
      <w:pPr>
        <w:tabs>
          <w:tab w:val="left" w:pos="312"/>
        </w:tabs>
      </w:pPr>
    </w:lvl>
  </w:abstractNum>
  <w:abstractNum w:abstractNumId="2">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8"/>
      <w:suff w:val="nothing"/>
      <w:lvlText w:val="%1.%2　"/>
      <w:lvlJc w:val="left"/>
      <w:pPr>
        <w:ind w:left="241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0"/>
      <w:suff w:val="nothing"/>
      <w:lvlText w:val="%1.%2.%3　"/>
      <w:lvlJc w:val="left"/>
      <w:pPr>
        <w:ind w:left="156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14D12B3"/>
    <w:multiLevelType w:val="singleLevel"/>
    <w:tmpl w:val="714D12B3"/>
    <w:lvl w:ilvl="0" w:tentative="0">
      <w:start w:val="1"/>
      <w:numFmt w:val="decimal"/>
      <w:lvlText w:val="%1."/>
      <w:lvlJc w:val="left"/>
      <w:pPr>
        <w:tabs>
          <w:tab w:val="left" w:pos="312"/>
        </w:tabs>
      </w:pPr>
    </w:lvl>
  </w:abstractNum>
  <w:abstractNum w:abstractNumId="4">
    <w:nsid w:val="7D42DB20"/>
    <w:multiLevelType w:val="singleLevel"/>
    <w:tmpl w:val="7D42DB20"/>
    <w:lvl w:ilvl="0" w:tentative="0">
      <w:start w:val="2"/>
      <w:numFmt w:val="decimal"/>
      <w:lvlText w:val="%1."/>
      <w:lvlJc w:val="left"/>
      <w:pPr>
        <w:tabs>
          <w:tab w:val="left" w:pos="312"/>
        </w:tabs>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YTM2OWU2ZDZjYjBkMTU1OGNiZjExMWQ4M2M1NjcifQ=="/>
  </w:docVars>
  <w:rsids>
    <w:rsidRoot w:val="00172A27"/>
    <w:rsid w:val="00001AFD"/>
    <w:rsid w:val="00002905"/>
    <w:rsid w:val="000116C4"/>
    <w:rsid w:val="00031156"/>
    <w:rsid w:val="00095E5E"/>
    <w:rsid w:val="000B0C00"/>
    <w:rsid w:val="000F24B7"/>
    <w:rsid w:val="000F2783"/>
    <w:rsid w:val="001163B6"/>
    <w:rsid w:val="001164A6"/>
    <w:rsid w:val="00122883"/>
    <w:rsid w:val="00172A27"/>
    <w:rsid w:val="0019263B"/>
    <w:rsid w:val="001C4C36"/>
    <w:rsid w:val="00202EC5"/>
    <w:rsid w:val="00203547"/>
    <w:rsid w:val="00207480"/>
    <w:rsid w:val="002325D9"/>
    <w:rsid w:val="00236BDB"/>
    <w:rsid w:val="00243273"/>
    <w:rsid w:val="00254B06"/>
    <w:rsid w:val="002813F0"/>
    <w:rsid w:val="002A7FB4"/>
    <w:rsid w:val="00315041"/>
    <w:rsid w:val="003251BD"/>
    <w:rsid w:val="00356E16"/>
    <w:rsid w:val="003925C1"/>
    <w:rsid w:val="003E2437"/>
    <w:rsid w:val="00422CED"/>
    <w:rsid w:val="00447B36"/>
    <w:rsid w:val="0046169B"/>
    <w:rsid w:val="00462F40"/>
    <w:rsid w:val="0048038E"/>
    <w:rsid w:val="004C2D49"/>
    <w:rsid w:val="004D00DC"/>
    <w:rsid w:val="005364D1"/>
    <w:rsid w:val="00541F6F"/>
    <w:rsid w:val="005458EA"/>
    <w:rsid w:val="0057031A"/>
    <w:rsid w:val="00587420"/>
    <w:rsid w:val="005D3F2E"/>
    <w:rsid w:val="006077AA"/>
    <w:rsid w:val="006170B4"/>
    <w:rsid w:val="0069108A"/>
    <w:rsid w:val="006A64EA"/>
    <w:rsid w:val="006B4220"/>
    <w:rsid w:val="0070366D"/>
    <w:rsid w:val="00713477"/>
    <w:rsid w:val="00732940"/>
    <w:rsid w:val="00764F19"/>
    <w:rsid w:val="007962EB"/>
    <w:rsid w:val="007E6822"/>
    <w:rsid w:val="007F2ED7"/>
    <w:rsid w:val="00852AAE"/>
    <w:rsid w:val="0088133F"/>
    <w:rsid w:val="008B6ECE"/>
    <w:rsid w:val="008C4B21"/>
    <w:rsid w:val="008C7928"/>
    <w:rsid w:val="008F185F"/>
    <w:rsid w:val="00906E79"/>
    <w:rsid w:val="00913303"/>
    <w:rsid w:val="00931CD4"/>
    <w:rsid w:val="009375CE"/>
    <w:rsid w:val="00950AC3"/>
    <w:rsid w:val="00953297"/>
    <w:rsid w:val="00963BE0"/>
    <w:rsid w:val="00992702"/>
    <w:rsid w:val="009A23DF"/>
    <w:rsid w:val="009B08C1"/>
    <w:rsid w:val="009D3704"/>
    <w:rsid w:val="00A24BB5"/>
    <w:rsid w:val="00A7727E"/>
    <w:rsid w:val="00A94D9C"/>
    <w:rsid w:val="00AE5624"/>
    <w:rsid w:val="00B13770"/>
    <w:rsid w:val="00B51784"/>
    <w:rsid w:val="00B75055"/>
    <w:rsid w:val="00B93EDB"/>
    <w:rsid w:val="00BD1905"/>
    <w:rsid w:val="00BE4FB4"/>
    <w:rsid w:val="00C05C60"/>
    <w:rsid w:val="00C07E3E"/>
    <w:rsid w:val="00C210A1"/>
    <w:rsid w:val="00C66945"/>
    <w:rsid w:val="00C82958"/>
    <w:rsid w:val="00CA653F"/>
    <w:rsid w:val="00CF4EF3"/>
    <w:rsid w:val="00D106C2"/>
    <w:rsid w:val="00D3182C"/>
    <w:rsid w:val="00D41C15"/>
    <w:rsid w:val="00D731BD"/>
    <w:rsid w:val="00D81ABA"/>
    <w:rsid w:val="00DD6C1A"/>
    <w:rsid w:val="00E2414B"/>
    <w:rsid w:val="00E26AC2"/>
    <w:rsid w:val="00E52D35"/>
    <w:rsid w:val="00E6336B"/>
    <w:rsid w:val="00EB0ACD"/>
    <w:rsid w:val="00ED502B"/>
    <w:rsid w:val="00EF74AE"/>
    <w:rsid w:val="00F10A9C"/>
    <w:rsid w:val="00F16310"/>
    <w:rsid w:val="00F17FF0"/>
    <w:rsid w:val="00F50FF6"/>
    <w:rsid w:val="00F878F2"/>
    <w:rsid w:val="00FB000F"/>
    <w:rsid w:val="00FD5B80"/>
    <w:rsid w:val="00FF5D66"/>
    <w:rsid w:val="013F32CC"/>
    <w:rsid w:val="02953A41"/>
    <w:rsid w:val="029D5C98"/>
    <w:rsid w:val="04D53301"/>
    <w:rsid w:val="04F20D59"/>
    <w:rsid w:val="059E36F3"/>
    <w:rsid w:val="05E63BA1"/>
    <w:rsid w:val="06183E25"/>
    <w:rsid w:val="076F64F9"/>
    <w:rsid w:val="07E10998"/>
    <w:rsid w:val="09BD4FBB"/>
    <w:rsid w:val="09EF2E3E"/>
    <w:rsid w:val="0B237538"/>
    <w:rsid w:val="0B72488F"/>
    <w:rsid w:val="0C834262"/>
    <w:rsid w:val="0D3A3442"/>
    <w:rsid w:val="0EA777E6"/>
    <w:rsid w:val="0EB53479"/>
    <w:rsid w:val="0F8F1E74"/>
    <w:rsid w:val="0FB63A91"/>
    <w:rsid w:val="1037379A"/>
    <w:rsid w:val="10C77FA2"/>
    <w:rsid w:val="11164A85"/>
    <w:rsid w:val="118D6B72"/>
    <w:rsid w:val="11AE42E0"/>
    <w:rsid w:val="12753A2E"/>
    <w:rsid w:val="13F01DD6"/>
    <w:rsid w:val="160F210A"/>
    <w:rsid w:val="17D26241"/>
    <w:rsid w:val="185D30D7"/>
    <w:rsid w:val="18FE1DE5"/>
    <w:rsid w:val="193B777F"/>
    <w:rsid w:val="1C2A7637"/>
    <w:rsid w:val="1DC6718D"/>
    <w:rsid w:val="1E6A01BF"/>
    <w:rsid w:val="1F72557D"/>
    <w:rsid w:val="209C1991"/>
    <w:rsid w:val="24A93EDD"/>
    <w:rsid w:val="264A7253"/>
    <w:rsid w:val="267176BB"/>
    <w:rsid w:val="275377DE"/>
    <w:rsid w:val="27B6419E"/>
    <w:rsid w:val="285871C0"/>
    <w:rsid w:val="2912392D"/>
    <w:rsid w:val="292902B1"/>
    <w:rsid w:val="295E2627"/>
    <w:rsid w:val="2A741495"/>
    <w:rsid w:val="2B043E8C"/>
    <w:rsid w:val="2C3171EE"/>
    <w:rsid w:val="2D3F79DB"/>
    <w:rsid w:val="2D7D3897"/>
    <w:rsid w:val="2DA24BB4"/>
    <w:rsid w:val="30017342"/>
    <w:rsid w:val="30301F40"/>
    <w:rsid w:val="32C70111"/>
    <w:rsid w:val="33C84C31"/>
    <w:rsid w:val="34267A8B"/>
    <w:rsid w:val="34E940DB"/>
    <w:rsid w:val="352373DD"/>
    <w:rsid w:val="353568B2"/>
    <w:rsid w:val="357E2EC8"/>
    <w:rsid w:val="36C84663"/>
    <w:rsid w:val="37D90122"/>
    <w:rsid w:val="389E5B5E"/>
    <w:rsid w:val="38AC16A8"/>
    <w:rsid w:val="399A432B"/>
    <w:rsid w:val="39A05ADB"/>
    <w:rsid w:val="3BC5273A"/>
    <w:rsid w:val="3D967322"/>
    <w:rsid w:val="3DD86EAB"/>
    <w:rsid w:val="3F762FE1"/>
    <w:rsid w:val="3F82079D"/>
    <w:rsid w:val="401F4AE7"/>
    <w:rsid w:val="414A7CB0"/>
    <w:rsid w:val="46247031"/>
    <w:rsid w:val="4750368F"/>
    <w:rsid w:val="475130C4"/>
    <w:rsid w:val="47BE6023"/>
    <w:rsid w:val="4860096A"/>
    <w:rsid w:val="48E652FF"/>
    <w:rsid w:val="49E82E26"/>
    <w:rsid w:val="4AF12001"/>
    <w:rsid w:val="4AFE3ABC"/>
    <w:rsid w:val="4B322945"/>
    <w:rsid w:val="4D0B7824"/>
    <w:rsid w:val="4E0902F4"/>
    <w:rsid w:val="4F0055CC"/>
    <w:rsid w:val="4F7548EA"/>
    <w:rsid w:val="4FDB08AA"/>
    <w:rsid w:val="50D1207E"/>
    <w:rsid w:val="51404C2B"/>
    <w:rsid w:val="51DB5832"/>
    <w:rsid w:val="521D4F6D"/>
    <w:rsid w:val="531468A1"/>
    <w:rsid w:val="53A4316E"/>
    <w:rsid w:val="53F12B9D"/>
    <w:rsid w:val="54962304"/>
    <w:rsid w:val="55DF5E6B"/>
    <w:rsid w:val="569921A8"/>
    <w:rsid w:val="56B51079"/>
    <w:rsid w:val="575528C0"/>
    <w:rsid w:val="575942DA"/>
    <w:rsid w:val="57E35149"/>
    <w:rsid w:val="5A461904"/>
    <w:rsid w:val="5C2828EB"/>
    <w:rsid w:val="5C2B0661"/>
    <w:rsid w:val="5CA964D2"/>
    <w:rsid w:val="5CBE4EB3"/>
    <w:rsid w:val="5CEB154C"/>
    <w:rsid w:val="5DD515B9"/>
    <w:rsid w:val="617A0689"/>
    <w:rsid w:val="62C105AE"/>
    <w:rsid w:val="62E73A42"/>
    <w:rsid w:val="64D851D9"/>
    <w:rsid w:val="679B7A41"/>
    <w:rsid w:val="68290DC0"/>
    <w:rsid w:val="68A22CF5"/>
    <w:rsid w:val="68D25142"/>
    <w:rsid w:val="68EF7F1A"/>
    <w:rsid w:val="69D20307"/>
    <w:rsid w:val="6A2416AB"/>
    <w:rsid w:val="6A3B5A5C"/>
    <w:rsid w:val="6B1A3075"/>
    <w:rsid w:val="6BBD539F"/>
    <w:rsid w:val="6BE847AB"/>
    <w:rsid w:val="6EF35E00"/>
    <w:rsid w:val="6F146078"/>
    <w:rsid w:val="6FA47237"/>
    <w:rsid w:val="70083A88"/>
    <w:rsid w:val="70293C97"/>
    <w:rsid w:val="710064B5"/>
    <w:rsid w:val="71AC193F"/>
    <w:rsid w:val="7321051C"/>
    <w:rsid w:val="73504555"/>
    <w:rsid w:val="75143D43"/>
    <w:rsid w:val="75631274"/>
    <w:rsid w:val="759D61A3"/>
    <w:rsid w:val="76911902"/>
    <w:rsid w:val="76DF35FA"/>
    <w:rsid w:val="78765133"/>
    <w:rsid w:val="78AE115D"/>
    <w:rsid w:val="79060F7B"/>
    <w:rsid w:val="79D3570B"/>
    <w:rsid w:val="7A6335B5"/>
    <w:rsid w:val="7DC8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en-US" w:eastAsia="en-US" w:bidi="ar-SA"/>
    </w:rPr>
  </w:style>
  <w:style w:type="paragraph" w:styleId="4">
    <w:name w:val="heading 1"/>
    <w:basedOn w:val="1"/>
    <w:next w:val="1"/>
    <w:qFormat/>
    <w:uiPriority w:val="0"/>
    <w:pPr>
      <w:spacing w:beforeAutospacing="1" w:afterAutospacing="1"/>
      <w:outlineLvl w:val="0"/>
    </w:pPr>
    <w:rPr>
      <w:rFonts w:hint="eastAsia" w:ascii="宋体" w:hAnsi="宋体" w:eastAsia="宋体" w:cs="Times New Roman"/>
      <w:b/>
      <w:kern w:val="44"/>
      <w:sz w:val="48"/>
      <w:szCs w:val="48"/>
      <w:lang w:eastAsia="zh-CN"/>
    </w:rPr>
  </w:style>
  <w:style w:type="paragraph" w:styleId="5">
    <w:name w:val="heading 2"/>
    <w:basedOn w:val="1"/>
    <w:next w:val="1"/>
    <w:qFormat/>
    <w:uiPriority w:val="1"/>
    <w:pPr>
      <w:spacing w:before="31"/>
      <w:ind w:left="756"/>
      <w:outlineLvl w:val="1"/>
    </w:pPr>
    <w:rPr>
      <w:rFonts w:ascii="黑体" w:hAnsi="黑体"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jc w:val="both"/>
    </w:pPr>
    <w:rPr>
      <w:rFonts w:ascii="Calibri" w:hAnsi="Calibri" w:eastAsia="仿宋_GB2312" w:cs="Times New Roman"/>
      <w:kern w:val="2"/>
      <w:sz w:val="32"/>
      <w:szCs w:val="24"/>
      <w:lang w:eastAsia="zh-CN"/>
    </w:rPr>
  </w:style>
  <w:style w:type="paragraph" w:styleId="3">
    <w:name w:val="envelope return"/>
    <w:basedOn w:val="1"/>
    <w:qFormat/>
    <w:uiPriority w:val="0"/>
    <w:pPr>
      <w:snapToGrid w:val="0"/>
    </w:pPr>
    <w:rPr>
      <w:rFonts w:ascii="Arial" w:hAnsi="Arial"/>
      <w:szCs w:val="24"/>
    </w:rPr>
  </w:style>
  <w:style w:type="paragraph" w:styleId="6">
    <w:name w:val="annotation text"/>
    <w:basedOn w:val="1"/>
    <w:qFormat/>
    <w:uiPriority w:val="0"/>
  </w:style>
  <w:style w:type="paragraph" w:styleId="7">
    <w:name w:val="Salutation"/>
    <w:next w:val="1"/>
    <w:qFormat/>
    <w:uiPriority w:val="0"/>
    <w:pPr>
      <w:widowControl w:val="0"/>
      <w:jc w:val="both"/>
    </w:pPr>
    <w:rPr>
      <w:rFonts w:ascii="Calibri" w:hAnsi="Calibri" w:eastAsia="宋体" w:cs="Times New Roman"/>
      <w:kern w:val="2"/>
      <w:sz w:val="21"/>
      <w:szCs w:val="22"/>
      <w:lang w:val="en-US" w:eastAsia="zh-CN" w:bidi="ar-SA"/>
    </w:rPr>
  </w:style>
  <w:style w:type="paragraph" w:styleId="8">
    <w:name w:val="Body Text"/>
    <w:basedOn w:val="1"/>
    <w:qFormat/>
    <w:uiPriority w:val="1"/>
    <w:rPr>
      <w:sz w:val="32"/>
      <w:szCs w:val="32"/>
    </w:rPr>
  </w:style>
  <w:style w:type="paragraph" w:styleId="9">
    <w:name w:val="Balloon Text"/>
    <w:basedOn w:val="1"/>
    <w:link w:val="32"/>
    <w:qFormat/>
    <w:uiPriority w:val="0"/>
    <w:pPr>
      <w:autoSpaceDE/>
      <w:autoSpaceDN/>
    </w:pPr>
    <w:rPr>
      <w:rFonts w:asciiTheme="minorHAnsi" w:hAnsiTheme="minorHAnsi" w:eastAsiaTheme="minorHAnsi" w:cstheme="minorBidi"/>
      <w:sz w:val="18"/>
      <w:szCs w:val="18"/>
    </w:rPr>
  </w:style>
  <w:style w:type="paragraph" w:styleId="10">
    <w:name w:val="footer"/>
    <w:basedOn w:val="1"/>
    <w:link w:val="22"/>
    <w:qFormat/>
    <w:uiPriority w:val="0"/>
    <w:pPr>
      <w:tabs>
        <w:tab w:val="center" w:pos="4153"/>
        <w:tab w:val="right" w:pos="8306"/>
      </w:tabs>
      <w:snapToGrid w:val="0"/>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标题 11"/>
    <w:basedOn w:val="1"/>
    <w:qFormat/>
    <w:uiPriority w:val="1"/>
    <w:pPr>
      <w:ind w:left="1045"/>
      <w:outlineLvl w:val="1"/>
    </w:pPr>
    <w:rPr>
      <w:rFonts w:ascii="宋体" w:hAnsi="宋体" w:eastAsia="宋体" w:cs="宋体"/>
      <w:sz w:val="44"/>
      <w:szCs w:val="44"/>
    </w:rPr>
  </w:style>
  <w:style w:type="paragraph" w:customStyle="1" w:styleId="16">
    <w:name w:val="列出段落1"/>
    <w:basedOn w:val="1"/>
    <w:qFormat/>
    <w:uiPriority w:val="1"/>
    <w:pPr>
      <w:ind w:left="1180" w:firstLine="640"/>
    </w:pPr>
  </w:style>
  <w:style w:type="paragraph" w:customStyle="1" w:styleId="17">
    <w:name w:val="标题 21"/>
    <w:basedOn w:val="1"/>
    <w:qFormat/>
    <w:uiPriority w:val="1"/>
    <w:pPr>
      <w:ind w:left="2941"/>
      <w:outlineLvl w:val="2"/>
    </w:pPr>
    <w:rPr>
      <w:rFonts w:ascii="微软雅黑" w:hAnsi="微软雅黑" w:eastAsia="微软雅黑" w:cs="微软雅黑"/>
      <w:b/>
      <w:bCs/>
      <w:sz w:val="36"/>
      <w:szCs w:val="36"/>
    </w:rPr>
  </w:style>
  <w:style w:type="paragraph" w:customStyle="1" w:styleId="18">
    <w:name w:val="Table Paragraph"/>
    <w:basedOn w:val="1"/>
    <w:qFormat/>
    <w:uiPriority w:val="1"/>
  </w:style>
  <w:style w:type="paragraph" w:customStyle="1" w:styleId="19">
    <w:name w:val="标题 41"/>
    <w:basedOn w:val="1"/>
    <w:qFormat/>
    <w:uiPriority w:val="1"/>
    <w:pPr>
      <w:ind w:left="1691"/>
      <w:outlineLvl w:val="4"/>
    </w:pPr>
    <w:rPr>
      <w:rFonts w:ascii="黑体" w:hAnsi="黑体" w:eastAsia="黑体" w:cs="黑体"/>
      <w:b/>
      <w:bCs/>
      <w:sz w:val="32"/>
      <w:szCs w:val="32"/>
    </w:rPr>
  </w:style>
  <w:style w:type="paragraph" w:customStyle="1" w:styleId="20">
    <w:name w:val="样式1"/>
    <w:basedOn w:val="1"/>
    <w:qFormat/>
    <w:uiPriority w:val="0"/>
    <w:rPr>
      <w:rFonts w:ascii="仿宋_GB2312" w:hAnsi="Times New Roman" w:eastAsia="仿宋_GB2312"/>
      <w:sz w:val="28"/>
    </w:rPr>
  </w:style>
  <w:style w:type="character" w:customStyle="1" w:styleId="21">
    <w:name w:val="页眉 Char"/>
    <w:basedOn w:val="14"/>
    <w:link w:val="11"/>
    <w:qFormat/>
    <w:uiPriority w:val="0"/>
    <w:rPr>
      <w:rFonts w:ascii="仿宋" w:hAnsi="仿宋" w:eastAsia="仿宋" w:cs="仿宋"/>
      <w:sz w:val="18"/>
      <w:szCs w:val="18"/>
      <w:lang w:eastAsia="en-US"/>
    </w:rPr>
  </w:style>
  <w:style w:type="character" w:customStyle="1" w:styleId="22">
    <w:name w:val="页脚 Char"/>
    <w:basedOn w:val="14"/>
    <w:link w:val="10"/>
    <w:qFormat/>
    <w:uiPriority w:val="0"/>
    <w:rPr>
      <w:rFonts w:ascii="仿宋" w:hAnsi="仿宋" w:eastAsia="仿宋" w:cs="仿宋"/>
      <w:sz w:val="18"/>
      <w:szCs w:val="18"/>
      <w:lang w:eastAsia="en-US"/>
    </w:rPr>
  </w:style>
  <w:style w:type="table" w:customStyle="1" w:styleId="23">
    <w:name w:val="Table Normal"/>
    <w:unhideWhenUsed/>
    <w:qFormat/>
    <w:uiPriority w:val="2"/>
    <w:tblPr>
      <w:tblCellMar>
        <w:top w:w="0" w:type="dxa"/>
        <w:left w:w="0" w:type="dxa"/>
        <w:bottom w:w="0" w:type="dxa"/>
        <w:right w:w="0" w:type="dxa"/>
      </w:tblCellMar>
    </w:tblPr>
  </w:style>
  <w:style w:type="paragraph" w:customStyle="1" w:styleId="24">
    <w:name w:val="导则正文"/>
    <w:basedOn w:val="1"/>
    <w:qFormat/>
    <w:uiPriority w:val="0"/>
    <w:pPr>
      <w:ind w:firstLine="200" w:firstLineChars="200"/>
    </w:pPr>
    <w:rPr>
      <w:szCs w:val="21"/>
    </w:rPr>
  </w:style>
  <w:style w:type="paragraph" w:customStyle="1" w:styleId="25">
    <w:name w:val="Default"/>
    <w:basedOn w:val="1"/>
    <w:qFormat/>
    <w:uiPriority w:val="0"/>
    <w:pPr>
      <w:adjustRightInd w:val="0"/>
    </w:pPr>
    <w:rPr>
      <w:rFonts w:hint="eastAsia" w:ascii="仿宋_GB2312" w:eastAsia="仿宋_GB2312"/>
      <w:color w:val="000000"/>
      <w:sz w:val="24"/>
    </w:rPr>
  </w:style>
  <w:style w:type="paragraph" w:customStyle="1" w:styleId="26">
    <w:name w:val="章标题"/>
    <w:next w:val="27"/>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8">
    <w:name w:val="一级条标题"/>
    <w:next w:val="2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9">
    <w:name w:val="二级无"/>
    <w:basedOn w:val="30"/>
    <w:qFormat/>
    <w:uiPriority w:val="0"/>
    <w:pPr>
      <w:spacing w:before="0" w:beforeLines="0" w:after="0" w:afterLines="0"/>
    </w:pPr>
    <w:rPr>
      <w:rFonts w:ascii="宋体" w:eastAsia="宋体"/>
    </w:rPr>
  </w:style>
  <w:style w:type="paragraph" w:customStyle="1" w:styleId="30">
    <w:name w:val="二级条标题"/>
    <w:basedOn w:val="28"/>
    <w:next w:val="27"/>
    <w:qFormat/>
    <w:uiPriority w:val="0"/>
    <w:pPr>
      <w:numPr>
        <w:ilvl w:val="2"/>
      </w:numPr>
      <w:spacing w:before="50" w:after="50"/>
      <w:outlineLvl w:val="3"/>
    </w:pPr>
  </w:style>
  <w:style w:type="paragraph" w:customStyle="1" w:styleId="31">
    <w:name w:val="终结线"/>
    <w:basedOn w:val="1"/>
    <w:qFormat/>
    <w:uiPriority w:val="0"/>
    <w:pPr>
      <w:framePr w:hSpace="181" w:vSpace="181" w:wrap="around" w:vAnchor="text" w:hAnchor="margin" w:xAlign="center" w:y="285"/>
    </w:pPr>
  </w:style>
  <w:style w:type="character" w:customStyle="1" w:styleId="32">
    <w:name w:val="批注框文本 Char"/>
    <w:basedOn w:val="14"/>
    <w:link w:val="9"/>
    <w:qFormat/>
    <w:uiPriority w:val="0"/>
    <w:rPr>
      <w:rFonts w:asciiTheme="minorHAnsi" w:hAnsiTheme="minorHAnsi" w:eastAsiaTheme="minorHAnsi" w:cstheme="minorBidi"/>
      <w:sz w:val="18"/>
      <w:szCs w:val="18"/>
      <w:lang w:eastAsia="en-US"/>
    </w:rPr>
  </w:style>
  <w:style w:type="character" w:customStyle="1" w:styleId="3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75</Pages>
  <Words>35478</Words>
  <Characters>39249</Characters>
  <Lines>334</Lines>
  <Paragraphs>94</Paragraphs>
  <TotalTime>28</TotalTime>
  <ScaleCrop>false</ScaleCrop>
  <LinksUpToDate>false</LinksUpToDate>
  <CharactersWithSpaces>42303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2023-07-28T01:58:00Z</dcterms:created>
  <dc:creator>yanghuimin</dc:creator>
  <cp:lastModifiedBy>陈静</cp:lastModifiedBy>
  <cp:lastPrinted>2024-01-04T02:55:40Z</cp:lastPrinted>
  <dcterms:modified xsi:type="dcterms:W3CDTF">2024-01-04T03:01:41Z</dcterms:modified>
  <dc:title>附件 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DFF4B57D23D5489EA68A818DD954B1E7_13</vt:lpwstr>
  </property>
</Properties>
</file>